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2896" w:rsidRDefault="00462896" w:rsidP="00462896">
      <w:pPr>
        <w:pStyle w:val="section1"/>
        <w:keepNext/>
        <w:spacing w:before="240" w:beforeAutospacing="0" w:after="60" w:afterAutospacing="0"/>
        <w:ind w:firstLine="708"/>
        <w:outlineLvl w:val="2"/>
        <w:rPr>
          <w:rFonts w:ascii="Trebuchet MS" w:eastAsia="Times New Roman" w:hAnsi="Trebuchet MS"/>
          <w:b/>
          <w:bCs/>
          <w:sz w:val="20"/>
          <w:szCs w:val="20"/>
        </w:rPr>
      </w:pPr>
    </w:p>
    <w:p w:rsidR="00462896" w:rsidRDefault="00462896" w:rsidP="00462896">
      <w:pPr>
        <w:pStyle w:val="section1"/>
        <w:keepNext/>
        <w:spacing w:before="240" w:beforeAutospacing="0" w:after="60" w:afterAutospacing="0"/>
        <w:ind w:firstLine="708"/>
        <w:outlineLvl w:val="2"/>
        <w:rPr>
          <w:rFonts w:ascii="Trebuchet MS" w:eastAsia="Times New Roman" w:hAnsi="Trebuchet MS"/>
          <w:b/>
          <w:bCs/>
          <w:sz w:val="20"/>
          <w:szCs w:val="20"/>
        </w:rPr>
      </w:pPr>
      <w:r>
        <w:rPr>
          <w:rFonts w:eastAsia="Times New Roman"/>
          <w:noProof/>
          <w:color w:val="5A6378"/>
        </w:rPr>
        <w:drawing>
          <wp:inline distT="0" distB="0" distL="0" distR="0">
            <wp:extent cx="1571625" cy="695325"/>
            <wp:effectExtent l="0" t="0" r="0" b="0"/>
            <wp:docPr id="46" name="Imagem 46" descr="cid:image001.png@01CF0616.DABE3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cid:image001.png@01CF0616.DABE376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695325"/>
                    </a:xfrm>
                    <a:prstGeom prst="rect">
                      <a:avLst/>
                    </a:prstGeom>
                    <a:noFill/>
                    <a:ln>
                      <a:noFill/>
                    </a:ln>
                  </pic:spPr>
                </pic:pic>
              </a:graphicData>
            </a:graphic>
          </wp:inline>
        </w:drawing>
      </w:r>
    </w:p>
    <w:p w:rsidR="00462896" w:rsidRDefault="00462896" w:rsidP="00462896">
      <w:pPr>
        <w:pStyle w:val="section1"/>
        <w:spacing w:before="0" w:beforeAutospacing="0" w:after="0" w:afterAutospacing="0"/>
        <w:jc w:val="both"/>
        <w:rPr>
          <w:rFonts w:ascii="Trebuchet MS" w:hAnsi="Trebuchet MS"/>
        </w:rPr>
      </w:pPr>
    </w:p>
    <w:p w:rsidR="00462896" w:rsidRDefault="00462896" w:rsidP="00462896">
      <w:pPr>
        <w:pStyle w:val="section1"/>
        <w:spacing w:before="0" w:beforeAutospacing="0" w:after="0" w:afterAutospacing="0"/>
        <w:jc w:val="both"/>
        <w:rPr>
          <w:rFonts w:ascii="Trebuchet MS" w:hAnsi="Trebuchet MS"/>
          <w:sz w:val="22"/>
          <w:szCs w:val="22"/>
        </w:rPr>
      </w:pPr>
      <w:r>
        <w:rPr>
          <w:rFonts w:ascii="Trebuchet MS" w:hAnsi="Trebuchet MS"/>
          <w:sz w:val="22"/>
          <w:szCs w:val="22"/>
        </w:rPr>
        <w:t>RELATÓRIO DE INFORMAÇÕES  053 - MULTIMEIOS - NOVEMBRO/2018 - Período 17/11/2018 a 23/11/2018</w:t>
      </w:r>
    </w:p>
    <w:p w:rsidR="00462896" w:rsidRDefault="00462896" w:rsidP="00462896">
      <w:pPr>
        <w:pStyle w:val="section1"/>
        <w:spacing w:before="0" w:beforeAutospacing="0" w:after="0" w:afterAutospacing="0"/>
        <w:jc w:val="both"/>
        <w:rPr>
          <w:rFonts w:ascii="Trebuchet MS" w:hAnsi="Trebuchet MS"/>
          <w:sz w:val="22"/>
          <w:szCs w:val="22"/>
        </w:rPr>
      </w:pPr>
      <w:r>
        <w:rPr>
          <w:rFonts w:ascii="Trebuchet MS" w:hAnsi="Trebuchet MS"/>
          <w:sz w:val="22"/>
          <w:szCs w:val="22"/>
        </w:rPr>
        <w:t xml:space="preserve">CENTRO DE RELACIONAMENTO COM CLIENTES E DE INFORMAÇÃO AO CIDADÃO </w:t>
      </w:r>
    </w:p>
    <w:p w:rsidR="00462896" w:rsidRDefault="00462896" w:rsidP="00462896">
      <w:pPr>
        <w:pStyle w:val="section1"/>
        <w:spacing w:before="0" w:beforeAutospacing="0" w:after="0" w:afterAutospacing="0"/>
        <w:jc w:val="both"/>
        <w:rPr>
          <w:rFonts w:ascii="Trebuchet MS" w:hAnsi="Trebuchet MS"/>
          <w:sz w:val="22"/>
          <w:szCs w:val="22"/>
        </w:rPr>
      </w:pPr>
    </w:p>
    <w:p w:rsidR="00462896" w:rsidRDefault="00462896" w:rsidP="00462896">
      <w:pPr>
        <w:pStyle w:val="section1"/>
        <w:spacing w:before="0" w:beforeAutospacing="0" w:after="0" w:afterAutospacing="0"/>
        <w:jc w:val="both"/>
        <w:rPr>
          <w:rFonts w:ascii="Trebuchet MS" w:hAnsi="Trebuchet MS"/>
          <w:sz w:val="22"/>
          <w:szCs w:val="22"/>
        </w:rPr>
      </w:pPr>
    </w:p>
    <w:p w:rsidR="00462896" w:rsidRDefault="00462896" w:rsidP="00462896">
      <w:pPr>
        <w:pStyle w:val="section1"/>
        <w:spacing w:before="0" w:beforeAutospacing="0" w:after="0" w:afterAutospacing="0"/>
        <w:jc w:val="both"/>
        <w:rPr>
          <w:rFonts w:ascii="Trebuchet MS" w:hAnsi="Trebuchet MS"/>
          <w:sz w:val="22"/>
          <w:szCs w:val="22"/>
        </w:rPr>
      </w:pPr>
      <w:r>
        <w:rPr>
          <w:rFonts w:ascii="Trebuchet MS" w:hAnsi="Trebuchet MS"/>
          <w:sz w:val="22"/>
          <w:szCs w:val="22"/>
        </w:rPr>
        <w:t>Prezados,</w:t>
      </w:r>
    </w:p>
    <w:p w:rsidR="00462896" w:rsidRDefault="00462896" w:rsidP="00462896">
      <w:pPr>
        <w:pStyle w:val="section1"/>
        <w:spacing w:before="0" w:beforeAutospacing="0" w:after="0" w:afterAutospacing="0"/>
        <w:jc w:val="both"/>
        <w:rPr>
          <w:rFonts w:ascii="Trebuchet MS" w:hAnsi="Trebuchet MS"/>
          <w:sz w:val="22"/>
          <w:szCs w:val="22"/>
        </w:rPr>
      </w:pPr>
    </w:p>
    <w:p w:rsidR="00462896" w:rsidRDefault="00462896" w:rsidP="00462896">
      <w:pPr>
        <w:pStyle w:val="section1"/>
        <w:spacing w:before="0" w:beforeAutospacing="0" w:after="0" w:afterAutospacing="0"/>
        <w:jc w:val="both"/>
        <w:rPr>
          <w:rFonts w:ascii="Trebuchet MS" w:hAnsi="Trebuchet MS"/>
          <w:sz w:val="22"/>
          <w:szCs w:val="22"/>
        </w:rPr>
      </w:pPr>
      <w:r>
        <w:rPr>
          <w:rFonts w:ascii="Trebuchet MS" w:hAnsi="Trebuchet MS"/>
          <w:sz w:val="22"/>
          <w:szCs w:val="22"/>
        </w:rPr>
        <w:t>Informamos que houve atualização nos Normativos do Banco conforme abaixo:</w:t>
      </w:r>
    </w:p>
    <w:p w:rsidR="00462896" w:rsidRDefault="00462896" w:rsidP="00462896">
      <w:pPr>
        <w:pStyle w:val="section1"/>
        <w:spacing w:before="0" w:beforeAutospacing="0" w:after="0" w:afterAutospacing="0"/>
        <w:jc w:val="both"/>
        <w:rPr>
          <w:rFonts w:ascii="Trebuchet MS" w:hAnsi="Trebuchet MS"/>
          <w:sz w:val="22"/>
          <w:szCs w:val="22"/>
        </w:rPr>
      </w:pPr>
    </w:p>
    <w:p w:rsidR="00462896" w:rsidRDefault="00462896" w:rsidP="00462896">
      <w:pPr>
        <w:pStyle w:val="section1"/>
        <w:numPr>
          <w:ilvl w:val="0"/>
          <w:numId w:val="71"/>
        </w:numPr>
        <w:spacing w:before="0" w:beforeAutospacing="0" w:after="0" w:afterAutospacing="0"/>
        <w:jc w:val="both"/>
        <w:rPr>
          <w:rFonts w:ascii="Trebuchet MS" w:hAnsi="Trebuchet MS" w:cs="Segoe UI"/>
          <w:b/>
          <w:sz w:val="22"/>
          <w:szCs w:val="22"/>
          <w:shd w:val="clear" w:color="auto" w:fill="FFFFFF"/>
        </w:rPr>
      </w:pPr>
      <w:r>
        <w:rPr>
          <w:rFonts w:ascii="Trebuchet MS" w:hAnsi="Trebuchet MS" w:cs="Segoe UI"/>
          <w:b/>
          <w:sz w:val="22"/>
          <w:szCs w:val="22"/>
          <w:shd w:val="clear" w:color="auto" w:fill="FFFFFF"/>
        </w:rPr>
        <w:t>1101-07-01 - Cheque Especial Conterrâneo</w:t>
      </w:r>
    </w:p>
    <w:p w:rsidR="00462896" w:rsidRDefault="00462896" w:rsidP="00462896">
      <w:pPr>
        <w:pStyle w:val="section1"/>
        <w:spacing w:before="0" w:beforeAutospacing="0" w:after="0" w:afterAutospacing="0"/>
        <w:jc w:val="both"/>
        <w:rPr>
          <w:rFonts w:ascii="Trebuchet MS" w:hAnsi="Trebuchet MS" w:cs="Segoe UI"/>
          <w:b/>
          <w:sz w:val="22"/>
          <w:szCs w:val="22"/>
          <w:shd w:val="clear" w:color="auto" w:fill="FFFFFF"/>
        </w:rPr>
      </w:pPr>
      <w:r>
        <w:rPr>
          <w:rFonts w:ascii="Trebuchet MS" w:hAnsi="Trebuchet MS" w:cs="Segoe UI"/>
          <w:b/>
          <w:bCs/>
          <w:color w:val="333333"/>
          <w:sz w:val="22"/>
          <w:szCs w:val="22"/>
          <w:shd w:val="clear" w:color="auto" w:fill="FFFFFF"/>
        </w:rPr>
        <w:t>O que mudou: </w:t>
      </w:r>
      <w:r>
        <w:rPr>
          <w:rFonts w:ascii="Trebuchet MS" w:hAnsi="Trebuchet MS" w:cs="Segoe UI"/>
          <w:color w:val="333333"/>
          <w:sz w:val="22"/>
          <w:szCs w:val="22"/>
          <w:shd w:val="clear" w:color="auto" w:fill="FFFFFF"/>
        </w:rPr>
        <w:t>Revisão do normativo, conforme PAA nº 2018/498-073 (aprovada em 06/11/2018), a fim de incluir instruções que auxiliem o melhor entendimento da norma pelas agências, bem atualizar algumas nomenclaturas.</w:t>
      </w:r>
    </w:p>
    <w:p w:rsidR="00462896" w:rsidRDefault="00462896" w:rsidP="00462896">
      <w:pPr>
        <w:pStyle w:val="section1"/>
        <w:spacing w:before="0" w:beforeAutospacing="0" w:after="0" w:afterAutospacing="0"/>
        <w:jc w:val="both"/>
        <w:rPr>
          <w:rFonts w:ascii="Trebuchet MS" w:hAnsi="Trebuchet MS" w:cs="Segoe UI"/>
          <w:b/>
          <w:sz w:val="22"/>
          <w:szCs w:val="22"/>
          <w:shd w:val="clear" w:color="auto" w:fill="FFFFFF"/>
        </w:rPr>
      </w:pPr>
    </w:p>
    <w:p w:rsidR="00462896" w:rsidRDefault="00462896" w:rsidP="00462896">
      <w:pPr>
        <w:pStyle w:val="section1"/>
        <w:numPr>
          <w:ilvl w:val="0"/>
          <w:numId w:val="71"/>
        </w:numPr>
        <w:spacing w:before="0" w:beforeAutospacing="0" w:after="0" w:afterAutospacing="0"/>
        <w:jc w:val="both"/>
        <w:rPr>
          <w:rFonts w:ascii="Trebuchet MS" w:hAnsi="Trebuchet MS" w:cs="Segoe UI"/>
          <w:b/>
          <w:sz w:val="22"/>
          <w:szCs w:val="22"/>
          <w:shd w:val="clear" w:color="auto" w:fill="FFFFFF"/>
        </w:rPr>
      </w:pPr>
      <w:r>
        <w:rPr>
          <w:rFonts w:ascii="Trebuchet MS" w:hAnsi="Trebuchet MS"/>
          <w:b/>
          <w:sz w:val="22"/>
          <w:szCs w:val="22"/>
        </w:rPr>
        <w:t>1101-03-48 - Programa de Financiamento à Sustentabilidade Ambiental (FNE VERDE)</w:t>
      </w:r>
    </w:p>
    <w:p w:rsidR="00462896" w:rsidRDefault="00462896" w:rsidP="00462896">
      <w:pPr>
        <w:pStyle w:val="section1"/>
        <w:spacing w:before="0" w:beforeAutospacing="0" w:after="0" w:afterAutospacing="0"/>
        <w:jc w:val="both"/>
        <w:rPr>
          <w:rFonts w:ascii="Trebuchet MS" w:hAnsi="Trebuchet MS" w:cs="Segoe UI"/>
          <w:color w:val="333333"/>
          <w:sz w:val="22"/>
          <w:szCs w:val="22"/>
          <w:shd w:val="clear" w:color="auto" w:fill="FFFFFF"/>
        </w:rPr>
      </w:pPr>
      <w:r>
        <w:rPr>
          <w:rFonts w:ascii="Trebuchet MS" w:hAnsi="Trebuchet MS" w:cs="Segoe UI"/>
          <w:b/>
          <w:bCs/>
          <w:color w:val="333333"/>
          <w:sz w:val="22"/>
          <w:szCs w:val="22"/>
          <w:shd w:val="clear" w:color="auto" w:fill="FFFFFF"/>
        </w:rPr>
        <w:t>O que mudou: </w:t>
      </w:r>
      <w:r>
        <w:rPr>
          <w:rFonts w:ascii="Trebuchet MS" w:hAnsi="Trebuchet MS" w:cs="Segoe UI"/>
          <w:color w:val="333333"/>
          <w:sz w:val="22"/>
          <w:szCs w:val="22"/>
          <w:shd w:val="clear" w:color="auto" w:fill="FFFFFF"/>
        </w:rPr>
        <w:t>Revisão deste normativo conforme PAA nº 2018/661-085, aprovada em 09/10/2018.</w:t>
      </w:r>
    </w:p>
    <w:p w:rsidR="00462896" w:rsidRDefault="00462896" w:rsidP="00462896">
      <w:pPr>
        <w:pStyle w:val="section1"/>
        <w:spacing w:before="0" w:beforeAutospacing="0" w:after="0" w:afterAutospacing="0"/>
        <w:jc w:val="both"/>
        <w:rPr>
          <w:rFonts w:ascii="Trebuchet MS" w:hAnsi="Trebuchet MS" w:cs="Segoe UI"/>
          <w:color w:val="333333"/>
          <w:sz w:val="22"/>
          <w:szCs w:val="22"/>
          <w:shd w:val="clear" w:color="auto" w:fill="FFFFFF"/>
        </w:rPr>
      </w:pPr>
    </w:p>
    <w:p w:rsidR="00462896" w:rsidRDefault="00462896" w:rsidP="00462896">
      <w:pPr>
        <w:pStyle w:val="section1"/>
        <w:numPr>
          <w:ilvl w:val="0"/>
          <w:numId w:val="71"/>
        </w:numPr>
        <w:spacing w:before="0" w:beforeAutospacing="0" w:after="0" w:afterAutospacing="0"/>
        <w:jc w:val="both"/>
        <w:rPr>
          <w:rFonts w:ascii="Segoe UI" w:eastAsia="Times New Roman" w:hAnsi="Segoe UI" w:cs="Segoe UI"/>
          <w:color w:val="333333"/>
          <w:sz w:val="22"/>
          <w:szCs w:val="22"/>
        </w:rPr>
      </w:pPr>
      <w:r>
        <w:rPr>
          <w:rFonts w:ascii="Trebuchet MS" w:hAnsi="Trebuchet MS"/>
          <w:b/>
          <w:sz w:val="22"/>
          <w:szCs w:val="22"/>
        </w:rPr>
        <w:t>1101-03-12 - Programa de Financiamento à Infraestrutura Complementar da Região Nordeste (PROINFRA)</w:t>
      </w:r>
    </w:p>
    <w:p w:rsidR="00462896" w:rsidRDefault="00462896" w:rsidP="00462896">
      <w:pPr>
        <w:pStyle w:val="section1"/>
        <w:spacing w:before="0" w:beforeAutospacing="0" w:after="0" w:afterAutospacing="0"/>
        <w:jc w:val="both"/>
        <w:rPr>
          <w:rFonts w:ascii="Trebuchet MS" w:hAnsi="Trebuchet MS" w:cs="Segoe UI"/>
          <w:color w:val="333333"/>
          <w:sz w:val="22"/>
          <w:szCs w:val="22"/>
          <w:shd w:val="clear" w:color="auto" w:fill="FFFFFF"/>
        </w:rPr>
      </w:pPr>
      <w:r>
        <w:rPr>
          <w:rFonts w:ascii="Trebuchet MS" w:hAnsi="Trebuchet MS" w:cs="Segoe UI"/>
          <w:b/>
          <w:color w:val="333333"/>
          <w:sz w:val="22"/>
          <w:szCs w:val="22"/>
          <w:shd w:val="clear" w:color="auto" w:fill="FFFFFF"/>
        </w:rPr>
        <w:t>O que mudou:</w:t>
      </w:r>
      <w:r>
        <w:rPr>
          <w:rFonts w:ascii="Trebuchet MS" w:hAnsi="Trebuchet MS" w:cs="Segoe UI"/>
          <w:color w:val="333333"/>
          <w:sz w:val="22"/>
          <w:szCs w:val="22"/>
          <w:shd w:val="clear" w:color="auto" w:fill="FFFFFF"/>
        </w:rPr>
        <w:t> Alterações no Programa FNE Proinfra (1101-03-12), de modo a retirar a obrigatoriedade de análise, por parte das Centrais de Crédito de Grande Porte, no que se refere ao cumprimento de regras no âmbito do financiamento a empresas públicas não dependentes de transferências financeiras do Poder Público.</w:t>
      </w:r>
    </w:p>
    <w:p w:rsidR="00462896" w:rsidRDefault="00462896" w:rsidP="00462896">
      <w:pPr>
        <w:pStyle w:val="section1"/>
        <w:spacing w:before="0" w:beforeAutospacing="0" w:after="0" w:afterAutospacing="0"/>
        <w:jc w:val="both"/>
        <w:rPr>
          <w:rFonts w:ascii="Trebuchet MS" w:hAnsi="Trebuchet MS" w:cs="Segoe UI"/>
          <w:color w:val="333333"/>
          <w:sz w:val="22"/>
          <w:szCs w:val="22"/>
          <w:shd w:val="clear" w:color="auto" w:fill="FFFFFF"/>
        </w:rPr>
      </w:pPr>
    </w:p>
    <w:p w:rsidR="00462896" w:rsidRDefault="00462896" w:rsidP="00462896">
      <w:pPr>
        <w:pStyle w:val="section1"/>
        <w:spacing w:before="0" w:beforeAutospacing="0" w:after="0" w:afterAutospacing="0"/>
        <w:jc w:val="both"/>
        <w:rPr>
          <w:rFonts w:ascii="Trebuchet MS" w:hAnsi="Trebuchet MS" w:cs="Segoe UI"/>
          <w:b/>
          <w:sz w:val="22"/>
          <w:szCs w:val="22"/>
          <w:shd w:val="clear" w:color="auto" w:fill="FFFFFF"/>
        </w:rPr>
      </w:pPr>
    </w:p>
    <w:p w:rsidR="00462896" w:rsidRDefault="00462896" w:rsidP="00462896">
      <w:pPr>
        <w:pStyle w:val="section1"/>
        <w:spacing w:before="0" w:beforeAutospacing="0" w:after="0" w:afterAutospacing="0"/>
        <w:jc w:val="both"/>
        <w:rPr>
          <w:rFonts w:ascii="Trebuchet MS" w:hAnsi="Trebuchet MS" w:cs="Segoe UI"/>
          <w:b/>
          <w:sz w:val="22"/>
          <w:szCs w:val="22"/>
          <w:shd w:val="clear" w:color="auto" w:fill="FFFFFF"/>
        </w:rPr>
      </w:pPr>
    </w:p>
    <w:p w:rsidR="00462896" w:rsidRDefault="00462896" w:rsidP="00462896">
      <w:pPr>
        <w:pStyle w:val="section1"/>
        <w:shd w:val="clear" w:color="auto" w:fill="FFFFFF"/>
        <w:spacing w:before="0" w:beforeAutospacing="0" w:after="0" w:afterAutospacing="0"/>
        <w:jc w:val="right"/>
        <w:rPr>
          <w:rFonts w:ascii="Trebuchet MS" w:hAnsi="Trebuchet MS"/>
          <w:i/>
          <w:iCs/>
          <w:sz w:val="20"/>
          <w:szCs w:val="20"/>
          <w:lang w:eastAsia="en-US"/>
        </w:rPr>
      </w:pPr>
      <w:r>
        <w:rPr>
          <w:rFonts w:ascii="Trebuchet MS" w:hAnsi="Trebuchet MS"/>
          <w:i/>
          <w:iCs/>
          <w:sz w:val="20"/>
          <w:szCs w:val="20"/>
        </w:rPr>
        <w:t>Monitoria de Produtos e Serviços</w:t>
      </w:r>
    </w:p>
    <w:p w:rsidR="00462896" w:rsidRDefault="00462896" w:rsidP="00462896">
      <w:pPr>
        <w:pStyle w:val="section1"/>
        <w:spacing w:before="0" w:beforeAutospacing="0" w:after="0" w:afterAutospacing="0"/>
        <w:jc w:val="right"/>
        <w:rPr>
          <w:rFonts w:ascii="Trebuchet MS" w:hAnsi="Trebuchet MS"/>
          <w:i/>
          <w:iCs/>
          <w:sz w:val="14"/>
          <w:szCs w:val="14"/>
        </w:rPr>
      </w:pPr>
      <w:r>
        <w:rPr>
          <w:rFonts w:ascii="Trebuchet MS" w:hAnsi="Trebuchet MS"/>
          <w:i/>
          <w:iCs/>
          <w:sz w:val="14"/>
          <w:szCs w:val="14"/>
        </w:rPr>
        <w:t>012352</w:t>
      </w:r>
    </w:p>
    <w:p w:rsidR="00462896" w:rsidRDefault="00462896" w:rsidP="007D35C9">
      <w:pPr>
        <w:pStyle w:val="section1"/>
        <w:keepNext/>
        <w:spacing w:before="240" w:beforeAutospacing="0" w:after="60" w:afterAutospacing="0"/>
        <w:ind w:firstLine="708"/>
        <w:outlineLvl w:val="2"/>
        <w:rPr>
          <w:rFonts w:eastAsia="Times New Roman"/>
          <w:noProof/>
          <w:color w:val="5A6378"/>
        </w:rPr>
      </w:pPr>
      <w:r>
        <w:rPr>
          <w:rFonts w:eastAsia="Times New Roman"/>
          <w:noProof/>
          <w:color w:val="5A6378"/>
        </w:rPr>
        <w:t>****************************************************************</w:t>
      </w:r>
    </w:p>
    <w:p w:rsidR="00462896" w:rsidRDefault="00462896" w:rsidP="00462896">
      <w:pPr>
        <w:pStyle w:val="section1"/>
        <w:keepNext/>
        <w:spacing w:before="240" w:beforeAutospacing="0" w:after="60" w:afterAutospacing="0"/>
        <w:ind w:firstLine="708"/>
        <w:outlineLvl w:val="2"/>
        <w:rPr>
          <w:rFonts w:ascii="Trebuchet MS" w:eastAsia="Times New Roman" w:hAnsi="Trebuchet MS"/>
          <w:b/>
          <w:bCs/>
          <w:sz w:val="20"/>
          <w:szCs w:val="20"/>
        </w:rPr>
      </w:pPr>
      <w:r>
        <w:rPr>
          <w:rFonts w:eastAsia="Times New Roman"/>
          <w:noProof/>
          <w:color w:val="5A6378"/>
        </w:rPr>
        <w:drawing>
          <wp:inline distT="0" distB="0" distL="0" distR="0">
            <wp:extent cx="1571625" cy="695325"/>
            <wp:effectExtent l="0" t="0" r="0" b="0"/>
            <wp:docPr id="45" name="Imagem 45" descr="cid:image001.png@01CF0616.DABE3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cid:image001.png@01CF0616.DABE376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695325"/>
                    </a:xfrm>
                    <a:prstGeom prst="rect">
                      <a:avLst/>
                    </a:prstGeom>
                    <a:noFill/>
                    <a:ln>
                      <a:noFill/>
                    </a:ln>
                  </pic:spPr>
                </pic:pic>
              </a:graphicData>
            </a:graphic>
          </wp:inline>
        </w:drawing>
      </w:r>
    </w:p>
    <w:p w:rsidR="00462896" w:rsidRDefault="00462896" w:rsidP="00462896">
      <w:pPr>
        <w:pStyle w:val="section1"/>
        <w:spacing w:before="0" w:beforeAutospacing="0" w:after="0" w:afterAutospacing="0"/>
        <w:jc w:val="both"/>
        <w:rPr>
          <w:rFonts w:ascii="Trebuchet MS" w:hAnsi="Trebuchet MS"/>
        </w:rPr>
      </w:pPr>
    </w:p>
    <w:p w:rsidR="00462896" w:rsidRDefault="00462896" w:rsidP="00462896">
      <w:pPr>
        <w:pStyle w:val="section1"/>
        <w:spacing w:before="0" w:beforeAutospacing="0" w:after="0" w:afterAutospacing="0"/>
        <w:jc w:val="both"/>
        <w:rPr>
          <w:rFonts w:ascii="Trebuchet MS" w:hAnsi="Trebuchet MS"/>
          <w:sz w:val="22"/>
          <w:szCs w:val="22"/>
        </w:rPr>
      </w:pPr>
      <w:r>
        <w:rPr>
          <w:rFonts w:ascii="Trebuchet MS" w:hAnsi="Trebuchet MS"/>
          <w:sz w:val="22"/>
          <w:szCs w:val="22"/>
        </w:rPr>
        <w:t>RELATÓRIO DE INFORMAÇÕES  052 - MULTIMEIOS - NOVEMBRO/2018 - Período 10/11/2018 a 16/11/2018</w:t>
      </w:r>
    </w:p>
    <w:p w:rsidR="00462896" w:rsidRDefault="00462896" w:rsidP="00462896">
      <w:pPr>
        <w:pStyle w:val="section1"/>
        <w:spacing w:before="0" w:beforeAutospacing="0" w:after="0" w:afterAutospacing="0"/>
        <w:jc w:val="both"/>
        <w:rPr>
          <w:rFonts w:ascii="Trebuchet MS" w:hAnsi="Trebuchet MS"/>
          <w:sz w:val="22"/>
          <w:szCs w:val="22"/>
        </w:rPr>
      </w:pPr>
      <w:r>
        <w:rPr>
          <w:rFonts w:ascii="Trebuchet MS" w:hAnsi="Trebuchet MS"/>
          <w:sz w:val="22"/>
          <w:szCs w:val="22"/>
        </w:rPr>
        <w:t xml:space="preserve">CENTRO DE RELACIONAMENTO COM CLIENTES E DE INFORMAÇÃO AO CIDADÃO </w:t>
      </w:r>
    </w:p>
    <w:p w:rsidR="00462896" w:rsidRDefault="00462896" w:rsidP="00462896">
      <w:pPr>
        <w:pStyle w:val="section1"/>
        <w:spacing w:before="0" w:beforeAutospacing="0" w:after="0" w:afterAutospacing="0"/>
        <w:jc w:val="both"/>
        <w:rPr>
          <w:rFonts w:ascii="Trebuchet MS" w:hAnsi="Trebuchet MS"/>
          <w:sz w:val="22"/>
          <w:szCs w:val="22"/>
        </w:rPr>
      </w:pPr>
    </w:p>
    <w:p w:rsidR="00462896" w:rsidRDefault="00462896" w:rsidP="00462896">
      <w:pPr>
        <w:pStyle w:val="section1"/>
        <w:spacing w:before="0" w:beforeAutospacing="0" w:after="0" w:afterAutospacing="0"/>
        <w:jc w:val="both"/>
        <w:rPr>
          <w:rFonts w:ascii="Trebuchet MS" w:hAnsi="Trebuchet MS"/>
          <w:sz w:val="22"/>
          <w:szCs w:val="22"/>
        </w:rPr>
      </w:pPr>
    </w:p>
    <w:p w:rsidR="00462896" w:rsidRDefault="00462896" w:rsidP="00462896">
      <w:pPr>
        <w:pStyle w:val="section1"/>
        <w:spacing w:before="0" w:beforeAutospacing="0" w:after="0" w:afterAutospacing="0"/>
        <w:jc w:val="both"/>
        <w:rPr>
          <w:rFonts w:ascii="Trebuchet MS" w:hAnsi="Trebuchet MS"/>
          <w:sz w:val="22"/>
          <w:szCs w:val="22"/>
        </w:rPr>
      </w:pPr>
    </w:p>
    <w:p w:rsidR="00462896" w:rsidRDefault="00462896" w:rsidP="00462896">
      <w:pPr>
        <w:pStyle w:val="section1"/>
        <w:spacing w:before="0" w:beforeAutospacing="0" w:after="0" w:afterAutospacing="0"/>
        <w:jc w:val="both"/>
        <w:rPr>
          <w:rFonts w:ascii="Trebuchet MS" w:hAnsi="Trebuchet MS"/>
          <w:sz w:val="22"/>
          <w:szCs w:val="22"/>
        </w:rPr>
      </w:pPr>
    </w:p>
    <w:p w:rsidR="00462896" w:rsidRDefault="00462896" w:rsidP="00462896">
      <w:pPr>
        <w:pStyle w:val="section1"/>
        <w:spacing w:before="0" w:beforeAutospacing="0" w:after="0" w:afterAutospacing="0"/>
        <w:jc w:val="both"/>
        <w:rPr>
          <w:rFonts w:ascii="Trebuchet MS" w:hAnsi="Trebuchet MS"/>
          <w:sz w:val="22"/>
          <w:szCs w:val="22"/>
        </w:rPr>
      </w:pPr>
      <w:r>
        <w:rPr>
          <w:rFonts w:ascii="Trebuchet MS" w:hAnsi="Trebuchet MS"/>
          <w:sz w:val="22"/>
          <w:szCs w:val="22"/>
        </w:rPr>
        <w:t>Prezados,</w:t>
      </w:r>
    </w:p>
    <w:p w:rsidR="00462896" w:rsidRDefault="00462896" w:rsidP="00462896">
      <w:pPr>
        <w:pStyle w:val="section1"/>
        <w:spacing w:before="0" w:beforeAutospacing="0" w:after="0" w:afterAutospacing="0"/>
        <w:jc w:val="both"/>
        <w:rPr>
          <w:rFonts w:ascii="Trebuchet MS" w:hAnsi="Trebuchet MS"/>
          <w:sz w:val="22"/>
          <w:szCs w:val="22"/>
        </w:rPr>
      </w:pPr>
    </w:p>
    <w:p w:rsidR="00462896" w:rsidRDefault="00462896" w:rsidP="00462896">
      <w:pPr>
        <w:pStyle w:val="section1"/>
        <w:spacing w:before="0" w:beforeAutospacing="0" w:after="0" w:afterAutospacing="0"/>
        <w:jc w:val="both"/>
        <w:rPr>
          <w:rFonts w:ascii="Trebuchet MS" w:hAnsi="Trebuchet MS"/>
          <w:sz w:val="22"/>
          <w:szCs w:val="22"/>
        </w:rPr>
      </w:pPr>
      <w:r>
        <w:rPr>
          <w:rFonts w:ascii="Trebuchet MS" w:hAnsi="Trebuchet MS"/>
          <w:sz w:val="22"/>
          <w:szCs w:val="22"/>
        </w:rPr>
        <w:t>Informamos que houve atualização nos Normativos do Banco conforme abaixo:</w:t>
      </w:r>
    </w:p>
    <w:p w:rsidR="00462896" w:rsidRDefault="00462896" w:rsidP="00462896">
      <w:pPr>
        <w:pStyle w:val="section1"/>
        <w:spacing w:before="0" w:beforeAutospacing="0" w:after="0" w:afterAutospacing="0"/>
        <w:jc w:val="both"/>
        <w:rPr>
          <w:rFonts w:ascii="Trebuchet MS" w:hAnsi="Trebuchet MS"/>
          <w:sz w:val="22"/>
          <w:szCs w:val="22"/>
        </w:rPr>
      </w:pPr>
    </w:p>
    <w:p w:rsidR="00462896" w:rsidRDefault="00462896" w:rsidP="00462896">
      <w:pPr>
        <w:pStyle w:val="section1"/>
        <w:numPr>
          <w:ilvl w:val="0"/>
          <w:numId w:val="67"/>
        </w:numPr>
        <w:spacing w:before="0" w:beforeAutospacing="0" w:after="0" w:afterAutospacing="0"/>
        <w:jc w:val="both"/>
        <w:rPr>
          <w:rFonts w:ascii="Trebuchet MS" w:hAnsi="Trebuchet MS"/>
          <w:b/>
          <w:sz w:val="22"/>
          <w:szCs w:val="22"/>
        </w:rPr>
      </w:pPr>
      <w:r>
        <w:rPr>
          <w:rFonts w:ascii="Trebuchet MS" w:hAnsi="Trebuchet MS" w:cs="Segoe UI"/>
          <w:b/>
          <w:sz w:val="22"/>
          <w:szCs w:val="22"/>
          <w:shd w:val="clear" w:color="auto" w:fill="FFFFFF"/>
        </w:rPr>
        <w:t>Aviso-Circular 0224.1, de 21/09/2018 - Vigência até 31/12/2018 - Processo Diferenciado para Entrega de Cartões de Débito para Clientes do Crediamigo.</w:t>
      </w:r>
    </w:p>
    <w:p w:rsidR="00462896" w:rsidRDefault="00462896" w:rsidP="00462896">
      <w:pPr>
        <w:pStyle w:val="section1"/>
        <w:spacing w:before="0" w:beforeAutospacing="0" w:after="0" w:afterAutospacing="0"/>
        <w:jc w:val="both"/>
        <w:rPr>
          <w:rFonts w:ascii="Trebuchet MS" w:hAnsi="Trebuchet MS"/>
          <w:b/>
          <w:sz w:val="22"/>
          <w:szCs w:val="22"/>
        </w:rPr>
      </w:pPr>
      <w:r>
        <w:rPr>
          <w:rFonts w:ascii="Trebuchet MS" w:hAnsi="Trebuchet MS" w:cs="Segoe UI"/>
          <w:color w:val="333333"/>
          <w:sz w:val="22"/>
          <w:szCs w:val="22"/>
          <w:shd w:val="clear" w:color="auto" w:fill="FFFFFF"/>
        </w:rPr>
        <w:t>Criação de Aviso-Circular para orientar as agências no processo diferenciado de entrega de cartões de débito dos clientes do Crediamigo.</w:t>
      </w:r>
    </w:p>
    <w:p w:rsidR="00462896" w:rsidRDefault="00462896" w:rsidP="00462896">
      <w:pPr>
        <w:pStyle w:val="section1"/>
        <w:spacing w:before="0" w:beforeAutospacing="0" w:after="0" w:afterAutospacing="0"/>
        <w:jc w:val="both"/>
        <w:rPr>
          <w:rFonts w:ascii="Trebuchet MS" w:hAnsi="Trebuchet MS"/>
          <w:sz w:val="22"/>
          <w:szCs w:val="22"/>
        </w:rPr>
      </w:pPr>
    </w:p>
    <w:p w:rsidR="00462896" w:rsidRDefault="00462896" w:rsidP="00462896">
      <w:pPr>
        <w:pStyle w:val="PargrafodaLista"/>
        <w:numPr>
          <w:ilvl w:val="0"/>
          <w:numId w:val="68"/>
        </w:numPr>
        <w:shd w:val="clear" w:color="auto" w:fill="FFFFFF"/>
        <w:rPr>
          <w:rFonts w:ascii="Trebuchet MS" w:hAnsi="Trebuchet MS" w:cs="Segoe UI"/>
          <w:b/>
          <w:color w:val="333333"/>
        </w:rPr>
      </w:pPr>
      <w:r>
        <w:rPr>
          <w:rFonts w:ascii="Trebuchet MS" w:hAnsi="Trebuchet MS" w:cs="Segoe UI"/>
          <w:b/>
          <w:color w:val="333333"/>
        </w:rPr>
        <w:t>3102-11-35 - Programa de Financiamento Estudantil (P-FIES)</w:t>
      </w:r>
    </w:p>
    <w:p w:rsidR="00462896" w:rsidRDefault="00462896" w:rsidP="00462896">
      <w:pPr>
        <w:shd w:val="clear" w:color="auto" w:fill="FFFFFF"/>
        <w:rPr>
          <w:rFonts w:ascii="Trebuchet MS" w:hAnsi="Trebuchet MS" w:cs="Segoe UI"/>
          <w:color w:val="333333"/>
          <w:shd w:val="clear" w:color="auto" w:fill="FFFFFF"/>
          <w:lang w:eastAsia="pt-BR"/>
        </w:rPr>
      </w:pPr>
      <w:r>
        <w:rPr>
          <w:rFonts w:ascii="Trebuchet MS" w:hAnsi="Trebuchet MS" w:cs="Segoe UI"/>
          <w:b/>
          <w:color w:val="333333"/>
        </w:rPr>
        <w:t xml:space="preserve">O que mudou: </w:t>
      </w:r>
      <w:r>
        <w:rPr>
          <w:rFonts w:ascii="Trebuchet MS" w:hAnsi="Trebuchet MS" w:cs="Segoe UI"/>
          <w:color w:val="333333"/>
          <w:shd w:val="clear" w:color="auto" w:fill="FFFFFF"/>
          <w:lang w:eastAsia="pt-BR"/>
        </w:rPr>
        <w:t>Revisão deste normativo para sua atualização.</w:t>
      </w:r>
    </w:p>
    <w:p w:rsidR="00462896" w:rsidRDefault="00462896" w:rsidP="00462896">
      <w:pPr>
        <w:shd w:val="clear" w:color="auto" w:fill="FFFFFF"/>
        <w:rPr>
          <w:rFonts w:ascii="Trebuchet MS" w:hAnsi="Trebuchet MS" w:cs="Segoe UI"/>
          <w:color w:val="333333"/>
          <w:shd w:val="clear" w:color="auto" w:fill="FFFFFF"/>
          <w:lang w:eastAsia="pt-BR"/>
        </w:rPr>
      </w:pPr>
    </w:p>
    <w:p w:rsidR="00462896" w:rsidRDefault="00462896" w:rsidP="00462896">
      <w:pPr>
        <w:pStyle w:val="PargrafodaLista"/>
        <w:numPr>
          <w:ilvl w:val="0"/>
          <w:numId w:val="69"/>
        </w:numPr>
        <w:shd w:val="clear" w:color="auto" w:fill="FFFFFF"/>
        <w:rPr>
          <w:rFonts w:ascii="Trebuchet MS" w:hAnsi="Trebuchet MS" w:cs="Segoe UI"/>
          <w:b/>
          <w:color w:val="333333"/>
        </w:rPr>
      </w:pPr>
      <w:r>
        <w:rPr>
          <w:rFonts w:ascii="Trebuchet MS" w:hAnsi="Trebuchet MS" w:cs="Segoe UI"/>
          <w:b/>
          <w:shd w:val="clear" w:color="auto" w:fill="FFFFFF"/>
        </w:rPr>
        <w:t>Aviso-Circular 0224.2, de 29/10/2018 - Vigência até 31/12/2018 - Processo Diferenciado para Entrega de Cartões de Débito para Clientes do Crediamigo.</w:t>
      </w:r>
    </w:p>
    <w:p w:rsidR="00462896" w:rsidRDefault="00462896" w:rsidP="00462896">
      <w:pPr>
        <w:pStyle w:val="section1"/>
        <w:spacing w:before="0" w:beforeAutospacing="0" w:after="0" w:afterAutospacing="0"/>
        <w:jc w:val="both"/>
        <w:rPr>
          <w:rFonts w:ascii="Trebuchet MS" w:hAnsi="Trebuchet MS" w:cs="Segoe UI"/>
          <w:b/>
          <w:color w:val="333333"/>
        </w:rPr>
      </w:pPr>
      <w:r>
        <w:rPr>
          <w:rFonts w:ascii="Trebuchet MS" w:hAnsi="Trebuchet MS" w:cs="Segoe UI"/>
          <w:color w:val="333333"/>
          <w:sz w:val="22"/>
          <w:szCs w:val="22"/>
          <w:shd w:val="clear" w:color="auto" w:fill="FFFFFF"/>
        </w:rPr>
        <w:t>Correção deste aviso-circular para inclusão de figura que ficou ausente na publicação original.</w:t>
      </w:r>
    </w:p>
    <w:p w:rsidR="00462896" w:rsidRDefault="00462896" w:rsidP="00462896">
      <w:pPr>
        <w:numPr>
          <w:ilvl w:val="0"/>
          <w:numId w:val="70"/>
        </w:numPr>
        <w:shd w:val="clear" w:color="auto" w:fill="FFFFFF"/>
        <w:ind w:left="0"/>
        <w:rPr>
          <w:rFonts w:ascii="Segoe UI" w:hAnsi="Segoe UI" w:cs="Segoe UI"/>
          <w:color w:val="333333"/>
          <w:sz w:val="2"/>
          <w:szCs w:val="2"/>
        </w:rPr>
      </w:pPr>
      <w:hyperlink r:id="rId8" w:history="1">
        <w:r>
          <w:rPr>
            <w:rStyle w:val="Hyperlink"/>
            <w:rFonts w:ascii="Segoe UI" w:hAnsi="Segoe UI" w:cs="Segoe UI"/>
            <w:color w:val="000000"/>
            <w:sz w:val="2"/>
            <w:szCs w:val="2"/>
          </w:rPr>
          <w:t>1</w:t>
        </w:r>
      </w:hyperlink>
    </w:p>
    <w:p w:rsidR="00462896" w:rsidRDefault="00462896" w:rsidP="00462896">
      <w:pPr>
        <w:pStyle w:val="PargrafodaLista"/>
        <w:numPr>
          <w:ilvl w:val="0"/>
          <w:numId w:val="68"/>
        </w:numPr>
        <w:shd w:val="clear" w:color="auto" w:fill="FFFFFF"/>
        <w:rPr>
          <w:rFonts w:ascii="Trebuchet MS" w:hAnsi="Trebuchet MS" w:cs="Segoe UI"/>
          <w:b/>
          <w:color w:val="333333"/>
        </w:rPr>
      </w:pPr>
      <w:r>
        <w:rPr>
          <w:rFonts w:ascii="Trebuchet MS" w:hAnsi="Trebuchet MS"/>
          <w:b/>
          <w:color w:val="333333"/>
        </w:rPr>
        <w:t>1101-07-04 - Crédito Pessoal Consignado Convênios</w:t>
      </w:r>
    </w:p>
    <w:p w:rsidR="00462896" w:rsidRDefault="00462896" w:rsidP="00462896">
      <w:pPr>
        <w:shd w:val="clear" w:color="auto" w:fill="FFFFFF"/>
        <w:rPr>
          <w:rFonts w:ascii="Trebuchet MS" w:hAnsi="Trebuchet MS" w:cs="Segoe UI"/>
          <w:b/>
          <w:color w:val="333333"/>
        </w:rPr>
      </w:pPr>
      <w:r>
        <w:rPr>
          <w:rFonts w:ascii="Trebuchet MS" w:hAnsi="Trebuchet MS" w:cs="Segoe UI"/>
          <w:b/>
          <w:bCs/>
          <w:color w:val="333333"/>
          <w:shd w:val="clear" w:color="auto" w:fill="FFFFFF"/>
        </w:rPr>
        <w:t>O que mudou:</w:t>
      </w:r>
      <w:r>
        <w:rPr>
          <w:rFonts w:ascii="Segoe UI" w:hAnsi="Segoe UI" w:cs="Segoe UI"/>
          <w:b/>
          <w:bCs/>
          <w:color w:val="333333"/>
          <w:sz w:val="18"/>
          <w:szCs w:val="18"/>
          <w:shd w:val="clear" w:color="auto" w:fill="FFFFFF"/>
        </w:rPr>
        <w:t> </w:t>
      </w:r>
      <w:r>
        <w:rPr>
          <w:rFonts w:ascii="Trebuchet MS" w:hAnsi="Trebuchet MS" w:cs="Segoe UI"/>
          <w:color w:val="333333"/>
          <w:shd w:val="clear" w:color="auto" w:fill="FFFFFF"/>
          <w:lang w:eastAsia="pt-BR"/>
        </w:rPr>
        <w:t>Alteração do normativo para : i) inclusão nos públicos citados nos itens 2.2. e 2.3 da redação "ativos ou inativos(aposentados que têm seus benefícios pagos através do RPPS-Regime de Previdência dos Servidores Públicos)"; ii) atualização do nome do limite de crédito(atualmente LCC) e alguns ajustes no conteúdo visando melhorar o entendimento do normativo pelas agências.</w:t>
      </w:r>
    </w:p>
    <w:p w:rsidR="00462896" w:rsidRDefault="00462896" w:rsidP="00462896">
      <w:pPr>
        <w:pStyle w:val="section1"/>
        <w:spacing w:before="0" w:beforeAutospacing="0" w:after="0" w:afterAutospacing="0"/>
        <w:jc w:val="both"/>
        <w:rPr>
          <w:rFonts w:ascii="Trebuchet MS" w:hAnsi="Trebuchet MS" w:cs="Segoe UI"/>
          <w:b/>
          <w:sz w:val="22"/>
          <w:szCs w:val="22"/>
          <w:shd w:val="clear" w:color="auto" w:fill="FFFFFF"/>
        </w:rPr>
      </w:pPr>
    </w:p>
    <w:p w:rsidR="00462896" w:rsidRDefault="00462896" w:rsidP="00462896">
      <w:pPr>
        <w:pStyle w:val="PargrafodaLista"/>
        <w:numPr>
          <w:ilvl w:val="0"/>
          <w:numId w:val="68"/>
        </w:numPr>
        <w:shd w:val="clear" w:color="auto" w:fill="FFFFFF"/>
        <w:rPr>
          <w:rFonts w:ascii="Trebuchet MS" w:hAnsi="Trebuchet MS" w:cs="Times New Roman"/>
          <w:b/>
          <w:color w:val="333333"/>
        </w:rPr>
      </w:pPr>
      <w:r>
        <w:rPr>
          <w:rFonts w:ascii="Trebuchet MS" w:hAnsi="Trebuchet MS"/>
          <w:b/>
          <w:color w:val="333333"/>
        </w:rPr>
        <w:t>1101-04-47 - Créditos para Comercialização - Financiamento para Garantia de Preços ao Produtor (FGPP)</w:t>
      </w:r>
    </w:p>
    <w:p w:rsidR="00462896" w:rsidRDefault="00462896" w:rsidP="00462896">
      <w:pPr>
        <w:shd w:val="clear" w:color="auto" w:fill="FFFFFF"/>
        <w:rPr>
          <w:rFonts w:ascii="Trebuchet MS" w:hAnsi="Trebuchet MS" w:cs="Segoe UI"/>
          <w:color w:val="333333"/>
          <w:shd w:val="clear" w:color="auto" w:fill="FFFFFF"/>
          <w:lang w:eastAsia="pt-BR"/>
        </w:rPr>
      </w:pPr>
      <w:r>
        <w:rPr>
          <w:rFonts w:ascii="Trebuchet MS" w:hAnsi="Trebuchet MS" w:cs="Segoe UI"/>
          <w:b/>
          <w:bCs/>
          <w:color w:val="333333"/>
          <w:shd w:val="clear" w:color="auto" w:fill="FFFFFF"/>
        </w:rPr>
        <w:t>O que mudou:</w:t>
      </w:r>
      <w:r>
        <w:rPr>
          <w:rFonts w:ascii="Segoe UI" w:hAnsi="Segoe UI" w:cs="Segoe UI"/>
          <w:b/>
          <w:bCs/>
          <w:color w:val="333333"/>
          <w:sz w:val="18"/>
          <w:szCs w:val="18"/>
          <w:shd w:val="clear" w:color="auto" w:fill="FFFFFF"/>
        </w:rPr>
        <w:t> </w:t>
      </w:r>
      <w:r>
        <w:rPr>
          <w:rFonts w:ascii="Trebuchet MS" w:hAnsi="Trebuchet MS" w:cs="Segoe UI"/>
          <w:color w:val="333333"/>
          <w:shd w:val="clear" w:color="auto" w:fill="FFFFFF"/>
          <w:lang w:eastAsia="pt-BR"/>
        </w:rPr>
        <w:t>Alteração do normativo, em atendimento a PAA-2018/498-071 (aprovada em 30/10/2018), com relação a: i) tópico "Garantia"- exclusão da garantia de fiança, tendo em vista o instrução de crédito utilizado para formalização da operação não poder utilizar este tipo de garantia; ii) tópico "encargos" - inclusão do tópico do DIANET onde é disponibilizado os encargos.</w:t>
      </w:r>
    </w:p>
    <w:p w:rsidR="00462896" w:rsidRDefault="00462896" w:rsidP="00462896">
      <w:pPr>
        <w:shd w:val="clear" w:color="auto" w:fill="FFFFFF"/>
        <w:rPr>
          <w:rFonts w:ascii="Trebuchet MS" w:hAnsi="Trebuchet MS" w:cs="Segoe UI"/>
          <w:color w:val="333333"/>
          <w:shd w:val="clear" w:color="auto" w:fill="FFFFFF"/>
          <w:lang w:eastAsia="pt-BR"/>
        </w:rPr>
      </w:pPr>
    </w:p>
    <w:p w:rsidR="00462896" w:rsidRDefault="00462896" w:rsidP="00462896">
      <w:pPr>
        <w:pStyle w:val="PargrafodaLista"/>
        <w:numPr>
          <w:ilvl w:val="0"/>
          <w:numId w:val="68"/>
        </w:numPr>
        <w:shd w:val="clear" w:color="auto" w:fill="FFFFFF"/>
        <w:rPr>
          <w:rFonts w:ascii="Trebuchet MS" w:hAnsi="Trebuchet MS" w:cs="Times New Roman"/>
          <w:b/>
          <w:color w:val="333333"/>
        </w:rPr>
      </w:pPr>
      <w:r>
        <w:rPr>
          <w:rFonts w:ascii="Trebuchet MS" w:hAnsi="Trebuchet MS"/>
          <w:b/>
          <w:color w:val="333333"/>
        </w:rPr>
        <w:t>1101-04-45 - Créditos para Comercialização - Financiamento Especial para Estocagem de Produtos Agropecuários (FEE)</w:t>
      </w:r>
    </w:p>
    <w:p w:rsidR="00462896" w:rsidRDefault="00462896" w:rsidP="00462896">
      <w:pPr>
        <w:shd w:val="clear" w:color="auto" w:fill="FFFFFF"/>
        <w:rPr>
          <w:rFonts w:ascii="Trebuchet MS" w:hAnsi="Trebuchet MS"/>
          <w:b/>
          <w:color w:val="333333"/>
        </w:rPr>
      </w:pPr>
      <w:r>
        <w:rPr>
          <w:rFonts w:ascii="Trebuchet MS" w:hAnsi="Trebuchet MS" w:cs="Segoe UI"/>
          <w:b/>
          <w:bCs/>
          <w:color w:val="333333"/>
          <w:shd w:val="clear" w:color="auto" w:fill="FFFFFF"/>
        </w:rPr>
        <w:t>O que mudou</w:t>
      </w:r>
      <w:r>
        <w:rPr>
          <w:rFonts w:ascii="Segoe UI" w:hAnsi="Segoe UI" w:cs="Segoe UI"/>
          <w:b/>
          <w:bCs/>
          <w:color w:val="333333"/>
          <w:sz w:val="18"/>
          <w:szCs w:val="18"/>
          <w:shd w:val="clear" w:color="auto" w:fill="FFFFFF"/>
        </w:rPr>
        <w:t>: </w:t>
      </w:r>
      <w:r>
        <w:rPr>
          <w:rFonts w:ascii="Trebuchet MS" w:hAnsi="Trebuchet MS" w:cs="Segoe UI"/>
          <w:color w:val="333333"/>
          <w:shd w:val="clear" w:color="auto" w:fill="FFFFFF"/>
          <w:lang w:eastAsia="pt-BR"/>
        </w:rPr>
        <w:t>Alteração do normativo, em atendimento a PAA-2018/498-071 (aprovada em 30/10/2018), com relação a: i) tópico "Garantia"- exclusão da garantia de fiança, tendo em vista o instrução de crédito utilizado para formalização da operação não poder utilizar este tipo de garantia; ii) tópico "encargos" - inclusão do tópico do DIANET onde é disponibilizado os encargos.</w:t>
      </w:r>
    </w:p>
    <w:p w:rsidR="00462896" w:rsidRDefault="00462896" w:rsidP="00462896">
      <w:pPr>
        <w:pStyle w:val="section1"/>
        <w:spacing w:before="0" w:beforeAutospacing="0" w:after="0" w:afterAutospacing="0"/>
        <w:jc w:val="both"/>
        <w:rPr>
          <w:rFonts w:ascii="Trebuchet MS" w:hAnsi="Trebuchet MS" w:cs="Segoe UI"/>
          <w:b/>
          <w:sz w:val="22"/>
          <w:szCs w:val="22"/>
          <w:shd w:val="clear" w:color="auto" w:fill="FFFFFF"/>
        </w:rPr>
      </w:pPr>
    </w:p>
    <w:p w:rsidR="00462896" w:rsidRDefault="00462896" w:rsidP="00462896">
      <w:pPr>
        <w:pStyle w:val="section1"/>
        <w:spacing w:before="0" w:beforeAutospacing="0" w:after="0" w:afterAutospacing="0"/>
        <w:jc w:val="both"/>
        <w:rPr>
          <w:rFonts w:ascii="Trebuchet MS" w:hAnsi="Trebuchet MS" w:cs="Segoe UI"/>
          <w:b/>
          <w:sz w:val="22"/>
          <w:szCs w:val="22"/>
          <w:shd w:val="clear" w:color="auto" w:fill="FFFFFF"/>
        </w:rPr>
      </w:pPr>
    </w:p>
    <w:p w:rsidR="00462896" w:rsidRDefault="00462896" w:rsidP="00462896">
      <w:pPr>
        <w:pStyle w:val="section1"/>
        <w:spacing w:before="0" w:beforeAutospacing="0" w:after="0" w:afterAutospacing="0"/>
        <w:jc w:val="both"/>
        <w:rPr>
          <w:rFonts w:ascii="Trebuchet MS" w:hAnsi="Trebuchet MS" w:cs="Segoe UI"/>
          <w:b/>
          <w:sz w:val="22"/>
          <w:szCs w:val="22"/>
          <w:shd w:val="clear" w:color="auto" w:fill="FFFFFF"/>
        </w:rPr>
      </w:pPr>
    </w:p>
    <w:p w:rsidR="00462896" w:rsidRDefault="00462896" w:rsidP="00462896">
      <w:pPr>
        <w:pStyle w:val="section1"/>
        <w:shd w:val="clear" w:color="auto" w:fill="FFFFFF"/>
        <w:spacing w:before="0" w:beforeAutospacing="0" w:after="0" w:afterAutospacing="0"/>
        <w:jc w:val="right"/>
        <w:rPr>
          <w:rFonts w:ascii="Trebuchet MS" w:hAnsi="Trebuchet MS"/>
          <w:i/>
          <w:iCs/>
          <w:sz w:val="20"/>
          <w:szCs w:val="20"/>
          <w:lang w:eastAsia="en-US"/>
        </w:rPr>
      </w:pPr>
      <w:r>
        <w:rPr>
          <w:rFonts w:ascii="Trebuchet MS" w:hAnsi="Trebuchet MS"/>
          <w:i/>
          <w:iCs/>
          <w:sz w:val="20"/>
          <w:szCs w:val="20"/>
        </w:rPr>
        <w:t>Monitoria de Produtos e Serviços</w:t>
      </w:r>
    </w:p>
    <w:p w:rsidR="00462896" w:rsidRDefault="00462896" w:rsidP="00462896">
      <w:pPr>
        <w:pStyle w:val="section1"/>
        <w:pBdr>
          <w:bottom w:val="dotted" w:sz="24" w:space="1" w:color="auto"/>
        </w:pBdr>
        <w:spacing w:before="0" w:beforeAutospacing="0" w:after="0" w:afterAutospacing="0"/>
        <w:jc w:val="right"/>
        <w:rPr>
          <w:rFonts w:ascii="Trebuchet MS" w:hAnsi="Trebuchet MS"/>
          <w:i/>
          <w:iCs/>
          <w:sz w:val="14"/>
          <w:szCs w:val="14"/>
        </w:rPr>
      </w:pPr>
      <w:r>
        <w:rPr>
          <w:rFonts w:ascii="Trebuchet MS" w:hAnsi="Trebuchet MS"/>
          <w:i/>
          <w:iCs/>
          <w:sz w:val="14"/>
          <w:szCs w:val="14"/>
        </w:rPr>
        <w:t>012352</w:t>
      </w:r>
    </w:p>
    <w:p w:rsidR="00462896" w:rsidRDefault="00462896" w:rsidP="007D35C9">
      <w:pPr>
        <w:pStyle w:val="section1"/>
        <w:keepNext/>
        <w:spacing w:before="240" w:beforeAutospacing="0" w:after="60" w:afterAutospacing="0"/>
        <w:ind w:firstLine="708"/>
        <w:outlineLvl w:val="2"/>
        <w:rPr>
          <w:rFonts w:eastAsia="Times New Roman"/>
          <w:noProof/>
          <w:color w:val="5A6378"/>
        </w:rPr>
      </w:pPr>
    </w:p>
    <w:p w:rsidR="00462896" w:rsidRDefault="00462896" w:rsidP="007D35C9">
      <w:pPr>
        <w:pStyle w:val="section1"/>
        <w:keepNext/>
        <w:spacing w:before="240" w:beforeAutospacing="0" w:after="60" w:afterAutospacing="0"/>
        <w:ind w:firstLine="708"/>
        <w:outlineLvl w:val="2"/>
        <w:rPr>
          <w:rFonts w:eastAsia="Times New Roman"/>
          <w:noProof/>
          <w:color w:val="5A6378"/>
        </w:rPr>
      </w:pPr>
    </w:p>
    <w:p w:rsidR="00462896" w:rsidRDefault="00462896" w:rsidP="00462896">
      <w:pPr>
        <w:pStyle w:val="section1"/>
        <w:keepNext/>
        <w:spacing w:before="240" w:beforeAutospacing="0" w:after="60" w:afterAutospacing="0"/>
        <w:ind w:firstLine="708"/>
        <w:outlineLvl w:val="2"/>
        <w:rPr>
          <w:rFonts w:ascii="Trebuchet MS" w:eastAsia="Times New Roman" w:hAnsi="Trebuchet MS"/>
          <w:b/>
          <w:bCs/>
          <w:sz w:val="20"/>
          <w:szCs w:val="20"/>
        </w:rPr>
      </w:pPr>
      <w:r>
        <w:rPr>
          <w:rFonts w:eastAsia="Times New Roman"/>
          <w:noProof/>
          <w:color w:val="5A6378"/>
        </w:rPr>
        <w:drawing>
          <wp:inline distT="0" distB="0" distL="0" distR="0">
            <wp:extent cx="1571625" cy="695325"/>
            <wp:effectExtent l="0" t="0" r="0" b="0"/>
            <wp:docPr id="44" name="Imagem 44" descr="cid:image001.png@01CF0616.DABE3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cid:image001.png@01CF0616.DABE376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695325"/>
                    </a:xfrm>
                    <a:prstGeom prst="rect">
                      <a:avLst/>
                    </a:prstGeom>
                    <a:noFill/>
                    <a:ln>
                      <a:noFill/>
                    </a:ln>
                  </pic:spPr>
                </pic:pic>
              </a:graphicData>
            </a:graphic>
          </wp:inline>
        </w:drawing>
      </w:r>
    </w:p>
    <w:p w:rsidR="00462896" w:rsidRDefault="00462896" w:rsidP="00462896">
      <w:pPr>
        <w:pStyle w:val="section1"/>
        <w:spacing w:before="0" w:beforeAutospacing="0" w:after="0" w:afterAutospacing="0"/>
        <w:jc w:val="both"/>
        <w:rPr>
          <w:rFonts w:ascii="Trebuchet MS" w:hAnsi="Trebuchet MS"/>
        </w:rPr>
      </w:pPr>
    </w:p>
    <w:p w:rsidR="00462896" w:rsidRDefault="00462896" w:rsidP="00462896">
      <w:pPr>
        <w:pStyle w:val="section1"/>
        <w:spacing w:before="0" w:beforeAutospacing="0" w:after="0" w:afterAutospacing="0"/>
        <w:jc w:val="both"/>
        <w:rPr>
          <w:rFonts w:ascii="Trebuchet MS" w:hAnsi="Trebuchet MS"/>
          <w:sz w:val="22"/>
          <w:szCs w:val="22"/>
        </w:rPr>
      </w:pPr>
      <w:r>
        <w:rPr>
          <w:rFonts w:ascii="Trebuchet MS" w:hAnsi="Trebuchet MS"/>
          <w:sz w:val="22"/>
          <w:szCs w:val="22"/>
        </w:rPr>
        <w:t>RELATÓRIO DE INFORMAÇÕES  051 - MULTIMEIOS - NOVEMBRO/2018 - Período 03/11/2018 a 09/11/2018</w:t>
      </w:r>
    </w:p>
    <w:p w:rsidR="00462896" w:rsidRDefault="00462896" w:rsidP="00462896">
      <w:pPr>
        <w:pStyle w:val="section1"/>
        <w:spacing w:before="0" w:beforeAutospacing="0" w:after="0" w:afterAutospacing="0"/>
        <w:jc w:val="both"/>
        <w:rPr>
          <w:rFonts w:ascii="Trebuchet MS" w:hAnsi="Trebuchet MS"/>
          <w:sz w:val="22"/>
          <w:szCs w:val="22"/>
        </w:rPr>
      </w:pPr>
      <w:r>
        <w:rPr>
          <w:rFonts w:ascii="Trebuchet MS" w:hAnsi="Trebuchet MS"/>
          <w:sz w:val="22"/>
          <w:szCs w:val="22"/>
        </w:rPr>
        <w:t xml:space="preserve">CENTRO DE RELACIONAMENTO COM CLIENTES E DE INFORMAÇÃO AO CIDADÃO </w:t>
      </w:r>
    </w:p>
    <w:p w:rsidR="00462896" w:rsidRDefault="00462896" w:rsidP="00462896">
      <w:pPr>
        <w:pStyle w:val="section1"/>
        <w:spacing w:before="0" w:beforeAutospacing="0" w:after="0" w:afterAutospacing="0"/>
        <w:jc w:val="both"/>
        <w:rPr>
          <w:rFonts w:ascii="Trebuchet MS" w:hAnsi="Trebuchet MS"/>
          <w:sz w:val="22"/>
          <w:szCs w:val="22"/>
        </w:rPr>
      </w:pPr>
    </w:p>
    <w:p w:rsidR="00462896" w:rsidRDefault="00462896" w:rsidP="00462896">
      <w:pPr>
        <w:pStyle w:val="section1"/>
        <w:spacing w:before="0" w:beforeAutospacing="0" w:after="0" w:afterAutospacing="0"/>
        <w:jc w:val="both"/>
        <w:rPr>
          <w:rFonts w:ascii="Trebuchet MS" w:hAnsi="Trebuchet MS"/>
          <w:sz w:val="22"/>
          <w:szCs w:val="22"/>
        </w:rPr>
      </w:pPr>
    </w:p>
    <w:p w:rsidR="00462896" w:rsidRDefault="00462896" w:rsidP="00462896">
      <w:pPr>
        <w:pStyle w:val="section1"/>
        <w:spacing w:before="0" w:beforeAutospacing="0" w:after="0" w:afterAutospacing="0"/>
        <w:jc w:val="both"/>
        <w:rPr>
          <w:rFonts w:ascii="Trebuchet MS" w:hAnsi="Trebuchet MS"/>
          <w:sz w:val="22"/>
          <w:szCs w:val="22"/>
        </w:rPr>
      </w:pPr>
      <w:r>
        <w:rPr>
          <w:rFonts w:ascii="Trebuchet MS" w:hAnsi="Trebuchet MS"/>
          <w:sz w:val="22"/>
          <w:szCs w:val="22"/>
        </w:rPr>
        <w:t>Prezados,</w:t>
      </w:r>
    </w:p>
    <w:p w:rsidR="00462896" w:rsidRDefault="00462896" w:rsidP="00462896">
      <w:pPr>
        <w:pStyle w:val="section1"/>
        <w:spacing w:before="0" w:beforeAutospacing="0" w:after="0" w:afterAutospacing="0"/>
        <w:jc w:val="both"/>
        <w:rPr>
          <w:rFonts w:ascii="Trebuchet MS" w:hAnsi="Trebuchet MS"/>
          <w:sz w:val="22"/>
          <w:szCs w:val="22"/>
        </w:rPr>
      </w:pPr>
    </w:p>
    <w:p w:rsidR="00462896" w:rsidRDefault="00462896" w:rsidP="00462896">
      <w:pPr>
        <w:pStyle w:val="section1"/>
        <w:spacing w:before="0" w:beforeAutospacing="0" w:after="0" w:afterAutospacing="0"/>
        <w:jc w:val="both"/>
        <w:rPr>
          <w:rFonts w:ascii="Trebuchet MS" w:hAnsi="Trebuchet MS"/>
          <w:sz w:val="22"/>
          <w:szCs w:val="22"/>
        </w:rPr>
      </w:pPr>
      <w:r>
        <w:rPr>
          <w:rFonts w:ascii="Trebuchet MS" w:hAnsi="Trebuchet MS"/>
          <w:sz w:val="22"/>
          <w:szCs w:val="22"/>
        </w:rPr>
        <w:t>Informamos que houve atualização nos Normativos do Banco conforme abaixo:</w:t>
      </w:r>
    </w:p>
    <w:p w:rsidR="00462896" w:rsidRDefault="00462896" w:rsidP="00462896">
      <w:pPr>
        <w:pStyle w:val="section1"/>
        <w:spacing w:before="0" w:beforeAutospacing="0" w:after="0" w:afterAutospacing="0"/>
        <w:jc w:val="both"/>
        <w:rPr>
          <w:rFonts w:ascii="Trebuchet MS" w:hAnsi="Trebuchet MS"/>
          <w:sz w:val="22"/>
          <w:szCs w:val="22"/>
        </w:rPr>
      </w:pPr>
    </w:p>
    <w:p w:rsidR="00462896" w:rsidRDefault="00462896" w:rsidP="00462896">
      <w:pPr>
        <w:pStyle w:val="section1"/>
        <w:numPr>
          <w:ilvl w:val="0"/>
          <w:numId w:val="66"/>
        </w:numPr>
        <w:spacing w:before="0" w:beforeAutospacing="0" w:after="0" w:afterAutospacing="0"/>
        <w:jc w:val="both"/>
        <w:rPr>
          <w:rFonts w:ascii="Trebuchet MS" w:hAnsi="Trebuchet MS"/>
          <w:b/>
          <w:sz w:val="22"/>
          <w:szCs w:val="22"/>
        </w:rPr>
      </w:pPr>
      <w:r>
        <w:rPr>
          <w:rFonts w:ascii="Trebuchet MS" w:hAnsi="Trebuchet MS" w:cs="Segoe UI"/>
          <w:b/>
          <w:sz w:val="22"/>
          <w:szCs w:val="22"/>
          <w:shd w:val="clear" w:color="auto" w:fill="FFFFFF"/>
        </w:rPr>
        <w:t>3102-11-13 - Desconto de Cheques Pré-datados</w:t>
      </w:r>
    </w:p>
    <w:p w:rsidR="00462896" w:rsidRDefault="00462896" w:rsidP="00462896">
      <w:pPr>
        <w:pStyle w:val="section1"/>
        <w:spacing w:before="0" w:beforeAutospacing="0" w:after="0" w:afterAutospacing="0"/>
        <w:jc w:val="both"/>
        <w:rPr>
          <w:rFonts w:ascii="Trebuchet MS" w:hAnsi="Trebuchet MS"/>
          <w:b/>
          <w:sz w:val="22"/>
          <w:szCs w:val="22"/>
        </w:rPr>
      </w:pPr>
      <w:r>
        <w:rPr>
          <w:rFonts w:ascii="Trebuchet MS" w:hAnsi="Trebuchet MS"/>
          <w:b/>
          <w:sz w:val="22"/>
          <w:szCs w:val="22"/>
        </w:rPr>
        <w:t>O que mudou:</w:t>
      </w:r>
      <w:r>
        <w:rPr>
          <w:rFonts w:ascii="Trebuchet MS" w:hAnsi="Trebuchet MS"/>
          <w:sz w:val="22"/>
          <w:szCs w:val="22"/>
        </w:rPr>
        <w:t> Alteração na vigência do contrato-mãe para 02 anos</w:t>
      </w:r>
    </w:p>
    <w:p w:rsidR="00462896" w:rsidRDefault="00462896" w:rsidP="00462896">
      <w:pPr>
        <w:pStyle w:val="section1"/>
        <w:spacing w:before="0" w:beforeAutospacing="0" w:after="0" w:afterAutospacing="0"/>
        <w:jc w:val="both"/>
        <w:rPr>
          <w:rFonts w:ascii="Trebuchet MS" w:hAnsi="Trebuchet MS"/>
          <w:sz w:val="22"/>
          <w:szCs w:val="22"/>
        </w:rPr>
      </w:pPr>
    </w:p>
    <w:p w:rsidR="00462896" w:rsidRDefault="00462896" w:rsidP="00462896">
      <w:pPr>
        <w:pStyle w:val="section1"/>
        <w:numPr>
          <w:ilvl w:val="0"/>
          <w:numId w:val="66"/>
        </w:numPr>
        <w:spacing w:before="0" w:beforeAutospacing="0" w:after="0" w:afterAutospacing="0"/>
        <w:jc w:val="both"/>
        <w:rPr>
          <w:rFonts w:ascii="Trebuchet MS" w:hAnsi="Trebuchet MS" w:cs="Segoe UI"/>
          <w:b/>
          <w:sz w:val="22"/>
          <w:szCs w:val="22"/>
          <w:shd w:val="clear" w:color="auto" w:fill="FFFFFF"/>
        </w:rPr>
      </w:pPr>
      <w:r>
        <w:rPr>
          <w:rFonts w:ascii="Trebuchet MS" w:hAnsi="Trebuchet MS"/>
          <w:b/>
          <w:sz w:val="22"/>
          <w:szCs w:val="22"/>
        </w:rPr>
        <w:t>3102-11-12 - Desconto de Duplicatas</w:t>
      </w:r>
    </w:p>
    <w:p w:rsidR="00462896" w:rsidRDefault="00462896" w:rsidP="00462896">
      <w:pPr>
        <w:pStyle w:val="section1"/>
        <w:spacing w:before="0" w:beforeAutospacing="0" w:after="0" w:afterAutospacing="0"/>
        <w:jc w:val="both"/>
        <w:rPr>
          <w:rFonts w:ascii="Trebuchet MS" w:hAnsi="Trebuchet MS"/>
          <w:sz w:val="22"/>
          <w:szCs w:val="22"/>
        </w:rPr>
      </w:pPr>
      <w:r>
        <w:rPr>
          <w:rFonts w:ascii="Trebuchet MS" w:hAnsi="Trebuchet MS"/>
          <w:b/>
          <w:sz w:val="22"/>
          <w:szCs w:val="22"/>
        </w:rPr>
        <w:t>O que mudou:</w:t>
      </w:r>
      <w:r>
        <w:rPr>
          <w:rFonts w:ascii="Trebuchet MS" w:hAnsi="Trebuchet MS"/>
          <w:sz w:val="22"/>
          <w:szCs w:val="22"/>
        </w:rPr>
        <w:t> Alteração na vigência do contrato-mãe para 02 anos</w:t>
      </w:r>
    </w:p>
    <w:p w:rsidR="00462896" w:rsidRDefault="00462896" w:rsidP="00462896">
      <w:pPr>
        <w:pStyle w:val="section1"/>
        <w:spacing w:before="0" w:beforeAutospacing="0" w:after="0" w:afterAutospacing="0"/>
        <w:jc w:val="both"/>
        <w:rPr>
          <w:rFonts w:ascii="Trebuchet MS" w:hAnsi="Trebuchet MS"/>
          <w:sz w:val="22"/>
          <w:szCs w:val="22"/>
        </w:rPr>
      </w:pPr>
    </w:p>
    <w:p w:rsidR="00462896" w:rsidRDefault="00462896" w:rsidP="00462896">
      <w:pPr>
        <w:pStyle w:val="section1"/>
        <w:numPr>
          <w:ilvl w:val="0"/>
          <w:numId w:val="66"/>
        </w:numPr>
        <w:spacing w:before="0" w:beforeAutospacing="0" w:after="0" w:afterAutospacing="0"/>
        <w:jc w:val="both"/>
        <w:rPr>
          <w:rFonts w:ascii="Trebuchet MS" w:hAnsi="Trebuchet MS"/>
          <w:b/>
          <w:sz w:val="22"/>
          <w:szCs w:val="22"/>
        </w:rPr>
      </w:pPr>
      <w:r>
        <w:rPr>
          <w:rFonts w:ascii="Trebuchet MS" w:hAnsi="Trebuchet MS"/>
          <w:b/>
          <w:sz w:val="22"/>
          <w:szCs w:val="22"/>
        </w:rPr>
        <w:t>3109-03-25 - Procedimentos para Renegociação de Operações de Crédito via Internet Banking BNB (Renegociação Digital)</w:t>
      </w:r>
    </w:p>
    <w:p w:rsidR="00462896" w:rsidRDefault="00462896" w:rsidP="00462896">
      <w:pPr>
        <w:pStyle w:val="section1"/>
        <w:spacing w:before="0" w:beforeAutospacing="0" w:after="0" w:afterAutospacing="0"/>
        <w:jc w:val="both"/>
        <w:rPr>
          <w:rFonts w:ascii="Trebuchet MS" w:hAnsi="Trebuchet MS"/>
          <w:sz w:val="22"/>
          <w:szCs w:val="22"/>
        </w:rPr>
      </w:pPr>
      <w:r>
        <w:rPr>
          <w:rFonts w:ascii="Trebuchet MS" w:hAnsi="Trebuchet MS"/>
          <w:sz w:val="22"/>
          <w:szCs w:val="22"/>
        </w:rPr>
        <w:t>Inclusão deste normativo para estabelecer os procedimentos operacionais para renegociação das operações de crédito via Internet Banking BNB (renegociação digital).</w:t>
      </w:r>
    </w:p>
    <w:p w:rsidR="00462896" w:rsidRDefault="00462896" w:rsidP="00462896">
      <w:pPr>
        <w:pStyle w:val="section1"/>
        <w:spacing w:before="0" w:beforeAutospacing="0" w:after="0" w:afterAutospacing="0"/>
        <w:jc w:val="both"/>
        <w:rPr>
          <w:rFonts w:ascii="Trebuchet MS" w:hAnsi="Trebuchet MS"/>
          <w:sz w:val="22"/>
          <w:szCs w:val="22"/>
        </w:rPr>
      </w:pPr>
    </w:p>
    <w:p w:rsidR="00462896" w:rsidRDefault="00462896" w:rsidP="00462896">
      <w:pPr>
        <w:pStyle w:val="section1"/>
        <w:spacing w:before="0" w:beforeAutospacing="0" w:after="0" w:afterAutospacing="0"/>
        <w:jc w:val="both"/>
        <w:rPr>
          <w:rFonts w:ascii="Trebuchet MS" w:hAnsi="Trebuchet MS" w:cs="Segoe UI"/>
          <w:b/>
          <w:sz w:val="22"/>
          <w:szCs w:val="22"/>
          <w:shd w:val="clear" w:color="auto" w:fill="FFFFFF"/>
        </w:rPr>
      </w:pPr>
    </w:p>
    <w:p w:rsidR="00462896" w:rsidRDefault="00462896" w:rsidP="00462896">
      <w:pPr>
        <w:pStyle w:val="section1"/>
        <w:shd w:val="clear" w:color="auto" w:fill="FFFFFF"/>
        <w:spacing w:before="0" w:beforeAutospacing="0" w:after="0" w:afterAutospacing="0"/>
        <w:jc w:val="right"/>
        <w:rPr>
          <w:rFonts w:ascii="Trebuchet MS" w:hAnsi="Trebuchet MS"/>
          <w:i/>
          <w:iCs/>
          <w:sz w:val="20"/>
          <w:szCs w:val="20"/>
          <w:lang w:eastAsia="en-US"/>
        </w:rPr>
      </w:pPr>
      <w:r>
        <w:rPr>
          <w:rFonts w:ascii="Trebuchet MS" w:hAnsi="Trebuchet MS"/>
          <w:i/>
          <w:iCs/>
          <w:sz w:val="20"/>
          <w:szCs w:val="20"/>
        </w:rPr>
        <w:t>Monitoria de Produtos e Serviços</w:t>
      </w:r>
    </w:p>
    <w:p w:rsidR="00462896" w:rsidRDefault="00462896" w:rsidP="00462896">
      <w:pPr>
        <w:pStyle w:val="section1"/>
        <w:spacing w:before="0" w:beforeAutospacing="0" w:after="0" w:afterAutospacing="0"/>
        <w:jc w:val="right"/>
        <w:rPr>
          <w:rFonts w:ascii="Trebuchet MS" w:hAnsi="Trebuchet MS"/>
          <w:i/>
          <w:iCs/>
          <w:sz w:val="14"/>
          <w:szCs w:val="14"/>
        </w:rPr>
      </w:pPr>
      <w:r>
        <w:rPr>
          <w:rFonts w:ascii="Trebuchet MS" w:hAnsi="Trebuchet MS"/>
          <w:i/>
          <w:iCs/>
          <w:sz w:val="14"/>
          <w:szCs w:val="14"/>
        </w:rPr>
        <w:t>012352</w:t>
      </w:r>
    </w:p>
    <w:p w:rsidR="00462896" w:rsidRDefault="00462896" w:rsidP="007D35C9">
      <w:pPr>
        <w:pStyle w:val="section1"/>
        <w:keepNext/>
        <w:spacing w:before="240" w:beforeAutospacing="0" w:after="60" w:afterAutospacing="0"/>
        <w:ind w:firstLine="708"/>
        <w:outlineLvl w:val="2"/>
        <w:rPr>
          <w:rFonts w:eastAsia="Times New Roman"/>
          <w:noProof/>
          <w:color w:val="5A6378"/>
        </w:rPr>
      </w:pPr>
      <w:r>
        <w:rPr>
          <w:rFonts w:eastAsia="Times New Roman"/>
          <w:noProof/>
          <w:color w:val="5A6378"/>
        </w:rPr>
        <w:t>***************************************************************</w:t>
      </w:r>
    </w:p>
    <w:p w:rsidR="00462896" w:rsidRDefault="00462896" w:rsidP="00462896">
      <w:pPr>
        <w:pStyle w:val="section1"/>
        <w:keepNext/>
        <w:spacing w:before="240" w:beforeAutospacing="0" w:after="60" w:afterAutospacing="0"/>
        <w:ind w:firstLine="708"/>
        <w:outlineLvl w:val="2"/>
        <w:rPr>
          <w:rFonts w:ascii="Trebuchet MS" w:eastAsia="Times New Roman" w:hAnsi="Trebuchet MS"/>
          <w:b/>
          <w:bCs/>
          <w:sz w:val="20"/>
          <w:szCs w:val="20"/>
        </w:rPr>
      </w:pPr>
      <w:r>
        <w:rPr>
          <w:rFonts w:eastAsia="Times New Roman"/>
          <w:noProof/>
          <w:color w:val="5A6378"/>
        </w:rPr>
        <w:drawing>
          <wp:inline distT="0" distB="0" distL="0" distR="0">
            <wp:extent cx="1571625" cy="695325"/>
            <wp:effectExtent l="0" t="0" r="0" b="0"/>
            <wp:docPr id="43" name="Imagem 43" descr="cid:image001.png@01CF0616.DABE3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cid:image001.png@01CF0616.DABE376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695325"/>
                    </a:xfrm>
                    <a:prstGeom prst="rect">
                      <a:avLst/>
                    </a:prstGeom>
                    <a:noFill/>
                    <a:ln>
                      <a:noFill/>
                    </a:ln>
                  </pic:spPr>
                </pic:pic>
              </a:graphicData>
            </a:graphic>
          </wp:inline>
        </w:drawing>
      </w:r>
    </w:p>
    <w:p w:rsidR="00462896" w:rsidRDefault="00462896" w:rsidP="00462896">
      <w:pPr>
        <w:pStyle w:val="section1"/>
        <w:spacing w:before="0" w:beforeAutospacing="0" w:after="0" w:afterAutospacing="0"/>
        <w:jc w:val="both"/>
        <w:rPr>
          <w:rFonts w:ascii="Trebuchet MS" w:hAnsi="Trebuchet MS"/>
        </w:rPr>
      </w:pPr>
    </w:p>
    <w:p w:rsidR="00462896" w:rsidRDefault="00462896" w:rsidP="00462896">
      <w:pPr>
        <w:pStyle w:val="section1"/>
        <w:spacing w:before="0" w:beforeAutospacing="0" w:after="0" w:afterAutospacing="0"/>
        <w:jc w:val="both"/>
        <w:rPr>
          <w:rFonts w:ascii="Trebuchet MS" w:hAnsi="Trebuchet MS"/>
          <w:sz w:val="22"/>
          <w:szCs w:val="22"/>
        </w:rPr>
      </w:pPr>
      <w:r>
        <w:rPr>
          <w:rFonts w:ascii="Trebuchet MS" w:hAnsi="Trebuchet MS"/>
          <w:sz w:val="22"/>
          <w:szCs w:val="22"/>
        </w:rPr>
        <w:t>RELATÓRIO DE INFORMAÇÕES  050 - MULTIMEIOS - OUTUBRO/2018 - Período 27/10/2018 a 01/11/2018</w:t>
      </w:r>
    </w:p>
    <w:p w:rsidR="00462896" w:rsidRDefault="00462896" w:rsidP="00462896">
      <w:pPr>
        <w:pStyle w:val="section1"/>
        <w:spacing w:before="0" w:beforeAutospacing="0" w:after="0" w:afterAutospacing="0"/>
        <w:jc w:val="both"/>
        <w:rPr>
          <w:rFonts w:ascii="Trebuchet MS" w:hAnsi="Trebuchet MS"/>
          <w:sz w:val="22"/>
          <w:szCs w:val="22"/>
        </w:rPr>
      </w:pPr>
      <w:r>
        <w:rPr>
          <w:rFonts w:ascii="Trebuchet MS" w:hAnsi="Trebuchet MS"/>
          <w:sz w:val="22"/>
          <w:szCs w:val="22"/>
        </w:rPr>
        <w:t xml:space="preserve">CENTRO DE RELACIONAMENTO COM CLIENTES E DE INFORMAÇÃO AO CIDADÃO </w:t>
      </w:r>
    </w:p>
    <w:p w:rsidR="00462896" w:rsidRDefault="00462896" w:rsidP="00462896">
      <w:pPr>
        <w:pStyle w:val="section1"/>
        <w:spacing w:before="0" w:beforeAutospacing="0" w:after="0" w:afterAutospacing="0"/>
        <w:jc w:val="both"/>
        <w:rPr>
          <w:rFonts w:ascii="Trebuchet MS" w:hAnsi="Trebuchet MS"/>
          <w:sz w:val="22"/>
          <w:szCs w:val="22"/>
        </w:rPr>
      </w:pPr>
    </w:p>
    <w:p w:rsidR="00462896" w:rsidRDefault="00462896" w:rsidP="00462896">
      <w:pPr>
        <w:pStyle w:val="section1"/>
        <w:spacing w:before="0" w:beforeAutospacing="0" w:after="0" w:afterAutospacing="0"/>
        <w:jc w:val="both"/>
        <w:rPr>
          <w:rFonts w:ascii="Trebuchet MS" w:hAnsi="Trebuchet MS"/>
          <w:sz w:val="22"/>
          <w:szCs w:val="22"/>
        </w:rPr>
      </w:pPr>
    </w:p>
    <w:p w:rsidR="00462896" w:rsidRDefault="00462896" w:rsidP="00462896">
      <w:pPr>
        <w:pStyle w:val="section1"/>
        <w:spacing w:before="0" w:beforeAutospacing="0" w:after="0" w:afterAutospacing="0"/>
        <w:jc w:val="both"/>
        <w:rPr>
          <w:rFonts w:ascii="Trebuchet MS" w:hAnsi="Trebuchet MS"/>
          <w:sz w:val="22"/>
          <w:szCs w:val="22"/>
        </w:rPr>
      </w:pPr>
      <w:r>
        <w:rPr>
          <w:rFonts w:ascii="Trebuchet MS" w:hAnsi="Trebuchet MS"/>
          <w:sz w:val="22"/>
          <w:szCs w:val="22"/>
        </w:rPr>
        <w:t>Prezados,</w:t>
      </w:r>
    </w:p>
    <w:p w:rsidR="00462896" w:rsidRDefault="00462896" w:rsidP="00462896">
      <w:pPr>
        <w:pStyle w:val="section1"/>
        <w:spacing w:before="0" w:beforeAutospacing="0" w:after="0" w:afterAutospacing="0"/>
        <w:jc w:val="both"/>
        <w:rPr>
          <w:rFonts w:ascii="Trebuchet MS" w:hAnsi="Trebuchet MS"/>
          <w:sz w:val="22"/>
          <w:szCs w:val="22"/>
        </w:rPr>
      </w:pPr>
    </w:p>
    <w:p w:rsidR="00462896" w:rsidRDefault="00462896" w:rsidP="00462896">
      <w:pPr>
        <w:pStyle w:val="section1"/>
        <w:spacing w:before="0" w:beforeAutospacing="0" w:after="0" w:afterAutospacing="0"/>
        <w:jc w:val="both"/>
        <w:rPr>
          <w:rFonts w:ascii="Trebuchet MS" w:hAnsi="Trebuchet MS"/>
          <w:sz w:val="22"/>
          <w:szCs w:val="22"/>
        </w:rPr>
      </w:pPr>
      <w:r>
        <w:rPr>
          <w:rFonts w:ascii="Trebuchet MS" w:hAnsi="Trebuchet MS"/>
          <w:sz w:val="22"/>
          <w:szCs w:val="22"/>
        </w:rPr>
        <w:t>Informamos que houve atualização nos Normativos do Banco conforme abaixo:</w:t>
      </w:r>
    </w:p>
    <w:p w:rsidR="00462896" w:rsidRDefault="00462896" w:rsidP="00462896">
      <w:pPr>
        <w:pStyle w:val="section1"/>
        <w:spacing w:before="0" w:beforeAutospacing="0" w:after="0" w:afterAutospacing="0"/>
        <w:jc w:val="both"/>
        <w:rPr>
          <w:rFonts w:ascii="Trebuchet MS" w:hAnsi="Trebuchet MS"/>
          <w:sz w:val="22"/>
          <w:szCs w:val="22"/>
        </w:rPr>
      </w:pPr>
    </w:p>
    <w:p w:rsidR="00462896" w:rsidRDefault="00462896" w:rsidP="00462896">
      <w:pPr>
        <w:pStyle w:val="section1"/>
        <w:numPr>
          <w:ilvl w:val="0"/>
          <w:numId w:val="65"/>
        </w:numPr>
        <w:spacing w:before="0" w:beforeAutospacing="0" w:after="0" w:afterAutospacing="0"/>
        <w:jc w:val="both"/>
        <w:rPr>
          <w:rFonts w:ascii="Trebuchet MS" w:hAnsi="Trebuchet MS"/>
          <w:b/>
          <w:sz w:val="22"/>
          <w:szCs w:val="22"/>
        </w:rPr>
      </w:pPr>
      <w:r>
        <w:rPr>
          <w:rFonts w:ascii="Trebuchet MS" w:hAnsi="Trebuchet MS" w:cs="Segoe UI"/>
          <w:b/>
          <w:sz w:val="22"/>
          <w:szCs w:val="22"/>
          <w:shd w:val="clear" w:color="auto" w:fill="FFFFFF"/>
        </w:rPr>
        <w:t>1101-03-49 - Programa de Financiamento à Inovação (INOVAÇÃO)</w:t>
      </w:r>
    </w:p>
    <w:p w:rsidR="00462896" w:rsidRDefault="00462896" w:rsidP="00462896">
      <w:pPr>
        <w:pStyle w:val="section1"/>
        <w:spacing w:before="0" w:beforeAutospacing="0" w:after="0" w:afterAutospacing="0"/>
        <w:jc w:val="both"/>
        <w:rPr>
          <w:rFonts w:ascii="Trebuchet MS" w:hAnsi="Trebuchet MS"/>
          <w:sz w:val="22"/>
          <w:szCs w:val="22"/>
        </w:rPr>
      </w:pPr>
      <w:r>
        <w:rPr>
          <w:rFonts w:ascii="Trebuchet MS" w:hAnsi="Trebuchet MS" w:cs="Segoe UI"/>
          <w:b/>
          <w:sz w:val="22"/>
          <w:szCs w:val="22"/>
          <w:shd w:val="clear" w:color="auto" w:fill="FFFFFF"/>
        </w:rPr>
        <w:t>O que mudou</w:t>
      </w:r>
      <w:r>
        <w:rPr>
          <w:rFonts w:ascii="Trebuchet MS" w:hAnsi="Trebuchet MS"/>
          <w:b/>
          <w:sz w:val="22"/>
          <w:szCs w:val="22"/>
        </w:rPr>
        <w:t>:</w:t>
      </w:r>
      <w:r>
        <w:rPr>
          <w:rFonts w:ascii="Trebuchet MS" w:hAnsi="Trebuchet MS"/>
          <w:sz w:val="22"/>
          <w:szCs w:val="22"/>
        </w:rPr>
        <w:t xml:space="preserve"> Revisão deste normativo conforme PAA nº 2018/661-085, aprovada em 09/10/2018.</w:t>
      </w:r>
    </w:p>
    <w:p w:rsidR="00462896" w:rsidRDefault="00462896" w:rsidP="00462896">
      <w:pPr>
        <w:pStyle w:val="section1"/>
        <w:spacing w:before="0" w:beforeAutospacing="0" w:after="0" w:afterAutospacing="0"/>
        <w:jc w:val="both"/>
        <w:rPr>
          <w:rFonts w:ascii="Trebuchet MS" w:hAnsi="Trebuchet MS"/>
          <w:sz w:val="22"/>
          <w:szCs w:val="22"/>
        </w:rPr>
      </w:pPr>
    </w:p>
    <w:p w:rsidR="00462896" w:rsidRDefault="00462896" w:rsidP="00462896">
      <w:pPr>
        <w:pStyle w:val="section1"/>
        <w:numPr>
          <w:ilvl w:val="0"/>
          <w:numId w:val="65"/>
        </w:numPr>
        <w:spacing w:before="0" w:beforeAutospacing="0" w:after="0" w:afterAutospacing="0"/>
        <w:jc w:val="both"/>
        <w:rPr>
          <w:rFonts w:ascii="Trebuchet MS" w:hAnsi="Trebuchet MS" w:cs="Segoe UI"/>
          <w:b/>
          <w:sz w:val="22"/>
          <w:szCs w:val="22"/>
          <w:shd w:val="clear" w:color="auto" w:fill="FFFFFF"/>
        </w:rPr>
      </w:pPr>
      <w:r>
        <w:rPr>
          <w:rFonts w:ascii="Trebuchet MS" w:hAnsi="Trebuchet MS"/>
          <w:b/>
        </w:rPr>
        <w:lastRenderedPageBreak/>
        <w:t>1101-03-20 - Programa de Financiamento às Microempresas e Empresas de Pequeno Porte e ao Empreendedor Individual (FNE-MPE)</w:t>
      </w:r>
    </w:p>
    <w:p w:rsidR="00462896" w:rsidRDefault="00462896" w:rsidP="00462896">
      <w:pPr>
        <w:pStyle w:val="section1"/>
        <w:spacing w:before="0" w:beforeAutospacing="0" w:after="0" w:afterAutospacing="0"/>
        <w:jc w:val="both"/>
        <w:rPr>
          <w:rFonts w:ascii="Trebuchet MS" w:hAnsi="Trebuchet MS"/>
          <w:sz w:val="22"/>
          <w:szCs w:val="22"/>
        </w:rPr>
      </w:pPr>
      <w:r>
        <w:rPr>
          <w:rFonts w:ascii="Trebuchet MS" w:hAnsi="Trebuchet MS"/>
          <w:b/>
        </w:rPr>
        <w:t xml:space="preserve">O que mudou: </w:t>
      </w:r>
      <w:r>
        <w:rPr>
          <w:rFonts w:ascii="Trebuchet MS" w:hAnsi="Trebuchet MS"/>
          <w:sz w:val="22"/>
          <w:szCs w:val="22"/>
        </w:rPr>
        <w:t>Revisão deste normativo para ajustes textuais referentes a itens e condições de financiamento, conforme PAA nº 2018/661-085, aprovada em 09/10/2018.</w:t>
      </w:r>
    </w:p>
    <w:p w:rsidR="00462896" w:rsidRDefault="00462896" w:rsidP="00462896">
      <w:pPr>
        <w:pStyle w:val="section1"/>
        <w:spacing w:before="0" w:beforeAutospacing="0" w:after="0" w:afterAutospacing="0"/>
        <w:jc w:val="both"/>
        <w:rPr>
          <w:rFonts w:ascii="Trebuchet MS" w:hAnsi="Trebuchet MS"/>
          <w:sz w:val="22"/>
          <w:szCs w:val="22"/>
        </w:rPr>
      </w:pPr>
    </w:p>
    <w:p w:rsidR="00462896" w:rsidRDefault="00462896" w:rsidP="00462896">
      <w:pPr>
        <w:pStyle w:val="section1"/>
        <w:numPr>
          <w:ilvl w:val="0"/>
          <w:numId w:val="65"/>
        </w:numPr>
        <w:spacing w:before="0" w:beforeAutospacing="0" w:after="0" w:afterAutospacing="0"/>
        <w:jc w:val="both"/>
        <w:rPr>
          <w:rFonts w:ascii="Trebuchet MS" w:hAnsi="Trebuchet MS"/>
          <w:b/>
        </w:rPr>
      </w:pPr>
      <w:r>
        <w:rPr>
          <w:rFonts w:ascii="Trebuchet MS" w:hAnsi="Trebuchet MS"/>
          <w:b/>
        </w:rPr>
        <w:t>1101-03-11 - Programa de Apoio ao Desenvolvimento da Aquicultura e Pesca (AQUIPESCA)</w:t>
      </w:r>
    </w:p>
    <w:p w:rsidR="00462896" w:rsidRDefault="00462896" w:rsidP="00462896">
      <w:pPr>
        <w:pStyle w:val="section1"/>
        <w:spacing w:before="0" w:beforeAutospacing="0" w:after="0" w:afterAutospacing="0"/>
        <w:jc w:val="both"/>
        <w:rPr>
          <w:rFonts w:ascii="Trebuchet MS" w:hAnsi="Trebuchet MS"/>
          <w:sz w:val="22"/>
          <w:szCs w:val="22"/>
        </w:rPr>
      </w:pPr>
      <w:r>
        <w:rPr>
          <w:rFonts w:ascii="Trebuchet MS" w:hAnsi="Trebuchet MS"/>
          <w:b/>
        </w:rPr>
        <w:t xml:space="preserve">O que mudou: </w:t>
      </w:r>
      <w:r>
        <w:rPr>
          <w:rFonts w:ascii="Trebuchet MS" w:hAnsi="Trebuchet MS"/>
          <w:sz w:val="22"/>
          <w:szCs w:val="22"/>
        </w:rPr>
        <w:t>Revisão deste normativo para ajustes na disposição das informações sobre o financiamento de máquinas e equipamentos, no âmbito dos Programas FNE Rural, FNE Irrigação e FNE Aquipesca, de modo a alinhar os seus textos àqueles referenciados no MCR, conforme PAA 2018/661-086, de 10/10/2018.</w:t>
      </w:r>
    </w:p>
    <w:p w:rsidR="00462896" w:rsidRDefault="00462896" w:rsidP="00462896">
      <w:pPr>
        <w:pStyle w:val="section1"/>
        <w:spacing w:before="0" w:beforeAutospacing="0" w:after="0" w:afterAutospacing="0"/>
        <w:jc w:val="both"/>
        <w:rPr>
          <w:rFonts w:ascii="Trebuchet MS" w:hAnsi="Trebuchet MS"/>
          <w:sz w:val="22"/>
          <w:szCs w:val="22"/>
        </w:rPr>
      </w:pPr>
    </w:p>
    <w:p w:rsidR="00462896" w:rsidRDefault="00462896" w:rsidP="00462896">
      <w:pPr>
        <w:pStyle w:val="section1"/>
        <w:numPr>
          <w:ilvl w:val="0"/>
          <w:numId w:val="65"/>
        </w:numPr>
        <w:spacing w:before="0" w:beforeAutospacing="0" w:after="0" w:afterAutospacing="0"/>
        <w:jc w:val="both"/>
        <w:rPr>
          <w:rFonts w:ascii="Trebuchet MS" w:hAnsi="Trebuchet MS"/>
          <w:b/>
        </w:rPr>
      </w:pPr>
      <w:r>
        <w:rPr>
          <w:rFonts w:ascii="Trebuchet MS" w:hAnsi="Trebuchet MS"/>
          <w:b/>
        </w:rPr>
        <w:t>1101-03-03 - Programa de Financiamento à Agropecuária Irrigada (IRRIGAÇÃO)</w:t>
      </w:r>
    </w:p>
    <w:p w:rsidR="00462896" w:rsidRDefault="00462896" w:rsidP="00462896">
      <w:pPr>
        <w:pStyle w:val="section1"/>
        <w:spacing w:before="0" w:beforeAutospacing="0" w:after="0" w:afterAutospacing="0"/>
        <w:jc w:val="both"/>
        <w:rPr>
          <w:rFonts w:ascii="Trebuchet MS" w:hAnsi="Trebuchet MS"/>
          <w:sz w:val="22"/>
          <w:szCs w:val="22"/>
        </w:rPr>
      </w:pPr>
      <w:r>
        <w:rPr>
          <w:rFonts w:ascii="Trebuchet MS" w:hAnsi="Trebuchet MS"/>
          <w:b/>
        </w:rPr>
        <w:t xml:space="preserve">O que mudou: </w:t>
      </w:r>
      <w:r>
        <w:rPr>
          <w:rFonts w:ascii="Trebuchet MS" w:hAnsi="Trebuchet MS"/>
          <w:sz w:val="22"/>
          <w:szCs w:val="22"/>
        </w:rPr>
        <w:t>Revisão deste normativo para ajustes na disposição das informações sobre o financiamento de máquinas e equipamentos, no âmbito dos Programas FNE Rural, FNE Irrigação e FNE Aquipesca, de modo a alinhar os seus textos àqueles referenciados no MCR, conforme PAA 2018/661-086, de 10/10/2018.</w:t>
      </w:r>
    </w:p>
    <w:p w:rsidR="00462896" w:rsidRDefault="00462896" w:rsidP="00462896">
      <w:pPr>
        <w:pStyle w:val="section1"/>
        <w:spacing w:before="0" w:beforeAutospacing="0" w:after="0" w:afterAutospacing="0"/>
        <w:jc w:val="both"/>
        <w:rPr>
          <w:rFonts w:ascii="Trebuchet MS" w:hAnsi="Trebuchet MS"/>
          <w:sz w:val="22"/>
          <w:szCs w:val="22"/>
        </w:rPr>
      </w:pPr>
    </w:p>
    <w:p w:rsidR="00462896" w:rsidRDefault="00462896" w:rsidP="00462896">
      <w:pPr>
        <w:pStyle w:val="section1"/>
        <w:numPr>
          <w:ilvl w:val="0"/>
          <w:numId w:val="65"/>
        </w:numPr>
        <w:spacing w:before="0" w:beforeAutospacing="0" w:after="0" w:afterAutospacing="0"/>
        <w:jc w:val="both"/>
        <w:rPr>
          <w:rFonts w:ascii="Trebuchet MS" w:hAnsi="Trebuchet MS"/>
          <w:b/>
        </w:rPr>
      </w:pPr>
      <w:r>
        <w:rPr>
          <w:rFonts w:ascii="Trebuchet MS" w:hAnsi="Trebuchet MS"/>
          <w:b/>
        </w:rPr>
        <w:t>1101-03-01 - Programa de Apoio ao Desenvolvimento Rural do Nordeste (RURAL)</w:t>
      </w:r>
    </w:p>
    <w:p w:rsidR="00462896" w:rsidRDefault="00462896" w:rsidP="00462896">
      <w:pPr>
        <w:pStyle w:val="section1"/>
        <w:spacing w:before="0" w:beforeAutospacing="0" w:after="0" w:afterAutospacing="0"/>
        <w:jc w:val="both"/>
        <w:rPr>
          <w:rFonts w:ascii="Trebuchet MS" w:hAnsi="Trebuchet MS"/>
          <w:sz w:val="22"/>
          <w:szCs w:val="22"/>
        </w:rPr>
      </w:pPr>
      <w:r>
        <w:rPr>
          <w:rFonts w:ascii="Trebuchet MS" w:hAnsi="Trebuchet MS"/>
          <w:b/>
        </w:rPr>
        <w:t xml:space="preserve">O que mudou: </w:t>
      </w:r>
      <w:r>
        <w:rPr>
          <w:rFonts w:ascii="Trebuchet MS" w:hAnsi="Trebuchet MS"/>
          <w:sz w:val="22"/>
          <w:szCs w:val="22"/>
        </w:rPr>
        <w:t>Revisão deste normativo para ajustes na disposição das informações sobre o financiamento de máquinas e equipamentos, no âmbito dos Programas FNE Rural, FNE Irrigação e FNE Aquipesca, de modo a alinhar os seus textos àqueles referenciados no MCR, conforme PAA 2018/661-086, de 10/10/2018.</w:t>
      </w:r>
    </w:p>
    <w:p w:rsidR="00462896" w:rsidRDefault="00462896" w:rsidP="00462896">
      <w:pPr>
        <w:pStyle w:val="section1"/>
        <w:spacing w:before="0" w:beforeAutospacing="0" w:after="0" w:afterAutospacing="0"/>
        <w:jc w:val="both"/>
        <w:rPr>
          <w:rFonts w:ascii="Trebuchet MS" w:hAnsi="Trebuchet MS"/>
          <w:sz w:val="22"/>
          <w:szCs w:val="22"/>
        </w:rPr>
      </w:pPr>
    </w:p>
    <w:p w:rsidR="00462896" w:rsidRDefault="00462896" w:rsidP="00462896">
      <w:pPr>
        <w:pStyle w:val="section1"/>
        <w:numPr>
          <w:ilvl w:val="0"/>
          <w:numId w:val="65"/>
        </w:numPr>
        <w:spacing w:before="0" w:beforeAutospacing="0" w:after="0" w:afterAutospacing="0"/>
        <w:jc w:val="both"/>
        <w:rPr>
          <w:rFonts w:ascii="Trebuchet MS" w:hAnsi="Trebuchet MS"/>
          <w:b/>
        </w:rPr>
      </w:pPr>
      <w:r>
        <w:rPr>
          <w:rFonts w:ascii="Trebuchet MS" w:hAnsi="Trebuchet MS"/>
          <w:b/>
        </w:rPr>
        <w:t>1101-11-18 - Fundo de Aval Municipal, Estadual e Privados</w:t>
      </w:r>
    </w:p>
    <w:p w:rsidR="00462896" w:rsidRDefault="00462896" w:rsidP="00462896">
      <w:pPr>
        <w:pStyle w:val="section1"/>
        <w:spacing w:before="0" w:beforeAutospacing="0" w:after="0" w:afterAutospacing="0"/>
        <w:jc w:val="both"/>
        <w:rPr>
          <w:rFonts w:ascii="Trebuchet MS" w:hAnsi="Trebuchet MS"/>
          <w:sz w:val="22"/>
          <w:szCs w:val="22"/>
        </w:rPr>
      </w:pPr>
      <w:r>
        <w:rPr>
          <w:rFonts w:ascii="Trebuchet MS" w:hAnsi="Trebuchet MS"/>
          <w:b/>
        </w:rPr>
        <w:t xml:space="preserve">O que mudou: </w:t>
      </w:r>
      <w:r>
        <w:rPr>
          <w:rFonts w:ascii="Trebuchet MS" w:hAnsi="Trebuchet MS"/>
          <w:sz w:val="22"/>
          <w:szCs w:val="22"/>
        </w:rPr>
        <w:t xml:space="preserve">Revisão deste capítulo conforme aprovado pela Diretoria em 16/10/2018, por meio da PAA nº 2018/478-044 do COGES da Superintendência de Concessão de Crédito e de Administração das Centrais de Crédito. </w:t>
      </w:r>
    </w:p>
    <w:p w:rsidR="00462896" w:rsidRDefault="00462896" w:rsidP="007D35C9">
      <w:pPr>
        <w:pStyle w:val="section1"/>
        <w:keepNext/>
        <w:spacing w:before="240" w:beforeAutospacing="0" w:after="60" w:afterAutospacing="0"/>
        <w:ind w:firstLine="708"/>
        <w:outlineLvl w:val="2"/>
        <w:rPr>
          <w:rFonts w:eastAsia="Times New Roman"/>
          <w:noProof/>
          <w:color w:val="5A6378"/>
        </w:rPr>
      </w:pPr>
      <w:r>
        <w:rPr>
          <w:rFonts w:eastAsia="Times New Roman"/>
          <w:noProof/>
          <w:color w:val="5A6378"/>
        </w:rPr>
        <w:t>***************************************************************</w:t>
      </w:r>
    </w:p>
    <w:p w:rsidR="007D35C9" w:rsidRDefault="007D35C9" w:rsidP="007D35C9">
      <w:pPr>
        <w:pStyle w:val="section1"/>
        <w:keepNext/>
        <w:spacing w:before="240" w:beforeAutospacing="0" w:after="60" w:afterAutospacing="0"/>
        <w:ind w:firstLine="708"/>
        <w:outlineLvl w:val="2"/>
        <w:rPr>
          <w:rFonts w:ascii="Trebuchet MS" w:eastAsia="Times New Roman" w:hAnsi="Trebuchet MS"/>
          <w:b/>
          <w:bCs/>
          <w:sz w:val="20"/>
          <w:szCs w:val="20"/>
        </w:rPr>
      </w:pPr>
      <w:r>
        <w:rPr>
          <w:rFonts w:eastAsia="Times New Roman"/>
          <w:noProof/>
          <w:color w:val="5A6378"/>
        </w:rPr>
        <w:drawing>
          <wp:inline distT="0" distB="0" distL="0" distR="0">
            <wp:extent cx="1571625" cy="695325"/>
            <wp:effectExtent l="0" t="0" r="0" b="0"/>
            <wp:docPr id="42" name="Imagem 42" descr="cid:image001.png@01CF0616.DABE3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cid:image001.png@01CF0616.DABE376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695325"/>
                    </a:xfrm>
                    <a:prstGeom prst="rect">
                      <a:avLst/>
                    </a:prstGeom>
                    <a:noFill/>
                    <a:ln>
                      <a:noFill/>
                    </a:ln>
                  </pic:spPr>
                </pic:pic>
              </a:graphicData>
            </a:graphic>
          </wp:inline>
        </w:drawing>
      </w:r>
    </w:p>
    <w:p w:rsidR="00462896" w:rsidRDefault="00462896" w:rsidP="007D35C9">
      <w:pPr>
        <w:pStyle w:val="section1"/>
        <w:keepNext/>
        <w:spacing w:before="240" w:beforeAutospacing="0" w:after="60" w:afterAutospacing="0"/>
        <w:ind w:firstLine="708"/>
        <w:outlineLvl w:val="2"/>
        <w:rPr>
          <w:rFonts w:ascii="Trebuchet MS" w:eastAsia="Times New Roman" w:hAnsi="Trebuchet MS"/>
          <w:b/>
          <w:bCs/>
          <w:sz w:val="20"/>
          <w:szCs w:val="20"/>
        </w:rPr>
      </w:pPr>
    </w:p>
    <w:p w:rsidR="007D35C9" w:rsidRDefault="007D35C9" w:rsidP="007D35C9">
      <w:pPr>
        <w:pStyle w:val="section1"/>
        <w:spacing w:before="0" w:beforeAutospacing="0" w:after="0" w:afterAutospacing="0"/>
        <w:jc w:val="both"/>
        <w:rPr>
          <w:rFonts w:ascii="Trebuchet MS" w:hAnsi="Trebuchet MS"/>
        </w:rPr>
      </w:pPr>
    </w:p>
    <w:p w:rsidR="007D35C9" w:rsidRDefault="007D35C9" w:rsidP="007D35C9">
      <w:pPr>
        <w:pStyle w:val="section1"/>
        <w:spacing w:before="0" w:beforeAutospacing="0" w:after="0" w:afterAutospacing="0"/>
        <w:jc w:val="both"/>
        <w:rPr>
          <w:rFonts w:ascii="Trebuchet MS" w:hAnsi="Trebuchet MS"/>
          <w:sz w:val="22"/>
          <w:szCs w:val="22"/>
        </w:rPr>
      </w:pPr>
      <w:r>
        <w:rPr>
          <w:rFonts w:ascii="Trebuchet MS" w:hAnsi="Trebuchet MS"/>
          <w:sz w:val="22"/>
          <w:szCs w:val="22"/>
        </w:rPr>
        <w:t>RELATÓRIO DE INFORMAÇÕES  049 - MULTIMEIOS - OUTUBRO/2018 - Período 20/10/2018 a 26/10/2018</w:t>
      </w:r>
    </w:p>
    <w:p w:rsidR="007D35C9" w:rsidRDefault="007D35C9" w:rsidP="007D35C9">
      <w:pPr>
        <w:pStyle w:val="section1"/>
        <w:spacing w:before="0" w:beforeAutospacing="0" w:after="0" w:afterAutospacing="0"/>
        <w:jc w:val="both"/>
        <w:rPr>
          <w:rFonts w:ascii="Trebuchet MS" w:hAnsi="Trebuchet MS"/>
          <w:sz w:val="22"/>
          <w:szCs w:val="22"/>
        </w:rPr>
      </w:pPr>
      <w:r>
        <w:rPr>
          <w:rFonts w:ascii="Trebuchet MS" w:hAnsi="Trebuchet MS"/>
          <w:sz w:val="22"/>
          <w:szCs w:val="22"/>
        </w:rPr>
        <w:t xml:space="preserve">CENTRO DE RELACIONAMENTO COM CLIENTES E DE INFORMAÇÃO AO CIDADÃO </w:t>
      </w:r>
    </w:p>
    <w:p w:rsidR="007D35C9" w:rsidRDefault="007D35C9" w:rsidP="007D35C9">
      <w:pPr>
        <w:pStyle w:val="section1"/>
        <w:spacing w:before="0" w:beforeAutospacing="0" w:after="0" w:afterAutospacing="0"/>
        <w:jc w:val="both"/>
        <w:rPr>
          <w:rFonts w:ascii="Trebuchet MS" w:hAnsi="Trebuchet MS"/>
          <w:sz w:val="22"/>
          <w:szCs w:val="22"/>
        </w:rPr>
      </w:pPr>
    </w:p>
    <w:p w:rsidR="007D35C9" w:rsidRDefault="007D35C9" w:rsidP="007D35C9">
      <w:pPr>
        <w:pStyle w:val="section1"/>
        <w:spacing w:before="0" w:beforeAutospacing="0" w:after="0" w:afterAutospacing="0"/>
        <w:jc w:val="both"/>
        <w:rPr>
          <w:rFonts w:ascii="Trebuchet MS" w:hAnsi="Trebuchet MS"/>
          <w:sz w:val="22"/>
          <w:szCs w:val="22"/>
        </w:rPr>
      </w:pPr>
    </w:p>
    <w:p w:rsidR="007D35C9" w:rsidRDefault="007D35C9" w:rsidP="007D35C9">
      <w:pPr>
        <w:pStyle w:val="section1"/>
        <w:spacing w:before="0" w:beforeAutospacing="0" w:after="0" w:afterAutospacing="0"/>
        <w:jc w:val="both"/>
        <w:rPr>
          <w:rFonts w:ascii="Trebuchet MS" w:hAnsi="Trebuchet MS"/>
          <w:sz w:val="22"/>
          <w:szCs w:val="22"/>
        </w:rPr>
      </w:pPr>
      <w:r>
        <w:rPr>
          <w:rFonts w:ascii="Trebuchet MS" w:hAnsi="Trebuchet MS"/>
          <w:sz w:val="22"/>
          <w:szCs w:val="22"/>
        </w:rPr>
        <w:t>Prezados,</w:t>
      </w:r>
    </w:p>
    <w:p w:rsidR="007D35C9" w:rsidRDefault="007D35C9" w:rsidP="007D35C9">
      <w:pPr>
        <w:pStyle w:val="section1"/>
        <w:spacing w:before="0" w:beforeAutospacing="0" w:after="0" w:afterAutospacing="0"/>
        <w:jc w:val="both"/>
        <w:rPr>
          <w:rFonts w:ascii="Trebuchet MS" w:hAnsi="Trebuchet MS"/>
          <w:sz w:val="22"/>
          <w:szCs w:val="22"/>
        </w:rPr>
      </w:pPr>
    </w:p>
    <w:p w:rsidR="007D35C9" w:rsidRDefault="007D35C9" w:rsidP="007D35C9">
      <w:pPr>
        <w:pStyle w:val="section1"/>
        <w:spacing w:before="0" w:beforeAutospacing="0" w:after="0" w:afterAutospacing="0"/>
        <w:jc w:val="both"/>
        <w:rPr>
          <w:rFonts w:ascii="Trebuchet MS" w:hAnsi="Trebuchet MS"/>
          <w:sz w:val="22"/>
          <w:szCs w:val="22"/>
        </w:rPr>
      </w:pPr>
      <w:r>
        <w:rPr>
          <w:rFonts w:ascii="Trebuchet MS" w:hAnsi="Trebuchet MS"/>
          <w:sz w:val="22"/>
          <w:szCs w:val="22"/>
        </w:rPr>
        <w:t>Informamos que houve atualização nos Normativos do Banco conforme abaixo:</w:t>
      </w:r>
    </w:p>
    <w:p w:rsidR="00462896" w:rsidRDefault="00462896" w:rsidP="007D35C9">
      <w:pPr>
        <w:pStyle w:val="section1"/>
        <w:spacing w:before="0" w:beforeAutospacing="0" w:after="0" w:afterAutospacing="0"/>
        <w:jc w:val="both"/>
        <w:rPr>
          <w:rFonts w:ascii="Trebuchet MS" w:hAnsi="Trebuchet MS"/>
          <w:sz w:val="22"/>
          <w:szCs w:val="22"/>
        </w:rPr>
      </w:pPr>
    </w:p>
    <w:p w:rsidR="007D35C9" w:rsidRDefault="007D35C9" w:rsidP="007D35C9">
      <w:pPr>
        <w:pStyle w:val="section1"/>
        <w:spacing w:before="0" w:beforeAutospacing="0" w:after="0" w:afterAutospacing="0"/>
        <w:jc w:val="both"/>
        <w:rPr>
          <w:rFonts w:ascii="Trebuchet MS" w:hAnsi="Trebuchet MS"/>
          <w:sz w:val="22"/>
          <w:szCs w:val="22"/>
        </w:rPr>
      </w:pPr>
    </w:p>
    <w:p w:rsidR="007D35C9" w:rsidRDefault="007D35C9" w:rsidP="007D35C9">
      <w:pPr>
        <w:pStyle w:val="section1"/>
        <w:numPr>
          <w:ilvl w:val="0"/>
          <w:numId w:val="63"/>
        </w:numPr>
        <w:spacing w:before="0" w:beforeAutospacing="0" w:after="0" w:afterAutospacing="0"/>
        <w:jc w:val="both"/>
        <w:rPr>
          <w:rFonts w:ascii="Trebuchet MS" w:hAnsi="Trebuchet MS"/>
          <w:b/>
          <w:sz w:val="22"/>
          <w:szCs w:val="22"/>
        </w:rPr>
      </w:pPr>
      <w:r>
        <w:rPr>
          <w:rFonts w:ascii="Trebuchet MS" w:hAnsi="Trebuchet MS" w:cs="Segoe UI"/>
          <w:b/>
          <w:sz w:val="22"/>
          <w:szCs w:val="22"/>
          <w:shd w:val="clear" w:color="auto" w:fill="FFFFFF"/>
        </w:rPr>
        <w:lastRenderedPageBreak/>
        <w:t>1103-03-01 - Renegociação de Dívidas Oriundas de Financiamentos à Atividade Rural</w:t>
      </w:r>
    </w:p>
    <w:p w:rsidR="007D35C9" w:rsidRDefault="007D35C9" w:rsidP="007D35C9">
      <w:pPr>
        <w:pStyle w:val="section1"/>
        <w:spacing w:before="0" w:beforeAutospacing="0" w:after="0" w:afterAutospacing="0"/>
        <w:jc w:val="both"/>
        <w:rPr>
          <w:rFonts w:ascii="Trebuchet MS" w:hAnsi="Trebuchet MS"/>
          <w:sz w:val="22"/>
          <w:szCs w:val="22"/>
        </w:rPr>
      </w:pPr>
      <w:r>
        <w:rPr>
          <w:rFonts w:ascii="Trebuchet MS" w:hAnsi="Trebuchet MS" w:cs="Segoe UI"/>
          <w:b/>
          <w:sz w:val="22"/>
          <w:szCs w:val="22"/>
          <w:shd w:val="clear" w:color="auto" w:fill="FFFFFF"/>
        </w:rPr>
        <w:t xml:space="preserve">O que mudou: </w:t>
      </w:r>
      <w:r>
        <w:rPr>
          <w:rFonts w:ascii="Trebuchet MS" w:hAnsi="Trebuchet MS"/>
          <w:sz w:val="22"/>
          <w:szCs w:val="22"/>
        </w:rPr>
        <w:t>Revisão deste normativo para esclarecer que o porte do cliente citado no subitem 3.2.2, é conforme o cadastro do cliente no S400.</w:t>
      </w:r>
    </w:p>
    <w:p w:rsidR="007D35C9" w:rsidRDefault="007D35C9" w:rsidP="007D35C9">
      <w:pPr>
        <w:pStyle w:val="section1"/>
        <w:spacing w:before="0" w:beforeAutospacing="0" w:after="0" w:afterAutospacing="0"/>
        <w:jc w:val="both"/>
        <w:rPr>
          <w:rFonts w:ascii="Trebuchet MS" w:hAnsi="Trebuchet MS"/>
          <w:sz w:val="22"/>
          <w:szCs w:val="22"/>
        </w:rPr>
      </w:pPr>
    </w:p>
    <w:p w:rsidR="007D35C9" w:rsidRDefault="007D35C9" w:rsidP="007D35C9">
      <w:pPr>
        <w:pStyle w:val="section1"/>
        <w:numPr>
          <w:ilvl w:val="0"/>
          <w:numId w:val="63"/>
        </w:numPr>
        <w:spacing w:before="0" w:beforeAutospacing="0" w:after="0" w:afterAutospacing="0"/>
        <w:jc w:val="both"/>
        <w:rPr>
          <w:rFonts w:ascii="Trebuchet MS" w:hAnsi="Trebuchet MS" w:cs="Segoe UI"/>
          <w:b/>
          <w:sz w:val="22"/>
          <w:szCs w:val="22"/>
          <w:shd w:val="clear" w:color="auto" w:fill="FFFFFF"/>
        </w:rPr>
      </w:pPr>
      <w:r>
        <w:rPr>
          <w:rFonts w:ascii="Trebuchet MS" w:hAnsi="Trebuchet MS"/>
          <w:b/>
        </w:rPr>
        <w:t>1103-02-04 - Assunção de Dívidas</w:t>
      </w:r>
    </w:p>
    <w:p w:rsidR="007D35C9" w:rsidRDefault="007D35C9" w:rsidP="007D35C9">
      <w:pPr>
        <w:pStyle w:val="section1"/>
        <w:spacing w:before="0" w:beforeAutospacing="0" w:after="0" w:afterAutospacing="0"/>
        <w:jc w:val="both"/>
        <w:rPr>
          <w:rFonts w:ascii="Trebuchet MS" w:hAnsi="Trebuchet MS" w:cs="Segoe UI"/>
          <w:b/>
          <w:sz w:val="22"/>
          <w:szCs w:val="22"/>
          <w:shd w:val="clear" w:color="auto" w:fill="FFFFFF"/>
        </w:rPr>
      </w:pPr>
      <w:r>
        <w:rPr>
          <w:rFonts w:ascii="Trebuchet MS" w:hAnsi="Trebuchet MS"/>
          <w:b/>
        </w:rPr>
        <w:t xml:space="preserve">O que mudou: </w:t>
      </w:r>
      <w:r>
        <w:rPr>
          <w:rFonts w:ascii="Trebuchet MS" w:hAnsi="Trebuchet MS"/>
          <w:sz w:val="22"/>
          <w:szCs w:val="22"/>
        </w:rPr>
        <w:t>Revisão deste normativo para estabelecer que os prazos de reembolso nas renegociações com recursos do FNE sejam conforme os prazos de reembolso admitidos pelo programa de crédito da operações, na época da contratação, visando guardar consonância com o 1103-02-03.</w:t>
      </w:r>
    </w:p>
    <w:p w:rsidR="007D35C9" w:rsidRDefault="007D35C9" w:rsidP="007D35C9">
      <w:pPr>
        <w:pStyle w:val="section1"/>
        <w:spacing w:before="0" w:beforeAutospacing="0" w:after="0" w:afterAutospacing="0"/>
        <w:jc w:val="both"/>
        <w:rPr>
          <w:rFonts w:ascii="Trebuchet MS" w:hAnsi="Trebuchet MS"/>
          <w:sz w:val="22"/>
          <w:szCs w:val="22"/>
        </w:rPr>
      </w:pPr>
    </w:p>
    <w:p w:rsidR="007D35C9" w:rsidRDefault="007D35C9" w:rsidP="007D35C9">
      <w:pPr>
        <w:pStyle w:val="section1"/>
        <w:numPr>
          <w:ilvl w:val="0"/>
          <w:numId w:val="63"/>
        </w:numPr>
        <w:spacing w:before="0" w:beforeAutospacing="0" w:after="0" w:afterAutospacing="0"/>
        <w:jc w:val="both"/>
        <w:rPr>
          <w:rFonts w:ascii="Trebuchet MS" w:hAnsi="Trebuchet MS"/>
          <w:b/>
        </w:rPr>
      </w:pPr>
      <w:r>
        <w:rPr>
          <w:rFonts w:ascii="Trebuchet MS" w:hAnsi="Trebuchet MS"/>
          <w:b/>
        </w:rPr>
        <w:t>1101-03-37 - Programa de Financiamento para os Setores Comercial e de Serviços</w:t>
      </w:r>
    </w:p>
    <w:p w:rsidR="007D35C9" w:rsidRDefault="007D35C9" w:rsidP="007D35C9">
      <w:pPr>
        <w:pStyle w:val="section1"/>
        <w:spacing w:before="0" w:beforeAutospacing="0" w:after="0" w:afterAutospacing="0"/>
        <w:jc w:val="both"/>
        <w:rPr>
          <w:rFonts w:ascii="Trebuchet MS" w:hAnsi="Trebuchet MS"/>
          <w:sz w:val="22"/>
          <w:szCs w:val="22"/>
        </w:rPr>
      </w:pPr>
      <w:r>
        <w:rPr>
          <w:rFonts w:ascii="Trebuchet MS" w:hAnsi="Trebuchet MS"/>
          <w:b/>
        </w:rPr>
        <w:t xml:space="preserve">O que mudou: </w:t>
      </w:r>
      <w:r>
        <w:rPr>
          <w:rFonts w:ascii="Trebuchet MS" w:hAnsi="Trebuchet MS"/>
          <w:sz w:val="22"/>
          <w:szCs w:val="22"/>
        </w:rPr>
        <w:t>Revisão deste normativo para ajustes textuais referentes a itens e condições de financiamento, conforme PAA 2018/661-085, aprovada em 09/10/2018.</w:t>
      </w:r>
    </w:p>
    <w:p w:rsidR="007D35C9" w:rsidRDefault="007D35C9" w:rsidP="007D35C9">
      <w:pPr>
        <w:pStyle w:val="section1"/>
        <w:spacing w:before="0" w:beforeAutospacing="0" w:after="0" w:afterAutospacing="0"/>
        <w:jc w:val="both"/>
        <w:rPr>
          <w:rFonts w:ascii="Trebuchet MS" w:hAnsi="Trebuchet MS"/>
          <w:sz w:val="22"/>
          <w:szCs w:val="22"/>
        </w:rPr>
      </w:pPr>
    </w:p>
    <w:p w:rsidR="007D35C9" w:rsidRDefault="007D35C9" w:rsidP="007D35C9">
      <w:pPr>
        <w:pStyle w:val="section1"/>
        <w:numPr>
          <w:ilvl w:val="0"/>
          <w:numId w:val="63"/>
        </w:numPr>
        <w:spacing w:before="0" w:beforeAutospacing="0" w:after="0" w:afterAutospacing="0"/>
        <w:jc w:val="both"/>
        <w:rPr>
          <w:rFonts w:ascii="Trebuchet MS" w:hAnsi="Trebuchet MS"/>
          <w:b/>
        </w:rPr>
      </w:pPr>
      <w:r>
        <w:rPr>
          <w:rFonts w:ascii="Trebuchet MS" w:hAnsi="Trebuchet MS"/>
          <w:b/>
        </w:rPr>
        <w:t>1101-03-12 - Programa de Financiamento à Infraestrutura Complementar da Região Nordeste (PROINFRA)</w:t>
      </w:r>
    </w:p>
    <w:p w:rsidR="007D35C9" w:rsidRDefault="007D35C9" w:rsidP="007D35C9">
      <w:pPr>
        <w:pStyle w:val="section1"/>
        <w:spacing w:before="0" w:beforeAutospacing="0" w:after="0" w:afterAutospacing="0"/>
        <w:jc w:val="both"/>
        <w:rPr>
          <w:rFonts w:ascii="Trebuchet MS" w:hAnsi="Trebuchet MS"/>
          <w:sz w:val="22"/>
          <w:szCs w:val="22"/>
        </w:rPr>
      </w:pPr>
      <w:r>
        <w:rPr>
          <w:rFonts w:ascii="Trebuchet MS" w:hAnsi="Trebuchet MS"/>
          <w:b/>
        </w:rPr>
        <w:t xml:space="preserve">O que mudou: </w:t>
      </w:r>
      <w:r>
        <w:rPr>
          <w:rFonts w:ascii="Trebuchet MS" w:hAnsi="Trebuchet MS"/>
          <w:sz w:val="22"/>
          <w:szCs w:val="22"/>
        </w:rPr>
        <w:t>Revisão deste normativo para ajustes textuais referentes a itens e condições de financiamento, conforme PAA 2018/661-085 aprovada em 09/10/2018.</w:t>
      </w:r>
    </w:p>
    <w:p w:rsidR="007D35C9" w:rsidRDefault="007D35C9" w:rsidP="007D35C9">
      <w:pPr>
        <w:pStyle w:val="section1"/>
        <w:spacing w:before="0" w:beforeAutospacing="0" w:after="0" w:afterAutospacing="0"/>
        <w:jc w:val="both"/>
        <w:rPr>
          <w:rFonts w:ascii="Trebuchet MS" w:hAnsi="Trebuchet MS"/>
          <w:sz w:val="22"/>
          <w:szCs w:val="22"/>
        </w:rPr>
      </w:pPr>
    </w:p>
    <w:p w:rsidR="007D35C9" w:rsidRDefault="007D35C9" w:rsidP="007D35C9">
      <w:pPr>
        <w:pStyle w:val="section1"/>
        <w:numPr>
          <w:ilvl w:val="0"/>
          <w:numId w:val="63"/>
        </w:numPr>
        <w:spacing w:before="0" w:beforeAutospacing="0" w:after="0" w:afterAutospacing="0"/>
        <w:jc w:val="both"/>
        <w:rPr>
          <w:rFonts w:ascii="Trebuchet MS" w:hAnsi="Trebuchet MS"/>
          <w:b/>
        </w:rPr>
      </w:pPr>
      <w:r>
        <w:rPr>
          <w:rFonts w:ascii="Trebuchet MS" w:hAnsi="Trebuchet MS"/>
          <w:b/>
        </w:rPr>
        <w:t>1101-03-11 - Programa de Apoio ao Desenvolvimento da Aquicultura e Pesca (AQUIPESCA)</w:t>
      </w:r>
    </w:p>
    <w:p w:rsidR="007D35C9" w:rsidRDefault="007D35C9" w:rsidP="007D35C9">
      <w:pPr>
        <w:pStyle w:val="section1"/>
        <w:spacing w:before="0" w:beforeAutospacing="0" w:after="0" w:afterAutospacing="0"/>
        <w:jc w:val="both"/>
        <w:rPr>
          <w:rFonts w:ascii="Trebuchet MS" w:hAnsi="Trebuchet MS"/>
          <w:sz w:val="22"/>
          <w:szCs w:val="22"/>
        </w:rPr>
      </w:pPr>
      <w:r>
        <w:rPr>
          <w:rFonts w:ascii="Trebuchet MS" w:hAnsi="Trebuchet MS"/>
          <w:b/>
        </w:rPr>
        <w:t xml:space="preserve">O que mudou: </w:t>
      </w:r>
      <w:r>
        <w:rPr>
          <w:rFonts w:ascii="Trebuchet MS" w:hAnsi="Trebuchet MS"/>
          <w:sz w:val="22"/>
          <w:szCs w:val="22"/>
        </w:rPr>
        <w:t>Revisão deste normativo para ajustes textuais referentes a itens e condições de financiamento, conforme PAA 2018/661-085, aprovada em 09/10/2018.</w:t>
      </w:r>
    </w:p>
    <w:p w:rsidR="007D35C9" w:rsidRDefault="007D35C9" w:rsidP="007D35C9">
      <w:pPr>
        <w:pStyle w:val="section1"/>
        <w:spacing w:before="0" w:beforeAutospacing="0" w:after="0" w:afterAutospacing="0"/>
        <w:jc w:val="both"/>
        <w:rPr>
          <w:rFonts w:ascii="Trebuchet MS" w:hAnsi="Trebuchet MS"/>
          <w:sz w:val="22"/>
          <w:szCs w:val="22"/>
        </w:rPr>
      </w:pPr>
    </w:p>
    <w:p w:rsidR="007D35C9" w:rsidRDefault="007D35C9" w:rsidP="007D35C9">
      <w:pPr>
        <w:pStyle w:val="section1"/>
        <w:numPr>
          <w:ilvl w:val="0"/>
          <w:numId w:val="63"/>
        </w:numPr>
        <w:spacing w:before="0" w:beforeAutospacing="0" w:after="0" w:afterAutospacing="0"/>
        <w:jc w:val="both"/>
        <w:rPr>
          <w:rFonts w:ascii="Trebuchet MS" w:hAnsi="Trebuchet MS"/>
          <w:b/>
        </w:rPr>
      </w:pPr>
      <w:r>
        <w:rPr>
          <w:rFonts w:ascii="Trebuchet MS" w:hAnsi="Trebuchet MS"/>
          <w:b/>
        </w:rPr>
        <w:t>1101-03-05 - Programa de Apoio ao Setor Industrial do Nordeste (INDUSTRIAL)</w:t>
      </w:r>
    </w:p>
    <w:p w:rsidR="007D35C9" w:rsidRDefault="007D35C9" w:rsidP="007D35C9">
      <w:pPr>
        <w:pStyle w:val="section1"/>
        <w:spacing w:before="0" w:beforeAutospacing="0" w:after="0" w:afterAutospacing="0"/>
        <w:jc w:val="both"/>
        <w:rPr>
          <w:rFonts w:ascii="Trebuchet MS" w:hAnsi="Trebuchet MS"/>
          <w:sz w:val="22"/>
          <w:szCs w:val="22"/>
        </w:rPr>
      </w:pPr>
      <w:r>
        <w:rPr>
          <w:rFonts w:ascii="Trebuchet MS" w:hAnsi="Trebuchet MS"/>
          <w:b/>
        </w:rPr>
        <w:t>O que mudou</w:t>
      </w:r>
      <w:r>
        <w:rPr>
          <w:rFonts w:ascii="Trebuchet MS" w:hAnsi="Trebuchet MS"/>
          <w:sz w:val="22"/>
          <w:szCs w:val="22"/>
        </w:rPr>
        <w:t>: Revisão deste normativo para ajustes textuais referentes a itens e condições de financiamento, conforme PAA 2018/661-085 de 04.10.2018.</w:t>
      </w:r>
    </w:p>
    <w:p w:rsidR="007D35C9" w:rsidRDefault="007D35C9" w:rsidP="007D35C9">
      <w:pPr>
        <w:pStyle w:val="section1"/>
        <w:spacing w:before="0" w:beforeAutospacing="0" w:after="0" w:afterAutospacing="0"/>
        <w:jc w:val="both"/>
        <w:rPr>
          <w:rFonts w:ascii="Trebuchet MS" w:hAnsi="Trebuchet MS"/>
          <w:sz w:val="22"/>
          <w:szCs w:val="22"/>
        </w:rPr>
      </w:pPr>
    </w:p>
    <w:p w:rsidR="007D35C9" w:rsidRDefault="007D35C9" w:rsidP="007D35C9">
      <w:pPr>
        <w:pStyle w:val="section1"/>
        <w:numPr>
          <w:ilvl w:val="0"/>
          <w:numId w:val="63"/>
        </w:numPr>
        <w:spacing w:before="0" w:beforeAutospacing="0" w:after="0" w:afterAutospacing="0"/>
        <w:jc w:val="both"/>
        <w:rPr>
          <w:rFonts w:ascii="Trebuchet MS" w:hAnsi="Trebuchet MS"/>
          <w:b/>
        </w:rPr>
      </w:pPr>
      <w:r>
        <w:rPr>
          <w:rFonts w:ascii="Trebuchet MS" w:hAnsi="Trebuchet MS"/>
          <w:b/>
        </w:rPr>
        <w:t>1101-03-03 - Programa de Financiamento à Agropecuária Irrigada (IRRIGAÇÃO)</w:t>
      </w:r>
    </w:p>
    <w:p w:rsidR="007D35C9" w:rsidRDefault="007D35C9" w:rsidP="007D35C9">
      <w:pPr>
        <w:pStyle w:val="section1"/>
        <w:spacing w:before="0" w:beforeAutospacing="0" w:after="0" w:afterAutospacing="0"/>
        <w:jc w:val="both"/>
        <w:rPr>
          <w:rFonts w:ascii="Trebuchet MS" w:hAnsi="Trebuchet MS"/>
          <w:b/>
        </w:rPr>
      </w:pPr>
      <w:r>
        <w:rPr>
          <w:rFonts w:ascii="Trebuchet MS" w:hAnsi="Trebuchet MS"/>
          <w:b/>
        </w:rPr>
        <w:t xml:space="preserve">O que mudou: </w:t>
      </w:r>
      <w:r>
        <w:rPr>
          <w:rFonts w:ascii="Trebuchet MS" w:hAnsi="Trebuchet MS"/>
          <w:sz w:val="22"/>
          <w:szCs w:val="22"/>
        </w:rPr>
        <w:t>Revisão deste normativo para ajustes textuais referentes a itens e condições de financiamento, conforme PAA 2018/661-085 de 04.10.2018.</w:t>
      </w:r>
    </w:p>
    <w:p w:rsidR="007D35C9" w:rsidRDefault="007D35C9" w:rsidP="007D35C9">
      <w:pPr>
        <w:pStyle w:val="section1"/>
        <w:spacing w:before="0" w:beforeAutospacing="0" w:after="0" w:afterAutospacing="0"/>
        <w:jc w:val="both"/>
        <w:rPr>
          <w:rFonts w:ascii="Trebuchet MS" w:hAnsi="Trebuchet MS"/>
          <w:sz w:val="22"/>
          <w:szCs w:val="22"/>
        </w:rPr>
      </w:pPr>
    </w:p>
    <w:p w:rsidR="007D35C9" w:rsidRDefault="007D35C9" w:rsidP="007D35C9">
      <w:pPr>
        <w:pStyle w:val="section1"/>
        <w:numPr>
          <w:ilvl w:val="0"/>
          <w:numId w:val="63"/>
        </w:numPr>
        <w:spacing w:before="0" w:beforeAutospacing="0" w:after="0" w:afterAutospacing="0"/>
        <w:jc w:val="both"/>
        <w:rPr>
          <w:rFonts w:ascii="Trebuchet MS" w:hAnsi="Trebuchet MS"/>
          <w:b/>
        </w:rPr>
      </w:pPr>
      <w:r>
        <w:rPr>
          <w:rFonts w:ascii="Trebuchet MS" w:hAnsi="Trebuchet MS"/>
          <w:b/>
        </w:rPr>
        <w:t>1101-03-02- Programa de Apoio ao Desenvolvimento da Agroindústria do Nordeste (AGRIN)</w:t>
      </w:r>
    </w:p>
    <w:p w:rsidR="007D35C9" w:rsidRDefault="007D35C9" w:rsidP="007D35C9">
      <w:pPr>
        <w:pStyle w:val="section1"/>
        <w:spacing w:before="0" w:beforeAutospacing="0" w:after="0" w:afterAutospacing="0"/>
        <w:jc w:val="both"/>
        <w:rPr>
          <w:rFonts w:ascii="Trebuchet MS" w:hAnsi="Trebuchet MS"/>
          <w:sz w:val="22"/>
          <w:szCs w:val="22"/>
        </w:rPr>
      </w:pPr>
      <w:r>
        <w:rPr>
          <w:rFonts w:ascii="Trebuchet MS" w:hAnsi="Trebuchet MS"/>
          <w:b/>
        </w:rPr>
        <w:t xml:space="preserve">O que mudou: </w:t>
      </w:r>
      <w:r>
        <w:rPr>
          <w:rFonts w:ascii="Trebuchet MS" w:hAnsi="Trebuchet MS"/>
          <w:sz w:val="22"/>
          <w:szCs w:val="22"/>
        </w:rPr>
        <w:t>Revisão deste normativo para ajustes textuais referentes a itens e condições de financiamento, conforme PAA 2018/661-085, aprovada em 09/10/2018.</w:t>
      </w:r>
    </w:p>
    <w:p w:rsidR="007D35C9" w:rsidRDefault="007D35C9" w:rsidP="007D35C9">
      <w:pPr>
        <w:pStyle w:val="section1"/>
        <w:spacing w:before="0" w:beforeAutospacing="0" w:after="0" w:afterAutospacing="0"/>
        <w:jc w:val="both"/>
        <w:rPr>
          <w:rFonts w:ascii="Trebuchet MS" w:hAnsi="Trebuchet MS"/>
          <w:sz w:val="22"/>
          <w:szCs w:val="22"/>
        </w:rPr>
      </w:pPr>
    </w:p>
    <w:p w:rsidR="007D35C9" w:rsidRDefault="007D35C9" w:rsidP="007D35C9">
      <w:pPr>
        <w:pStyle w:val="section1"/>
        <w:numPr>
          <w:ilvl w:val="0"/>
          <w:numId w:val="63"/>
        </w:numPr>
        <w:spacing w:before="0" w:beforeAutospacing="0" w:after="0" w:afterAutospacing="0"/>
        <w:jc w:val="both"/>
        <w:rPr>
          <w:rFonts w:ascii="Trebuchet MS" w:hAnsi="Trebuchet MS"/>
          <w:b/>
        </w:rPr>
      </w:pPr>
      <w:r>
        <w:rPr>
          <w:rFonts w:ascii="Trebuchet MS" w:hAnsi="Trebuchet MS"/>
          <w:b/>
        </w:rPr>
        <w:t>1101-03-01 - Programa de Apoio ao Desenvolvimento Rural do Nordeste (RURAL)</w:t>
      </w:r>
    </w:p>
    <w:p w:rsidR="007D35C9" w:rsidRDefault="007D35C9" w:rsidP="007D35C9">
      <w:pPr>
        <w:pStyle w:val="section1"/>
        <w:spacing w:before="0" w:beforeAutospacing="0" w:after="0" w:afterAutospacing="0"/>
        <w:jc w:val="both"/>
        <w:rPr>
          <w:rFonts w:ascii="Trebuchet MS" w:hAnsi="Trebuchet MS"/>
          <w:sz w:val="22"/>
          <w:szCs w:val="22"/>
        </w:rPr>
      </w:pPr>
      <w:r>
        <w:rPr>
          <w:rFonts w:ascii="Trebuchet MS" w:hAnsi="Trebuchet MS"/>
          <w:b/>
        </w:rPr>
        <w:t xml:space="preserve">O que mudou: </w:t>
      </w:r>
      <w:r>
        <w:rPr>
          <w:rFonts w:ascii="Trebuchet MS" w:hAnsi="Trebuchet MS"/>
          <w:sz w:val="22"/>
          <w:szCs w:val="22"/>
        </w:rPr>
        <w:t>Revisão deste normativo para ajustes textuais referentes a itens e condições de financiamento, conforme PAA 2018/661-085, aprovada em 09/10/2018</w:t>
      </w:r>
    </w:p>
    <w:p w:rsidR="007D35C9" w:rsidRDefault="007D35C9" w:rsidP="007D35C9">
      <w:pPr>
        <w:pStyle w:val="section1"/>
        <w:spacing w:before="0" w:beforeAutospacing="0" w:after="0" w:afterAutospacing="0"/>
        <w:jc w:val="both"/>
        <w:rPr>
          <w:rFonts w:ascii="Trebuchet MS" w:hAnsi="Trebuchet MS"/>
          <w:sz w:val="22"/>
          <w:szCs w:val="22"/>
        </w:rPr>
      </w:pPr>
    </w:p>
    <w:p w:rsidR="007D35C9" w:rsidRDefault="007D35C9" w:rsidP="007D35C9">
      <w:pPr>
        <w:pStyle w:val="section1"/>
        <w:numPr>
          <w:ilvl w:val="0"/>
          <w:numId w:val="63"/>
        </w:numPr>
        <w:spacing w:before="0" w:beforeAutospacing="0" w:after="0" w:afterAutospacing="0"/>
        <w:jc w:val="both"/>
        <w:rPr>
          <w:rFonts w:ascii="Trebuchet MS" w:hAnsi="Trebuchet MS"/>
          <w:b/>
        </w:rPr>
      </w:pPr>
      <w:r>
        <w:rPr>
          <w:rFonts w:ascii="Trebuchet MS" w:hAnsi="Trebuchet MS"/>
          <w:b/>
        </w:rPr>
        <w:t>1103-03-11 - Refinanciamento de Operações Contratadas com Recursos do Sistema BNDES</w:t>
      </w:r>
    </w:p>
    <w:p w:rsidR="007D35C9" w:rsidRDefault="007D35C9" w:rsidP="007D35C9">
      <w:pPr>
        <w:pStyle w:val="section1"/>
        <w:spacing w:before="0" w:beforeAutospacing="0" w:after="0" w:afterAutospacing="0"/>
        <w:jc w:val="both"/>
        <w:rPr>
          <w:rFonts w:ascii="Trebuchet MS" w:hAnsi="Trebuchet MS"/>
          <w:sz w:val="22"/>
          <w:szCs w:val="22"/>
        </w:rPr>
      </w:pPr>
      <w:r>
        <w:rPr>
          <w:rFonts w:ascii="Trebuchet MS" w:hAnsi="Trebuchet MS"/>
          <w:b/>
        </w:rPr>
        <w:t xml:space="preserve">O que mudou: </w:t>
      </w:r>
      <w:r>
        <w:rPr>
          <w:rFonts w:ascii="Trebuchet MS" w:hAnsi="Trebuchet MS"/>
          <w:sz w:val="22"/>
          <w:szCs w:val="22"/>
        </w:rPr>
        <w:t>Revisão deste normativo para esclarecer que o porte do cliente citado na nota 3, é conforme o cadastro do cliente no S400, conforme autorizada pela PAA 2018/691-178, aprovada pela Diretoria Executiva em 09/10/2018.</w:t>
      </w:r>
    </w:p>
    <w:p w:rsidR="007D35C9" w:rsidRDefault="007D35C9" w:rsidP="00462896">
      <w:pPr>
        <w:shd w:val="clear" w:color="auto" w:fill="FFFFFF"/>
        <w:jc w:val="both"/>
        <w:rPr>
          <w:rFonts w:ascii="Trebuchet MS" w:hAnsi="Trebuchet MS"/>
          <w:b/>
          <w:sz w:val="24"/>
          <w:szCs w:val="24"/>
        </w:rPr>
      </w:pPr>
    </w:p>
    <w:p w:rsidR="007D35C9" w:rsidRDefault="007D35C9" w:rsidP="007D35C9">
      <w:pPr>
        <w:pStyle w:val="section1"/>
        <w:numPr>
          <w:ilvl w:val="0"/>
          <w:numId w:val="63"/>
        </w:numPr>
        <w:spacing w:before="0" w:beforeAutospacing="0" w:after="0" w:afterAutospacing="0"/>
        <w:jc w:val="both"/>
        <w:rPr>
          <w:rFonts w:ascii="Trebuchet MS" w:hAnsi="Trebuchet MS"/>
          <w:b/>
        </w:rPr>
      </w:pPr>
      <w:r>
        <w:rPr>
          <w:rFonts w:ascii="Trebuchet MS" w:hAnsi="Trebuchet MS"/>
          <w:b/>
        </w:rPr>
        <w:lastRenderedPageBreak/>
        <w:t>1101-03-07 - Programa de Apoio ao Turismo Regional (PROATUR)</w:t>
      </w:r>
    </w:p>
    <w:p w:rsidR="007D35C9" w:rsidRDefault="007D35C9" w:rsidP="007D35C9">
      <w:pPr>
        <w:pStyle w:val="section1"/>
        <w:spacing w:before="0" w:beforeAutospacing="0" w:after="0" w:afterAutospacing="0"/>
        <w:jc w:val="both"/>
        <w:rPr>
          <w:rFonts w:ascii="Trebuchet MS" w:hAnsi="Trebuchet MS"/>
          <w:sz w:val="22"/>
          <w:szCs w:val="22"/>
        </w:rPr>
      </w:pPr>
      <w:r>
        <w:rPr>
          <w:rFonts w:ascii="Trebuchet MS" w:hAnsi="Trebuchet MS"/>
          <w:b/>
        </w:rPr>
        <w:t xml:space="preserve">O que mudou: </w:t>
      </w:r>
      <w:r>
        <w:rPr>
          <w:rFonts w:ascii="Trebuchet MS" w:hAnsi="Trebuchet MS"/>
          <w:sz w:val="22"/>
          <w:szCs w:val="22"/>
        </w:rPr>
        <w:t>Revisão deste normativo para ajustes textuais referentes a itens e condições de financiamento, conforme PAA 2018/661-085, aprovada em 09/10/2018.</w:t>
      </w:r>
    </w:p>
    <w:p w:rsidR="007D35C9" w:rsidRDefault="007D35C9" w:rsidP="007D35C9">
      <w:pPr>
        <w:pStyle w:val="section1"/>
        <w:spacing w:before="0" w:beforeAutospacing="0" w:after="0" w:afterAutospacing="0"/>
        <w:jc w:val="both"/>
        <w:rPr>
          <w:rFonts w:ascii="Trebuchet MS" w:hAnsi="Trebuchet MS"/>
          <w:sz w:val="22"/>
          <w:szCs w:val="22"/>
        </w:rPr>
      </w:pPr>
    </w:p>
    <w:p w:rsidR="007D35C9" w:rsidRDefault="007D35C9" w:rsidP="007D35C9">
      <w:pPr>
        <w:pStyle w:val="section1"/>
        <w:numPr>
          <w:ilvl w:val="0"/>
          <w:numId w:val="63"/>
        </w:numPr>
        <w:spacing w:before="0" w:beforeAutospacing="0" w:after="0" w:afterAutospacing="0"/>
        <w:jc w:val="both"/>
        <w:rPr>
          <w:rFonts w:ascii="Trebuchet MS" w:hAnsi="Trebuchet MS"/>
          <w:b/>
        </w:rPr>
      </w:pPr>
      <w:r>
        <w:rPr>
          <w:rFonts w:ascii="Trebuchet MS" w:hAnsi="Trebuchet MS"/>
          <w:b/>
        </w:rPr>
        <w:t>3102-13-20 - Cartão BNB para o Setor de Agronegócio</w:t>
      </w:r>
    </w:p>
    <w:p w:rsidR="007D35C9" w:rsidRDefault="007D35C9" w:rsidP="007D35C9">
      <w:pPr>
        <w:pStyle w:val="section1"/>
        <w:spacing w:before="0" w:beforeAutospacing="0" w:after="0" w:afterAutospacing="0"/>
        <w:jc w:val="both"/>
        <w:rPr>
          <w:rFonts w:ascii="Trebuchet MS" w:hAnsi="Trebuchet MS"/>
          <w:sz w:val="22"/>
          <w:szCs w:val="22"/>
        </w:rPr>
      </w:pPr>
      <w:r>
        <w:rPr>
          <w:rFonts w:ascii="Trebuchet MS" w:hAnsi="Trebuchet MS"/>
          <w:b/>
        </w:rPr>
        <w:t xml:space="preserve">O que mudou: </w:t>
      </w:r>
      <w:r>
        <w:rPr>
          <w:rFonts w:ascii="Trebuchet MS" w:hAnsi="Trebuchet MS"/>
          <w:sz w:val="22"/>
          <w:szCs w:val="22"/>
        </w:rPr>
        <w:t>Revisão deste normativo para incluir juros pós-fixados.</w:t>
      </w:r>
    </w:p>
    <w:p w:rsidR="007D35C9" w:rsidRDefault="007D35C9" w:rsidP="007D35C9">
      <w:pPr>
        <w:pStyle w:val="section1"/>
        <w:spacing w:before="0" w:beforeAutospacing="0" w:after="0" w:afterAutospacing="0"/>
        <w:jc w:val="both"/>
        <w:rPr>
          <w:rFonts w:ascii="Trebuchet MS" w:hAnsi="Trebuchet MS"/>
          <w:sz w:val="22"/>
          <w:szCs w:val="22"/>
        </w:rPr>
      </w:pPr>
    </w:p>
    <w:p w:rsidR="007D35C9" w:rsidRDefault="007D35C9" w:rsidP="007D35C9">
      <w:pPr>
        <w:pStyle w:val="section1"/>
        <w:numPr>
          <w:ilvl w:val="0"/>
          <w:numId w:val="63"/>
        </w:numPr>
        <w:spacing w:before="0" w:beforeAutospacing="0" w:after="0" w:afterAutospacing="0"/>
        <w:jc w:val="both"/>
        <w:rPr>
          <w:rFonts w:ascii="Trebuchet MS" w:hAnsi="Trebuchet MS"/>
          <w:b/>
        </w:rPr>
      </w:pPr>
      <w:r>
        <w:rPr>
          <w:rFonts w:ascii="Trebuchet MS" w:hAnsi="Trebuchet MS"/>
          <w:b/>
        </w:rPr>
        <w:t>1101-08-15 - Linha de Crédito para Investimento em Energia Renovável e Sustentabilidade Ambiental (PRONAF-ECO)</w:t>
      </w:r>
    </w:p>
    <w:p w:rsidR="007D35C9" w:rsidRDefault="007D35C9" w:rsidP="007D35C9">
      <w:pPr>
        <w:pStyle w:val="section1"/>
        <w:spacing w:before="0" w:beforeAutospacing="0" w:after="0" w:afterAutospacing="0"/>
        <w:jc w:val="both"/>
        <w:rPr>
          <w:rFonts w:ascii="Trebuchet MS" w:hAnsi="Trebuchet MS"/>
          <w:sz w:val="22"/>
          <w:szCs w:val="22"/>
        </w:rPr>
      </w:pPr>
      <w:r>
        <w:rPr>
          <w:rFonts w:ascii="Trebuchet MS" w:hAnsi="Trebuchet MS"/>
          <w:b/>
        </w:rPr>
        <w:t xml:space="preserve">O que mudou: </w:t>
      </w:r>
      <w:r>
        <w:rPr>
          <w:rFonts w:ascii="Trebuchet MS" w:hAnsi="Trebuchet MS"/>
          <w:sz w:val="22"/>
          <w:szCs w:val="22"/>
        </w:rPr>
        <w:t>Revisão deste normativo para inclusão da previsão de encargos pós-fixados, conforme PAA nº 2018/664-180, aprovada em 09/10/2018.</w:t>
      </w:r>
    </w:p>
    <w:p w:rsidR="007D35C9" w:rsidRDefault="007D35C9" w:rsidP="007D35C9">
      <w:pPr>
        <w:pStyle w:val="section1"/>
        <w:spacing w:before="0" w:beforeAutospacing="0" w:after="0" w:afterAutospacing="0"/>
        <w:jc w:val="both"/>
        <w:rPr>
          <w:rFonts w:ascii="Trebuchet MS" w:hAnsi="Trebuchet MS"/>
          <w:sz w:val="22"/>
          <w:szCs w:val="22"/>
        </w:rPr>
      </w:pPr>
    </w:p>
    <w:p w:rsidR="007D35C9" w:rsidRDefault="007D35C9" w:rsidP="007D35C9">
      <w:pPr>
        <w:pStyle w:val="section1"/>
        <w:numPr>
          <w:ilvl w:val="0"/>
          <w:numId w:val="63"/>
        </w:numPr>
        <w:spacing w:before="0" w:beforeAutospacing="0" w:after="0" w:afterAutospacing="0"/>
        <w:jc w:val="both"/>
        <w:rPr>
          <w:rFonts w:ascii="Trebuchet MS" w:hAnsi="Trebuchet MS"/>
          <w:b/>
        </w:rPr>
      </w:pPr>
      <w:r>
        <w:rPr>
          <w:rFonts w:ascii="Trebuchet MS" w:hAnsi="Trebuchet MS"/>
          <w:b/>
        </w:rPr>
        <w:t>1101-08-13 - Linha de Crédito de Investimento para Agroecologia (PRONAF-Agroecologia)</w:t>
      </w:r>
    </w:p>
    <w:p w:rsidR="007D35C9" w:rsidRDefault="007D35C9" w:rsidP="007D35C9">
      <w:pPr>
        <w:pStyle w:val="section1"/>
        <w:spacing w:before="0" w:beforeAutospacing="0" w:after="0" w:afterAutospacing="0"/>
        <w:jc w:val="both"/>
        <w:rPr>
          <w:rFonts w:ascii="Trebuchet MS" w:hAnsi="Trebuchet MS"/>
          <w:b/>
        </w:rPr>
      </w:pPr>
      <w:r>
        <w:rPr>
          <w:rFonts w:ascii="Trebuchet MS" w:hAnsi="Trebuchet MS"/>
          <w:b/>
        </w:rPr>
        <w:t xml:space="preserve">O que mudou: </w:t>
      </w:r>
      <w:r>
        <w:rPr>
          <w:rFonts w:ascii="Trebuchet MS" w:hAnsi="Trebuchet MS"/>
          <w:sz w:val="22"/>
          <w:szCs w:val="22"/>
        </w:rPr>
        <w:t>Revisão deste normativo para inclusão da previsão de encargos pós-fixados, conforme PAA nº 2018/664-180, aprovada em 09/10/2018.</w:t>
      </w:r>
    </w:p>
    <w:p w:rsidR="007D35C9" w:rsidRDefault="00462896" w:rsidP="00462896">
      <w:pPr>
        <w:numPr>
          <w:ilvl w:val="0"/>
          <w:numId w:val="64"/>
        </w:numPr>
        <w:shd w:val="clear" w:color="auto" w:fill="FFFFFF"/>
        <w:ind w:left="0"/>
        <w:rPr>
          <w:rFonts w:ascii="Segoe UI" w:hAnsi="Segoe UI" w:cs="Segoe UI"/>
          <w:color w:val="333333"/>
          <w:sz w:val="2"/>
          <w:szCs w:val="2"/>
        </w:rPr>
      </w:pPr>
      <w:hyperlink r:id="rId9" w:history="1">
        <w:r w:rsidR="007D35C9">
          <w:rPr>
            <w:rStyle w:val="Hyperlink"/>
            <w:rFonts w:ascii="Segoe UI" w:hAnsi="Segoe UI" w:cs="Segoe UI"/>
            <w:color w:val="000000"/>
            <w:sz w:val="2"/>
            <w:szCs w:val="2"/>
          </w:rPr>
          <w:t>2</w:t>
        </w:r>
      </w:hyperlink>
    </w:p>
    <w:p w:rsidR="007D35C9" w:rsidRDefault="007D35C9" w:rsidP="007D35C9">
      <w:pPr>
        <w:pStyle w:val="section1"/>
        <w:numPr>
          <w:ilvl w:val="0"/>
          <w:numId w:val="63"/>
        </w:numPr>
        <w:spacing w:before="0" w:beforeAutospacing="0" w:after="0" w:afterAutospacing="0"/>
        <w:jc w:val="both"/>
        <w:rPr>
          <w:rFonts w:ascii="Trebuchet MS" w:hAnsi="Trebuchet MS"/>
          <w:b/>
        </w:rPr>
      </w:pPr>
      <w:r>
        <w:rPr>
          <w:rFonts w:ascii="Trebuchet MS" w:hAnsi="Trebuchet MS"/>
          <w:b/>
        </w:rPr>
        <w:t>1101-08-12 - Linha de Crédito de Investimento para Agregação de Renda (PRONAF-Agroindústria)</w:t>
      </w:r>
    </w:p>
    <w:p w:rsidR="007D35C9" w:rsidRDefault="007D35C9" w:rsidP="007D35C9">
      <w:pPr>
        <w:pStyle w:val="section1"/>
        <w:spacing w:before="0" w:beforeAutospacing="0" w:after="0" w:afterAutospacing="0"/>
        <w:jc w:val="both"/>
        <w:rPr>
          <w:rFonts w:ascii="Trebuchet MS" w:hAnsi="Trebuchet MS"/>
          <w:sz w:val="22"/>
          <w:szCs w:val="22"/>
        </w:rPr>
      </w:pPr>
      <w:r>
        <w:rPr>
          <w:rFonts w:ascii="Trebuchet MS" w:hAnsi="Trebuchet MS"/>
          <w:b/>
        </w:rPr>
        <w:t xml:space="preserve">O que mudou: </w:t>
      </w:r>
      <w:r>
        <w:rPr>
          <w:rFonts w:ascii="Trebuchet MS" w:hAnsi="Trebuchet MS"/>
          <w:sz w:val="22"/>
          <w:szCs w:val="22"/>
        </w:rPr>
        <w:t>Revisão deste normativo para inclusão da previsão de encargos pós-fixados, conforme PAA nº 2018/664-180, aprovada em 09/10/2018.</w:t>
      </w:r>
    </w:p>
    <w:p w:rsidR="007D35C9" w:rsidRDefault="007D35C9" w:rsidP="007D35C9">
      <w:pPr>
        <w:pStyle w:val="section1"/>
        <w:spacing w:before="0" w:beforeAutospacing="0" w:after="0" w:afterAutospacing="0"/>
        <w:jc w:val="both"/>
        <w:rPr>
          <w:rFonts w:ascii="Trebuchet MS" w:hAnsi="Trebuchet MS"/>
          <w:sz w:val="22"/>
          <w:szCs w:val="22"/>
        </w:rPr>
      </w:pPr>
    </w:p>
    <w:p w:rsidR="007D35C9" w:rsidRDefault="007D35C9" w:rsidP="007D35C9">
      <w:pPr>
        <w:pStyle w:val="section1"/>
        <w:numPr>
          <w:ilvl w:val="0"/>
          <w:numId w:val="63"/>
        </w:numPr>
        <w:spacing w:before="0" w:beforeAutospacing="0" w:after="0" w:afterAutospacing="0"/>
        <w:jc w:val="both"/>
        <w:rPr>
          <w:rFonts w:ascii="Trebuchet MS" w:hAnsi="Trebuchet MS"/>
          <w:b/>
        </w:rPr>
      </w:pPr>
      <w:r>
        <w:rPr>
          <w:rFonts w:ascii="Trebuchet MS" w:hAnsi="Trebuchet MS"/>
          <w:b/>
        </w:rPr>
        <w:t>1101-08-11 - Linha de Crédito de Investimento para Sistemas Agroflorestais (PRONAF-Floresta)</w:t>
      </w:r>
    </w:p>
    <w:p w:rsidR="007D35C9" w:rsidRDefault="007D35C9" w:rsidP="007D35C9">
      <w:pPr>
        <w:pStyle w:val="section1"/>
        <w:spacing w:before="0" w:beforeAutospacing="0" w:after="0" w:afterAutospacing="0"/>
        <w:jc w:val="both"/>
        <w:rPr>
          <w:rFonts w:ascii="Trebuchet MS" w:hAnsi="Trebuchet MS"/>
          <w:sz w:val="22"/>
          <w:szCs w:val="22"/>
        </w:rPr>
      </w:pPr>
      <w:r>
        <w:rPr>
          <w:rFonts w:ascii="Trebuchet MS" w:hAnsi="Trebuchet MS"/>
          <w:b/>
        </w:rPr>
        <w:t xml:space="preserve">O que mudou: </w:t>
      </w:r>
      <w:r>
        <w:rPr>
          <w:rFonts w:ascii="Trebuchet MS" w:hAnsi="Trebuchet MS"/>
          <w:sz w:val="22"/>
          <w:szCs w:val="22"/>
        </w:rPr>
        <w:t>Revisão deste normativo para inclusão da previsão de encargos pós-fixados, conforme PAA nº 2018/664-180, aprovada em 09/10/2018.</w:t>
      </w:r>
    </w:p>
    <w:p w:rsidR="007D35C9" w:rsidRDefault="007D35C9" w:rsidP="007D35C9">
      <w:pPr>
        <w:pStyle w:val="section1"/>
        <w:spacing w:before="0" w:beforeAutospacing="0" w:after="0" w:afterAutospacing="0"/>
        <w:jc w:val="both"/>
        <w:rPr>
          <w:rFonts w:ascii="Trebuchet MS" w:hAnsi="Trebuchet MS"/>
          <w:sz w:val="22"/>
          <w:szCs w:val="22"/>
        </w:rPr>
      </w:pPr>
    </w:p>
    <w:p w:rsidR="007D35C9" w:rsidRDefault="007D35C9" w:rsidP="007D35C9">
      <w:pPr>
        <w:pStyle w:val="section1"/>
        <w:numPr>
          <w:ilvl w:val="0"/>
          <w:numId w:val="63"/>
        </w:numPr>
        <w:spacing w:before="0" w:beforeAutospacing="0" w:after="0" w:afterAutospacing="0"/>
        <w:jc w:val="both"/>
        <w:rPr>
          <w:rFonts w:ascii="Trebuchet MS" w:hAnsi="Trebuchet MS"/>
          <w:b/>
        </w:rPr>
      </w:pPr>
      <w:r>
        <w:rPr>
          <w:rFonts w:ascii="Trebuchet MS" w:hAnsi="Trebuchet MS"/>
          <w:b/>
        </w:rPr>
        <w:t>1101-08-10 - Linha de Crédito de Investimento para Jovens (PRONAF-Jovem)</w:t>
      </w:r>
    </w:p>
    <w:p w:rsidR="007D35C9" w:rsidRDefault="007D35C9" w:rsidP="007D35C9">
      <w:pPr>
        <w:pStyle w:val="section1"/>
        <w:spacing w:before="0" w:beforeAutospacing="0" w:after="0" w:afterAutospacing="0"/>
        <w:jc w:val="both"/>
        <w:rPr>
          <w:rFonts w:ascii="Trebuchet MS" w:hAnsi="Trebuchet MS"/>
          <w:sz w:val="22"/>
          <w:szCs w:val="22"/>
        </w:rPr>
      </w:pPr>
      <w:r>
        <w:rPr>
          <w:rFonts w:ascii="Trebuchet MS" w:hAnsi="Trebuchet MS"/>
          <w:b/>
          <w:sz w:val="22"/>
          <w:szCs w:val="22"/>
        </w:rPr>
        <w:t>O que mudou:</w:t>
      </w:r>
      <w:r>
        <w:rPr>
          <w:rFonts w:ascii="Trebuchet MS" w:hAnsi="Trebuchet MS"/>
          <w:sz w:val="22"/>
          <w:szCs w:val="22"/>
        </w:rPr>
        <w:t xml:space="preserve"> Revisão deste normativo para inclusão da previsão de encargos pós-fixados, conforme PAA nº 2018/664-180, aprovada em 09/10/2018.</w:t>
      </w:r>
    </w:p>
    <w:p w:rsidR="007D35C9" w:rsidRDefault="007D35C9" w:rsidP="007D35C9">
      <w:pPr>
        <w:pStyle w:val="section1"/>
        <w:spacing w:before="0" w:beforeAutospacing="0" w:after="0" w:afterAutospacing="0"/>
        <w:jc w:val="both"/>
        <w:rPr>
          <w:rFonts w:ascii="Trebuchet MS" w:hAnsi="Trebuchet MS"/>
          <w:sz w:val="22"/>
          <w:szCs w:val="22"/>
        </w:rPr>
      </w:pPr>
    </w:p>
    <w:p w:rsidR="007D35C9" w:rsidRDefault="007D35C9" w:rsidP="007D35C9">
      <w:pPr>
        <w:pStyle w:val="section1"/>
        <w:numPr>
          <w:ilvl w:val="0"/>
          <w:numId w:val="63"/>
        </w:numPr>
        <w:spacing w:before="0" w:beforeAutospacing="0" w:after="0" w:afterAutospacing="0"/>
        <w:jc w:val="both"/>
        <w:rPr>
          <w:rFonts w:ascii="Trebuchet MS" w:hAnsi="Trebuchet MS"/>
          <w:b/>
        </w:rPr>
      </w:pPr>
      <w:r>
        <w:rPr>
          <w:rFonts w:ascii="Trebuchet MS" w:hAnsi="Trebuchet MS"/>
          <w:b/>
        </w:rPr>
        <w:t>1101-08-09 - Linha de Crédito de Investimento para Convivência com o Semiárido (PRONAF-Semiárido)</w:t>
      </w:r>
    </w:p>
    <w:p w:rsidR="007D35C9" w:rsidRDefault="007D35C9" w:rsidP="007D35C9">
      <w:pPr>
        <w:pStyle w:val="section1"/>
        <w:spacing w:before="0" w:beforeAutospacing="0" w:after="0" w:afterAutospacing="0"/>
        <w:jc w:val="both"/>
        <w:rPr>
          <w:rFonts w:ascii="Trebuchet MS" w:hAnsi="Trebuchet MS"/>
          <w:sz w:val="22"/>
          <w:szCs w:val="22"/>
        </w:rPr>
      </w:pPr>
      <w:r>
        <w:rPr>
          <w:rFonts w:ascii="Trebuchet MS" w:hAnsi="Trebuchet MS"/>
          <w:b/>
        </w:rPr>
        <w:t>O que mudou</w:t>
      </w:r>
      <w:r>
        <w:rPr>
          <w:rFonts w:ascii="Trebuchet MS" w:hAnsi="Trebuchet MS"/>
          <w:sz w:val="22"/>
          <w:szCs w:val="22"/>
        </w:rPr>
        <w:t>: Revisão deste normativo para inclusão da previsão de encargos pós-fixados, conforme PAA nº 2018/664-180, aprovada em 09/10/2018.</w:t>
      </w:r>
    </w:p>
    <w:p w:rsidR="007D35C9" w:rsidRDefault="007D35C9" w:rsidP="007D35C9">
      <w:pPr>
        <w:pStyle w:val="section1"/>
        <w:spacing w:before="0" w:beforeAutospacing="0" w:after="0" w:afterAutospacing="0"/>
        <w:jc w:val="both"/>
        <w:rPr>
          <w:rFonts w:ascii="Trebuchet MS" w:hAnsi="Trebuchet MS"/>
          <w:sz w:val="22"/>
          <w:szCs w:val="22"/>
        </w:rPr>
      </w:pPr>
    </w:p>
    <w:p w:rsidR="007D35C9" w:rsidRDefault="007D35C9" w:rsidP="007D35C9">
      <w:pPr>
        <w:pStyle w:val="section1"/>
        <w:numPr>
          <w:ilvl w:val="0"/>
          <w:numId w:val="63"/>
        </w:numPr>
        <w:spacing w:before="0" w:beforeAutospacing="0" w:after="0" w:afterAutospacing="0"/>
        <w:jc w:val="both"/>
        <w:rPr>
          <w:rFonts w:ascii="Trebuchet MS" w:hAnsi="Trebuchet MS"/>
          <w:b/>
        </w:rPr>
      </w:pPr>
      <w:r>
        <w:rPr>
          <w:rFonts w:ascii="Trebuchet MS" w:hAnsi="Trebuchet MS"/>
          <w:b/>
        </w:rPr>
        <w:t>1101-08-08 - Linha de Crédito de Investimento para Mulheres (PRONAF-Mulher)</w:t>
      </w:r>
    </w:p>
    <w:p w:rsidR="007D35C9" w:rsidRDefault="007D35C9" w:rsidP="007D35C9">
      <w:pPr>
        <w:pStyle w:val="section1"/>
        <w:spacing w:before="0" w:beforeAutospacing="0" w:after="0" w:afterAutospacing="0"/>
        <w:jc w:val="both"/>
        <w:rPr>
          <w:rFonts w:ascii="Trebuchet MS" w:hAnsi="Trebuchet MS"/>
          <w:sz w:val="22"/>
          <w:szCs w:val="22"/>
        </w:rPr>
      </w:pPr>
      <w:r>
        <w:rPr>
          <w:rFonts w:ascii="Trebuchet MS" w:hAnsi="Trebuchet MS"/>
          <w:b/>
        </w:rPr>
        <w:t xml:space="preserve">O que mudou: </w:t>
      </w:r>
      <w:r>
        <w:rPr>
          <w:rFonts w:ascii="Trebuchet MS" w:hAnsi="Trebuchet MS"/>
          <w:sz w:val="22"/>
          <w:szCs w:val="22"/>
        </w:rPr>
        <w:t>Revisão deste normativo para inclusão da previsão de encargos pós-fixados, conforme PAA nº 2018/664-180, aprovada em 09/10/2018.</w:t>
      </w:r>
    </w:p>
    <w:p w:rsidR="007D35C9" w:rsidRDefault="007D35C9" w:rsidP="007D35C9">
      <w:pPr>
        <w:pStyle w:val="section1"/>
        <w:spacing w:before="0" w:beforeAutospacing="0" w:after="0" w:afterAutospacing="0"/>
        <w:jc w:val="both"/>
        <w:rPr>
          <w:rFonts w:ascii="Trebuchet MS" w:hAnsi="Trebuchet MS"/>
          <w:sz w:val="22"/>
          <w:szCs w:val="22"/>
        </w:rPr>
      </w:pPr>
    </w:p>
    <w:p w:rsidR="007D35C9" w:rsidRDefault="007D35C9" w:rsidP="007D35C9">
      <w:pPr>
        <w:pStyle w:val="section1"/>
        <w:numPr>
          <w:ilvl w:val="0"/>
          <w:numId w:val="63"/>
        </w:numPr>
        <w:spacing w:before="0" w:beforeAutospacing="0" w:after="0" w:afterAutospacing="0"/>
        <w:jc w:val="both"/>
        <w:rPr>
          <w:rFonts w:ascii="Trebuchet MS" w:hAnsi="Trebuchet MS"/>
          <w:b/>
        </w:rPr>
      </w:pPr>
      <w:r>
        <w:rPr>
          <w:rFonts w:ascii="Trebuchet MS" w:hAnsi="Trebuchet MS"/>
          <w:b/>
        </w:rPr>
        <w:t>1101-08-07 - Linha de Crédito para Custeio (PRONAF-Comum)</w:t>
      </w:r>
    </w:p>
    <w:p w:rsidR="007D35C9" w:rsidRDefault="007D35C9" w:rsidP="007D35C9">
      <w:pPr>
        <w:pStyle w:val="section1"/>
        <w:spacing w:before="0" w:beforeAutospacing="0" w:after="0" w:afterAutospacing="0"/>
        <w:jc w:val="both"/>
        <w:rPr>
          <w:rFonts w:ascii="Trebuchet MS" w:hAnsi="Trebuchet MS"/>
          <w:sz w:val="22"/>
          <w:szCs w:val="22"/>
        </w:rPr>
      </w:pPr>
      <w:r>
        <w:rPr>
          <w:rFonts w:ascii="Trebuchet MS" w:hAnsi="Trebuchet MS"/>
          <w:b/>
        </w:rPr>
        <w:t xml:space="preserve">O que mudou: </w:t>
      </w:r>
      <w:r>
        <w:rPr>
          <w:rFonts w:ascii="Trebuchet MS" w:hAnsi="Trebuchet MS"/>
          <w:sz w:val="22"/>
          <w:szCs w:val="22"/>
        </w:rPr>
        <w:t>Revisão deste normativo para inclusão da previsão de encargos pós-fixados, conforme PAA nº 2018/664-180, aprovada em 09/10/2018.</w:t>
      </w:r>
    </w:p>
    <w:p w:rsidR="007D35C9" w:rsidRDefault="007D35C9" w:rsidP="007D35C9">
      <w:pPr>
        <w:pStyle w:val="section1"/>
        <w:spacing w:before="0" w:beforeAutospacing="0" w:after="0" w:afterAutospacing="0"/>
        <w:jc w:val="both"/>
        <w:rPr>
          <w:rFonts w:ascii="Trebuchet MS" w:hAnsi="Trebuchet MS"/>
          <w:sz w:val="22"/>
          <w:szCs w:val="22"/>
        </w:rPr>
      </w:pPr>
    </w:p>
    <w:p w:rsidR="007D35C9" w:rsidRDefault="007D35C9" w:rsidP="007D35C9">
      <w:pPr>
        <w:pStyle w:val="section1"/>
        <w:numPr>
          <w:ilvl w:val="0"/>
          <w:numId w:val="63"/>
        </w:numPr>
        <w:spacing w:before="0" w:beforeAutospacing="0" w:after="0" w:afterAutospacing="0"/>
        <w:jc w:val="both"/>
        <w:rPr>
          <w:rFonts w:ascii="Trebuchet MS" w:hAnsi="Trebuchet MS"/>
          <w:b/>
        </w:rPr>
      </w:pPr>
      <w:r>
        <w:rPr>
          <w:rFonts w:ascii="Trebuchet MS" w:hAnsi="Trebuchet MS"/>
          <w:b/>
        </w:rPr>
        <w:t>1101-08-06 - Linha de Crédito para Investimento (PRONAF - Mais Alimentos)</w:t>
      </w:r>
    </w:p>
    <w:p w:rsidR="007D35C9" w:rsidRDefault="007D35C9" w:rsidP="007D35C9">
      <w:pPr>
        <w:pStyle w:val="section1"/>
        <w:spacing w:before="0" w:beforeAutospacing="0" w:after="0" w:afterAutospacing="0"/>
        <w:jc w:val="both"/>
        <w:rPr>
          <w:rFonts w:ascii="Trebuchet MS" w:hAnsi="Trebuchet MS"/>
          <w:sz w:val="22"/>
          <w:szCs w:val="22"/>
        </w:rPr>
      </w:pPr>
      <w:r>
        <w:rPr>
          <w:rFonts w:ascii="Trebuchet MS" w:hAnsi="Trebuchet MS"/>
          <w:b/>
        </w:rPr>
        <w:t xml:space="preserve">O que mudou: </w:t>
      </w:r>
      <w:r>
        <w:rPr>
          <w:rFonts w:ascii="Trebuchet MS" w:hAnsi="Trebuchet MS"/>
          <w:sz w:val="22"/>
          <w:szCs w:val="22"/>
        </w:rPr>
        <w:t>Revisão deste normativo para inclusão da previsão de encargos pós-fixados, conforme PAA nº 2018/664-180, aprovada em 09/10/2018.</w:t>
      </w:r>
    </w:p>
    <w:p w:rsidR="007D35C9" w:rsidRDefault="007D35C9" w:rsidP="007D35C9">
      <w:pPr>
        <w:pStyle w:val="section1"/>
        <w:spacing w:before="0" w:beforeAutospacing="0" w:after="0" w:afterAutospacing="0"/>
        <w:jc w:val="both"/>
        <w:rPr>
          <w:rFonts w:ascii="Trebuchet MS" w:hAnsi="Trebuchet MS"/>
          <w:sz w:val="22"/>
          <w:szCs w:val="22"/>
        </w:rPr>
      </w:pPr>
    </w:p>
    <w:p w:rsidR="007D35C9" w:rsidRDefault="007D35C9" w:rsidP="007D35C9">
      <w:pPr>
        <w:pStyle w:val="section1"/>
        <w:numPr>
          <w:ilvl w:val="0"/>
          <w:numId w:val="63"/>
        </w:numPr>
        <w:spacing w:before="0" w:beforeAutospacing="0" w:after="0" w:afterAutospacing="0"/>
        <w:jc w:val="both"/>
        <w:rPr>
          <w:rFonts w:ascii="Trebuchet MS" w:hAnsi="Trebuchet MS"/>
          <w:b/>
        </w:rPr>
      </w:pPr>
      <w:r>
        <w:rPr>
          <w:rFonts w:ascii="Trebuchet MS" w:hAnsi="Trebuchet MS"/>
          <w:b/>
        </w:rPr>
        <w:lastRenderedPageBreak/>
        <w:t>1101-08-03 - Linhas de Crédito para o Grupo A/C (PRONAF-Grupo A/C)</w:t>
      </w:r>
    </w:p>
    <w:p w:rsidR="007D35C9" w:rsidRDefault="007D35C9" w:rsidP="007D35C9">
      <w:pPr>
        <w:pStyle w:val="section1"/>
        <w:spacing w:before="0" w:beforeAutospacing="0" w:after="0" w:afterAutospacing="0"/>
        <w:jc w:val="both"/>
        <w:rPr>
          <w:rFonts w:ascii="Trebuchet MS" w:hAnsi="Trebuchet MS"/>
          <w:sz w:val="22"/>
          <w:szCs w:val="22"/>
        </w:rPr>
      </w:pPr>
      <w:r>
        <w:rPr>
          <w:rFonts w:ascii="Trebuchet MS" w:hAnsi="Trebuchet MS"/>
          <w:b/>
        </w:rPr>
        <w:t xml:space="preserve">O que mudou: </w:t>
      </w:r>
      <w:r>
        <w:rPr>
          <w:rFonts w:ascii="Trebuchet MS" w:hAnsi="Trebuchet MS"/>
          <w:sz w:val="22"/>
          <w:szCs w:val="22"/>
        </w:rPr>
        <w:t>Revisão deste normativo para alteração do texto para incluir novos beneficiários, na forma prevista na Resolução Bacen nº 4.675, art. 7º, conforme PAA nº 2018/664-180, aprovada em 09/10/2018.</w:t>
      </w:r>
    </w:p>
    <w:p w:rsidR="007D35C9" w:rsidRDefault="007D35C9" w:rsidP="007D35C9">
      <w:pPr>
        <w:pStyle w:val="section1"/>
        <w:spacing w:before="0" w:beforeAutospacing="0" w:after="0" w:afterAutospacing="0"/>
        <w:jc w:val="both"/>
        <w:rPr>
          <w:rFonts w:ascii="Trebuchet MS" w:hAnsi="Trebuchet MS"/>
          <w:sz w:val="22"/>
          <w:szCs w:val="22"/>
        </w:rPr>
      </w:pPr>
    </w:p>
    <w:p w:rsidR="007D35C9" w:rsidRDefault="007D35C9" w:rsidP="007D35C9">
      <w:pPr>
        <w:pStyle w:val="section1"/>
        <w:numPr>
          <w:ilvl w:val="0"/>
          <w:numId w:val="63"/>
        </w:numPr>
        <w:spacing w:before="0" w:beforeAutospacing="0" w:after="0" w:afterAutospacing="0"/>
        <w:jc w:val="both"/>
        <w:rPr>
          <w:rFonts w:ascii="Trebuchet MS" w:hAnsi="Trebuchet MS"/>
          <w:b/>
        </w:rPr>
      </w:pPr>
      <w:r>
        <w:rPr>
          <w:rFonts w:ascii="Trebuchet MS" w:hAnsi="Trebuchet MS"/>
          <w:b/>
        </w:rPr>
        <w:t>1101-08-02 - Crédito para Beneficiários do PNCF e do PNRA (PRONAF-Grupo A)</w:t>
      </w:r>
    </w:p>
    <w:p w:rsidR="007D35C9" w:rsidRDefault="007D35C9" w:rsidP="007D35C9">
      <w:pPr>
        <w:pStyle w:val="section1"/>
        <w:spacing w:before="0" w:beforeAutospacing="0" w:after="0" w:afterAutospacing="0"/>
        <w:jc w:val="both"/>
        <w:rPr>
          <w:rFonts w:ascii="Trebuchet MS" w:hAnsi="Trebuchet MS"/>
          <w:sz w:val="22"/>
          <w:szCs w:val="22"/>
        </w:rPr>
      </w:pPr>
      <w:r>
        <w:rPr>
          <w:rFonts w:ascii="Trebuchet MS" w:hAnsi="Trebuchet MS"/>
          <w:b/>
        </w:rPr>
        <w:t xml:space="preserve">O que mudou: </w:t>
      </w:r>
      <w:r>
        <w:rPr>
          <w:rFonts w:ascii="Trebuchet MS" w:hAnsi="Trebuchet MS"/>
          <w:sz w:val="22"/>
          <w:szCs w:val="22"/>
        </w:rPr>
        <w:t>Revisão deste normativo para alteração do texto para incluir novos beneficiários, na forma prevista na Resolução Bacen nº 4.675, art. 7º, e ajustes na redação, conforme PAA nº 2018/664-180, aprovada em 09/10/2018.</w:t>
      </w:r>
    </w:p>
    <w:p w:rsidR="007D35C9" w:rsidRDefault="007D35C9" w:rsidP="007D35C9">
      <w:pPr>
        <w:pStyle w:val="section1"/>
        <w:spacing w:before="0" w:beforeAutospacing="0" w:after="0" w:afterAutospacing="0"/>
        <w:jc w:val="both"/>
        <w:rPr>
          <w:rFonts w:ascii="Trebuchet MS" w:hAnsi="Trebuchet MS"/>
          <w:sz w:val="22"/>
          <w:szCs w:val="22"/>
        </w:rPr>
      </w:pPr>
    </w:p>
    <w:p w:rsidR="007D35C9" w:rsidRDefault="007D35C9" w:rsidP="007D35C9">
      <w:pPr>
        <w:pStyle w:val="section1"/>
        <w:numPr>
          <w:ilvl w:val="0"/>
          <w:numId w:val="63"/>
        </w:numPr>
        <w:spacing w:before="0" w:beforeAutospacing="0" w:after="0" w:afterAutospacing="0"/>
        <w:jc w:val="both"/>
        <w:rPr>
          <w:rFonts w:ascii="Trebuchet MS" w:hAnsi="Trebuchet MS"/>
          <w:b/>
        </w:rPr>
      </w:pPr>
      <w:r>
        <w:rPr>
          <w:rFonts w:ascii="Trebuchet MS" w:hAnsi="Trebuchet MS"/>
          <w:b/>
        </w:rPr>
        <w:t>3110-04-03 - Principais Ocorrências em Operações de Crédito</w:t>
      </w:r>
    </w:p>
    <w:p w:rsidR="007D35C9" w:rsidRDefault="007D35C9" w:rsidP="007D35C9">
      <w:pPr>
        <w:pStyle w:val="section1"/>
        <w:spacing w:before="0" w:beforeAutospacing="0" w:after="0" w:afterAutospacing="0"/>
        <w:jc w:val="both"/>
        <w:rPr>
          <w:rFonts w:ascii="Trebuchet MS" w:hAnsi="Trebuchet MS"/>
          <w:sz w:val="22"/>
          <w:szCs w:val="22"/>
        </w:rPr>
      </w:pPr>
      <w:r>
        <w:rPr>
          <w:rFonts w:ascii="Trebuchet MS" w:hAnsi="Trebuchet MS"/>
          <w:b/>
        </w:rPr>
        <w:t xml:space="preserve">O que mudou: </w:t>
      </w:r>
      <w:r>
        <w:rPr>
          <w:rFonts w:ascii="Trebuchet MS" w:hAnsi="Trebuchet MS"/>
          <w:sz w:val="22"/>
          <w:szCs w:val="22"/>
        </w:rPr>
        <w:t>Revisão normativa visando: a) Reinserir o tratamento normativo da situação de venda, à revelia do Banco, de bens adquiridos ou realizados com o financiamento, prevendo a regularização mediante algumas possibilidades; Sugerem-se também as seguintes alterações: b) Excluir a obrigatoriedade de aplicação da penalidade de vencimento antecipado da dívida para permitir a possibilidade dessa providência em virtude de possíveis soluções negociadas que possam ser aplicadas ao caso concreto; c) Informar o novo modelo para notificação em casos de descumprimento de cláusula não financeira disposto no 3110-10-14. Tais alterações se baseiam na PAA 2018/451-215 aprovada pela Superintendência de Administração e Recuperação de Crédito em 10/09/2018 e que a Diretoria Financeira e de Crédito tomou conhecimento em 12/09/2018.</w:t>
      </w:r>
    </w:p>
    <w:p w:rsidR="007D35C9" w:rsidRDefault="007D35C9" w:rsidP="007D35C9">
      <w:pPr>
        <w:pStyle w:val="section1"/>
        <w:spacing w:before="0" w:beforeAutospacing="0" w:after="0" w:afterAutospacing="0"/>
        <w:jc w:val="both"/>
        <w:rPr>
          <w:rFonts w:ascii="Trebuchet MS" w:hAnsi="Trebuchet MS"/>
          <w:sz w:val="22"/>
          <w:szCs w:val="22"/>
        </w:rPr>
      </w:pPr>
    </w:p>
    <w:p w:rsidR="007D35C9" w:rsidRDefault="007D35C9" w:rsidP="007D35C9">
      <w:pPr>
        <w:pStyle w:val="section1"/>
        <w:numPr>
          <w:ilvl w:val="0"/>
          <w:numId w:val="63"/>
        </w:numPr>
        <w:spacing w:before="0" w:beforeAutospacing="0" w:after="0" w:afterAutospacing="0"/>
        <w:jc w:val="both"/>
        <w:rPr>
          <w:rFonts w:ascii="Trebuchet MS" w:hAnsi="Trebuchet MS"/>
          <w:b/>
        </w:rPr>
      </w:pPr>
      <w:r>
        <w:rPr>
          <w:rFonts w:ascii="Trebuchet MS" w:hAnsi="Trebuchet MS"/>
          <w:b/>
        </w:rPr>
        <w:t>3102-13-19 - Cartão BNB</w:t>
      </w:r>
    </w:p>
    <w:p w:rsidR="007D35C9" w:rsidRDefault="007D35C9" w:rsidP="007D35C9">
      <w:pPr>
        <w:pStyle w:val="section1"/>
        <w:spacing w:before="0" w:beforeAutospacing="0" w:after="0" w:afterAutospacing="0"/>
        <w:jc w:val="both"/>
        <w:rPr>
          <w:rFonts w:ascii="Trebuchet MS" w:hAnsi="Trebuchet MS"/>
          <w:sz w:val="22"/>
          <w:szCs w:val="22"/>
        </w:rPr>
      </w:pPr>
      <w:r>
        <w:rPr>
          <w:rFonts w:ascii="Trebuchet MS" w:hAnsi="Trebuchet MS"/>
          <w:b/>
        </w:rPr>
        <w:t xml:space="preserve">O que mudou: </w:t>
      </w:r>
      <w:r>
        <w:rPr>
          <w:rFonts w:ascii="Trebuchet MS" w:hAnsi="Trebuchet MS"/>
          <w:sz w:val="22"/>
          <w:szCs w:val="22"/>
        </w:rPr>
        <w:t>Revisão deste normativo para incluir juros pós-fixados.</w:t>
      </w:r>
    </w:p>
    <w:p w:rsidR="007D35C9" w:rsidRDefault="007D35C9" w:rsidP="007D35C9">
      <w:pPr>
        <w:pStyle w:val="section1"/>
        <w:spacing w:before="0" w:beforeAutospacing="0" w:after="0" w:afterAutospacing="0"/>
        <w:jc w:val="both"/>
        <w:rPr>
          <w:rFonts w:ascii="Trebuchet MS" w:hAnsi="Trebuchet MS"/>
          <w:sz w:val="22"/>
          <w:szCs w:val="22"/>
        </w:rPr>
      </w:pPr>
    </w:p>
    <w:p w:rsidR="007D35C9" w:rsidRDefault="007D35C9" w:rsidP="007D35C9">
      <w:pPr>
        <w:pStyle w:val="section1"/>
        <w:numPr>
          <w:ilvl w:val="0"/>
          <w:numId w:val="63"/>
        </w:numPr>
        <w:spacing w:before="0" w:beforeAutospacing="0" w:after="0" w:afterAutospacing="0"/>
        <w:jc w:val="both"/>
        <w:rPr>
          <w:rFonts w:ascii="Trebuchet MS" w:hAnsi="Trebuchet MS"/>
          <w:b/>
        </w:rPr>
      </w:pPr>
      <w:r>
        <w:rPr>
          <w:rFonts w:ascii="Trebuchet MS" w:hAnsi="Trebuchet MS"/>
          <w:b/>
        </w:rPr>
        <w:t>3102-13-15 - Renovação Automática do Planta Nordeste</w:t>
      </w:r>
    </w:p>
    <w:p w:rsidR="007D35C9" w:rsidRDefault="007D35C9" w:rsidP="007D35C9">
      <w:pPr>
        <w:pStyle w:val="section1"/>
        <w:spacing w:before="0" w:beforeAutospacing="0" w:after="0" w:afterAutospacing="0"/>
        <w:jc w:val="both"/>
        <w:rPr>
          <w:rFonts w:ascii="Trebuchet MS" w:hAnsi="Trebuchet MS"/>
          <w:sz w:val="22"/>
          <w:szCs w:val="22"/>
        </w:rPr>
      </w:pPr>
      <w:r>
        <w:rPr>
          <w:rFonts w:ascii="Trebuchet MS" w:hAnsi="Trebuchet MS"/>
          <w:b/>
        </w:rPr>
        <w:t xml:space="preserve">O que mudou: </w:t>
      </w:r>
      <w:r>
        <w:rPr>
          <w:rFonts w:ascii="Trebuchet MS" w:hAnsi="Trebuchet MS"/>
          <w:sz w:val="22"/>
          <w:szCs w:val="22"/>
        </w:rPr>
        <w:t>Revisão deste normativo para reajustes de textos para incluir juros pós-fixados.</w:t>
      </w:r>
    </w:p>
    <w:p w:rsidR="007D35C9" w:rsidRDefault="007D35C9" w:rsidP="007D35C9">
      <w:pPr>
        <w:pStyle w:val="section1"/>
        <w:spacing w:before="0" w:beforeAutospacing="0" w:after="0" w:afterAutospacing="0"/>
        <w:jc w:val="both"/>
        <w:rPr>
          <w:rFonts w:ascii="Trebuchet MS" w:hAnsi="Trebuchet MS"/>
          <w:sz w:val="22"/>
          <w:szCs w:val="22"/>
        </w:rPr>
      </w:pPr>
    </w:p>
    <w:p w:rsidR="007D35C9" w:rsidRDefault="007D35C9" w:rsidP="007D35C9">
      <w:pPr>
        <w:pStyle w:val="section1"/>
        <w:numPr>
          <w:ilvl w:val="0"/>
          <w:numId w:val="63"/>
        </w:numPr>
        <w:spacing w:before="0" w:beforeAutospacing="0" w:after="0" w:afterAutospacing="0"/>
        <w:jc w:val="both"/>
        <w:rPr>
          <w:rFonts w:ascii="Trebuchet MS" w:hAnsi="Trebuchet MS"/>
          <w:b/>
        </w:rPr>
      </w:pPr>
      <w:r>
        <w:rPr>
          <w:rFonts w:ascii="Trebuchet MS" w:hAnsi="Trebuchet MS"/>
          <w:b/>
        </w:rPr>
        <w:t>3102-11-21 - Contratação e Utilização do Cartão BNB Agro</w:t>
      </w:r>
    </w:p>
    <w:p w:rsidR="007D35C9" w:rsidRDefault="007D35C9" w:rsidP="007D35C9">
      <w:pPr>
        <w:pStyle w:val="section1"/>
        <w:spacing w:before="0" w:beforeAutospacing="0" w:after="0" w:afterAutospacing="0"/>
        <w:jc w:val="both"/>
        <w:rPr>
          <w:rFonts w:ascii="Trebuchet MS" w:hAnsi="Trebuchet MS"/>
          <w:b/>
        </w:rPr>
      </w:pPr>
      <w:r>
        <w:rPr>
          <w:rFonts w:ascii="Trebuchet MS" w:hAnsi="Trebuchet MS"/>
          <w:b/>
        </w:rPr>
        <w:t xml:space="preserve">O que mudou: </w:t>
      </w:r>
      <w:r>
        <w:rPr>
          <w:rFonts w:ascii="Trebuchet MS" w:hAnsi="Trebuchet MS"/>
          <w:sz w:val="22"/>
          <w:szCs w:val="22"/>
        </w:rPr>
        <w:t>Revisão deste normativo para reajustes de textos para incluir juros pós-fixados.</w:t>
      </w:r>
    </w:p>
    <w:p w:rsidR="007D35C9" w:rsidRDefault="007D35C9" w:rsidP="007D35C9">
      <w:pPr>
        <w:pStyle w:val="section1"/>
        <w:spacing w:before="0" w:beforeAutospacing="0" w:after="0" w:afterAutospacing="0"/>
        <w:ind w:left="720"/>
        <w:jc w:val="both"/>
        <w:rPr>
          <w:rFonts w:ascii="Trebuchet MS" w:hAnsi="Trebuchet MS"/>
          <w:b/>
        </w:rPr>
      </w:pPr>
    </w:p>
    <w:p w:rsidR="007D35C9" w:rsidRDefault="007D35C9" w:rsidP="007D35C9">
      <w:pPr>
        <w:pStyle w:val="section1"/>
        <w:spacing w:before="0" w:beforeAutospacing="0" w:after="0" w:afterAutospacing="0"/>
        <w:ind w:left="720"/>
        <w:jc w:val="both"/>
        <w:rPr>
          <w:rFonts w:ascii="Trebuchet MS" w:hAnsi="Trebuchet MS"/>
          <w:b/>
        </w:rPr>
      </w:pPr>
    </w:p>
    <w:p w:rsidR="007D35C9" w:rsidRDefault="007D35C9" w:rsidP="007D35C9">
      <w:pPr>
        <w:pStyle w:val="section1"/>
        <w:numPr>
          <w:ilvl w:val="0"/>
          <w:numId w:val="63"/>
        </w:numPr>
        <w:spacing w:before="0" w:beforeAutospacing="0" w:after="0" w:afterAutospacing="0"/>
        <w:jc w:val="both"/>
        <w:rPr>
          <w:rFonts w:ascii="Trebuchet MS" w:hAnsi="Trebuchet MS"/>
          <w:b/>
        </w:rPr>
      </w:pPr>
      <w:r>
        <w:rPr>
          <w:rFonts w:ascii="Trebuchet MS" w:hAnsi="Trebuchet MS"/>
          <w:b/>
        </w:rPr>
        <w:t>3102-11-20 - Contratação e Utilização do Cartão BNB</w:t>
      </w:r>
    </w:p>
    <w:p w:rsidR="007D35C9" w:rsidRDefault="007D35C9" w:rsidP="007D35C9">
      <w:pPr>
        <w:pStyle w:val="section1"/>
        <w:spacing w:before="0" w:beforeAutospacing="0" w:after="0" w:afterAutospacing="0"/>
        <w:jc w:val="both"/>
        <w:rPr>
          <w:rFonts w:ascii="Trebuchet MS" w:hAnsi="Trebuchet MS"/>
          <w:sz w:val="22"/>
          <w:szCs w:val="22"/>
        </w:rPr>
      </w:pPr>
      <w:r>
        <w:rPr>
          <w:rFonts w:ascii="Trebuchet MS" w:hAnsi="Trebuchet MS"/>
          <w:b/>
        </w:rPr>
        <w:t xml:space="preserve">O que mudou: </w:t>
      </w:r>
      <w:r>
        <w:rPr>
          <w:rFonts w:ascii="Trebuchet MS" w:hAnsi="Trebuchet MS"/>
          <w:sz w:val="22"/>
          <w:szCs w:val="22"/>
        </w:rPr>
        <w:t>Revisão deste normativo para incluir juros pós-fixados.</w:t>
      </w:r>
    </w:p>
    <w:p w:rsidR="007D35C9" w:rsidRDefault="007D35C9" w:rsidP="007D35C9">
      <w:pPr>
        <w:pStyle w:val="section1"/>
        <w:spacing w:before="0" w:beforeAutospacing="0" w:after="0" w:afterAutospacing="0"/>
        <w:jc w:val="both"/>
        <w:rPr>
          <w:rFonts w:ascii="Trebuchet MS" w:hAnsi="Trebuchet MS"/>
          <w:sz w:val="22"/>
          <w:szCs w:val="22"/>
        </w:rPr>
      </w:pPr>
    </w:p>
    <w:p w:rsidR="007D35C9" w:rsidRDefault="007D35C9" w:rsidP="007D35C9">
      <w:pPr>
        <w:pStyle w:val="section1"/>
        <w:numPr>
          <w:ilvl w:val="0"/>
          <w:numId w:val="63"/>
        </w:numPr>
        <w:spacing w:before="0" w:beforeAutospacing="0" w:after="0" w:afterAutospacing="0"/>
        <w:jc w:val="both"/>
        <w:rPr>
          <w:rFonts w:ascii="Trebuchet MS" w:hAnsi="Trebuchet MS"/>
          <w:b/>
        </w:rPr>
      </w:pPr>
      <w:r>
        <w:rPr>
          <w:rFonts w:ascii="Trebuchet MS" w:hAnsi="Trebuchet MS"/>
          <w:b/>
        </w:rPr>
        <w:t>3102-11-18 - Contratação na Modalidade PLANTA NORDESTE</w:t>
      </w:r>
    </w:p>
    <w:p w:rsidR="007D35C9" w:rsidRDefault="007D35C9" w:rsidP="007D35C9">
      <w:pPr>
        <w:pStyle w:val="section1"/>
        <w:spacing w:before="0" w:beforeAutospacing="0" w:after="0" w:afterAutospacing="0"/>
        <w:jc w:val="both"/>
        <w:rPr>
          <w:rFonts w:ascii="Trebuchet MS" w:hAnsi="Trebuchet MS"/>
          <w:sz w:val="22"/>
          <w:szCs w:val="22"/>
        </w:rPr>
      </w:pPr>
      <w:r>
        <w:rPr>
          <w:rFonts w:ascii="Trebuchet MS" w:hAnsi="Trebuchet MS"/>
          <w:b/>
        </w:rPr>
        <w:t xml:space="preserve">O que mudou: </w:t>
      </w:r>
      <w:r>
        <w:rPr>
          <w:rFonts w:ascii="Trebuchet MS" w:hAnsi="Trebuchet MS"/>
          <w:sz w:val="22"/>
          <w:szCs w:val="22"/>
        </w:rPr>
        <w:t>Revisão deste normativo para incluir juros pós-fixados.</w:t>
      </w:r>
    </w:p>
    <w:p w:rsidR="007D35C9" w:rsidRDefault="007D35C9" w:rsidP="007D35C9">
      <w:pPr>
        <w:pStyle w:val="section1"/>
        <w:spacing w:before="0" w:beforeAutospacing="0" w:after="0" w:afterAutospacing="0"/>
        <w:jc w:val="both"/>
        <w:rPr>
          <w:rFonts w:ascii="Trebuchet MS" w:hAnsi="Trebuchet MS"/>
          <w:sz w:val="22"/>
          <w:szCs w:val="22"/>
        </w:rPr>
      </w:pPr>
    </w:p>
    <w:p w:rsidR="007D35C9" w:rsidRDefault="007D35C9" w:rsidP="007D35C9">
      <w:pPr>
        <w:pStyle w:val="section1"/>
        <w:numPr>
          <w:ilvl w:val="0"/>
          <w:numId w:val="63"/>
        </w:numPr>
        <w:spacing w:before="0" w:beforeAutospacing="0" w:after="0" w:afterAutospacing="0"/>
        <w:jc w:val="both"/>
        <w:rPr>
          <w:rFonts w:ascii="Trebuchet MS" w:hAnsi="Trebuchet MS"/>
          <w:b/>
        </w:rPr>
      </w:pPr>
      <w:r>
        <w:rPr>
          <w:rFonts w:ascii="Trebuchet MS" w:hAnsi="Trebuchet MS"/>
          <w:b/>
        </w:rPr>
        <w:t>1101-07-07 - Crédito Pessoal Consignado Especial</w:t>
      </w:r>
    </w:p>
    <w:p w:rsidR="007D35C9" w:rsidRDefault="007D35C9" w:rsidP="007D35C9">
      <w:pPr>
        <w:pStyle w:val="section1"/>
        <w:spacing w:before="0" w:beforeAutospacing="0" w:after="0" w:afterAutospacing="0"/>
        <w:jc w:val="both"/>
        <w:rPr>
          <w:rFonts w:ascii="Trebuchet MS" w:hAnsi="Trebuchet MS"/>
          <w:sz w:val="22"/>
          <w:szCs w:val="22"/>
        </w:rPr>
      </w:pPr>
      <w:r>
        <w:rPr>
          <w:rFonts w:ascii="Trebuchet MS" w:hAnsi="Trebuchet MS"/>
          <w:b/>
        </w:rPr>
        <w:t xml:space="preserve">O que mudou: </w:t>
      </w:r>
      <w:r>
        <w:rPr>
          <w:rFonts w:ascii="Trebuchet MS" w:hAnsi="Trebuchet MS"/>
          <w:sz w:val="22"/>
          <w:szCs w:val="22"/>
        </w:rPr>
        <w:t>Revisão deste normativo para sua atualização, conforme PAA nº 2018/498-063, aprovada em 23/10/2018.</w:t>
      </w:r>
    </w:p>
    <w:p w:rsidR="007D35C9" w:rsidRDefault="007D35C9" w:rsidP="007D35C9">
      <w:pPr>
        <w:pStyle w:val="section1"/>
        <w:spacing w:before="0" w:beforeAutospacing="0" w:after="0" w:afterAutospacing="0"/>
        <w:jc w:val="both"/>
        <w:rPr>
          <w:rFonts w:ascii="Trebuchet MS" w:hAnsi="Trebuchet MS"/>
          <w:sz w:val="22"/>
          <w:szCs w:val="22"/>
        </w:rPr>
      </w:pPr>
    </w:p>
    <w:p w:rsidR="007D35C9" w:rsidRDefault="007D35C9" w:rsidP="007D35C9">
      <w:pPr>
        <w:pStyle w:val="section1"/>
        <w:numPr>
          <w:ilvl w:val="0"/>
          <w:numId w:val="63"/>
        </w:numPr>
        <w:spacing w:before="0" w:beforeAutospacing="0" w:after="0" w:afterAutospacing="0"/>
        <w:jc w:val="both"/>
        <w:rPr>
          <w:rFonts w:ascii="Trebuchet MS" w:hAnsi="Trebuchet MS"/>
          <w:b/>
        </w:rPr>
      </w:pPr>
      <w:r>
        <w:rPr>
          <w:rFonts w:ascii="Trebuchet MS" w:hAnsi="Trebuchet MS"/>
          <w:b/>
        </w:rPr>
        <w:t>1101-07-06 - Crédito Pessoal Consignado BNB</w:t>
      </w:r>
    </w:p>
    <w:p w:rsidR="007D35C9" w:rsidRDefault="007D35C9" w:rsidP="007D35C9">
      <w:pPr>
        <w:pStyle w:val="section1"/>
        <w:spacing w:before="0" w:beforeAutospacing="0" w:after="0" w:afterAutospacing="0"/>
        <w:jc w:val="both"/>
        <w:rPr>
          <w:rFonts w:ascii="Trebuchet MS" w:hAnsi="Trebuchet MS"/>
          <w:sz w:val="22"/>
          <w:szCs w:val="22"/>
        </w:rPr>
      </w:pPr>
      <w:r>
        <w:rPr>
          <w:rFonts w:ascii="Trebuchet MS" w:hAnsi="Trebuchet MS"/>
          <w:b/>
        </w:rPr>
        <w:t xml:space="preserve">O que mudou: </w:t>
      </w:r>
      <w:r>
        <w:rPr>
          <w:rFonts w:ascii="Trebuchet MS" w:hAnsi="Trebuchet MS"/>
          <w:sz w:val="22"/>
          <w:szCs w:val="22"/>
        </w:rPr>
        <w:t>Revisão deste normativo para sua atualização, conforme PAA nº 2018/498-063, aprovada em 23/10/2018.</w:t>
      </w:r>
    </w:p>
    <w:p w:rsidR="007D35C9" w:rsidRDefault="007D35C9" w:rsidP="007D35C9">
      <w:pPr>
        <w:pStyle w:val="section1"/>
        <w:spacing w:before="0" w:beforeAutospacing="0" w:after="0" w:afterAutospacing="0"/>
        <w:jc w:val="both"/>
        <w:rPr>
          <w:rFonts w:ascii="Trebuchet MS" w:hAnsi="Trebuchet MS"/>
          <w:sz w:val="22"/>
          <w:szCs w:val="22"/>
        </w:rPr>
      </w:pPr>
    </w:p>
    <w:p w:rsidR="00462896" w:rsidRDefault="00462896" w:rsidP="007D35C9">
      <w:pPr>
        <w:pStyle w:val="section1"/>
        <w:spacing w:before="0" w:beforeAutospacing="0" w:after="0" w:afterAutospacing="0"/>
        <w:jc w:val="both"/>
        <w:rPr>
          <w:rFonts w:ascii="Trebuchet MS" w:hAnsi="Trebuchet MS"/>
          <w:sz w:val="22"/>
          <w:szCs w:val="22"/>
        </w:rPr>
      </w:pPr>
    </w:p>
    <w:p w:rsidR="007D35C9" w:rsidRDefault="007D35C9" w:rsidP="007D35C9">
      <w:pPr>
        <w:pStyle w:val="section1"/>
        <w:numPr>
          <w:ilvl w:val="0"/>
          <w:numId w:val="63"/>
        </w:numPr>
        <w:spacing w:before="0" w:beforeAutospacing="0" w:after="0" w:afterAutospacing="0"/>
        <w:jc w:val="both"/>
        <w:rPr>
          <w:rFonts w:ascii="Trebuchet MS" w:hAnsi="Trebuchet MS"/>
          <w:b/>
        </w:rPr>
      </w:pPr>
      <w:r>
        <w:rPr>
          <w:rFonts w:ascii="Trebuchet MS" w:hAnsi="Trebuchet MS"/>
          <w:b/>
        </w:rPr>
        <w:lastRenderedPageBreak/>
        <w:t>1101-07-05 - Crédito Pessoal Consignado INSS</w:t>
      </w:r>
    </w:p>
    <w:p w:rsidR="007D35C9" w:rsidRDefault="007D35C9" w:rsidP="007D35C9">
      <w:pPr>
        <w:pStyle w:val="section1"/>
        <w:spacing w:before="0" w:beforeAutospacing="0" w:after="0" w:afterAutospacing="0"/>
        <w:jc w:val="both"/>
        <w:rPr>
          <w:rFonts w:ascii="Trebuchet MS" w:hAnsi="Trebuchet MS"/>
          <w:sz w:val="22"/>
          <w:szCs w:val="22"/>
        </w:rPr>
      </w:pPr>
      <w:r>
        <w:rPr>
          <w:rFonts w:ascii="Trebuchet MS" w:hAnsi="Trebuchet MS"/>
          <w:b/>
        </w:rPr>
        <w:t xml:space="preserve">O que mudou: </w:t>
      </w:r>
      <w:r>
        <w:rPr>
          <w:rFonts w:ascii="Trebuchet MS" w:hAnsi="Trebuchet MS"/>
          <w:sz w:val="22"/>
          <w:szCs w:val="22"/>
        </w:rPr>
        <w:t>Revisão deste normativo para sua atualização, conforme PAA nº 2018/498-063, aprovada em 23/10/2018.</w:t>
      </w:r>
    </w:p>
    <w:p w:rsidR="007D35C9" w:rsidRDefault="007D35C9" w:rsidP="007D35C9">
      <w:pPr>
        <w:pStyle w:val="section1"/>
        <w:spacing w:before="0" w:beforeAutospacing="0" w:after="0" w:afterAutospacing="0"/>
        <w:jc w:val="both"/>
        <w:rPr>
          <w:rFonts w:ascii="Trebuchet MS" w:hAnsi="Trebuchet MS"/>
          <w:sz w:val="22"/>
          <w:szCs w:val="22"/>
        </w:rPr>
      </w:pPr>
    </w:p>
    <w:p w:rsidR="007D35C9" w:rsidRDefault="007D35C9" w:rsidP="007D35C9">
      <w:pPr>
        <w:pStyle w:val="section1"/>
        <w:numPr>
          <w:ilvl w:val="0"/>
          <w:numId w:val="63"/>
        </w:numPr>
        <w:spacing w:before="0" w:beforeAutospacing="0" w:after="0" w:afterAutospacing="0"/>
        <w:jc w:val="both"/>
        <w:rPr>
          <w:rFonts w:ascii="Trebuchet MS" w:hAnsi="Trebuchet MS"/>
          <w:b/>
        </w:rPr>
      </w:pPr>
      <w:r>
        <w:rPr>
          <w:rFonts w:ascii="Trebuchet MS" w:hAnsi="Trebuchet MS"/>
          <w:b/>
        </w:rPr>
        <w:t>1103-03-33 - Renegociação de Operações Rurais - Lei nº 13.606/2018 - Art. 36</w:t>
      </w:r>
    </w:p>
    <w:p w:rsidR="007D35C9" w:rsidRDefault="007D35C9" w:rsidP="007D35C9">
      <w:pPr>
        <w:pStyle w:val="section1"/>
        <w:spacing w:before="0" w:beforeAutospacing="0" w:after="0" w:afterAutospacing="0"/>
        <w:jc w:val="both"/>
        <w:rPr>
          <w:rFonts w:ascii="Trebuchet MS" w:hAnsi="Trebuchet MS"/>
          <w:sz w:val="22"/>
          <w:szCs w:val="22"/>
        </w:rPr>
      </w:pPr>
      <w:r>
        <w:rPr>
          <w:rFonts w:ascii="Trebuchet MS" w:hAnsi="Trebuchet MS"/>
          <w:b/>
        </w:rPr>
        <w:t xml:space="preserve">O que mudou: </w:t>
      </w:r>
      <w:r>
        <w:rPr>
          <w:rFonts w:ascii="Trebuchet MS" w:hAnsi="Trebuchet MS"/>
          <w:sz w:val="22"/>
          <w:szCs w:val="22"/>
        </w:rPr>
        <w:t>Revisão deste normativo para informar que a alçada competente para renegociação de dívidas com base na Lei nº 13.606/2018 seja a prevista no Regime Comum de Alçadas, conforme PAA nº 2018/691-223, aprovada em 23/10/2018.</w:t>
      </w:r>
    </w:p>
    <w:p w:rsidR="007D35C9" w:rsidRDefault="007D35C9" w:rsidP="007D35C9">
      <w:pPr>
        <w:pStyle w:val="section1"/>
        <w:spacing w:before="0" w:beforeAutospacing="0" w:after="0" w:afterAutospacing="0"/>
        <w:jc w:val="both"/>
        <w:rPr>
          <w:rFonts w:ascii="Trebuchet MS" w:hAnsi="Trebuchet MS"/>
          <w:sz w:val="22"/>
          <w:szCs w:val="22"/>
        </w:rPr>
      </w:pPr>
    </w:p>
    <w:p w:rsidR="007D35C9" w:rsidRDefault="007D35C9" w:rsidP="007D35C9">
      <w:pPr>
        <w:pStyle w:val="section1"/>
        <w:numPr>
          <w:ilvl w:val="0"/>
          <w:numId w:val="63"/>
        </w:numPr>
        <w:spacing w:before="0" w:beforeAutospacing="0" w:after="0" w:afterAutospacing="0"/>
        <w:jc w:val="both"/>
        <w:rPr>
          <w:rFonts w:ascii="Trebuchet MS" w:hAnsi="Trebuchet MS"/>
          <w:b/>
        </w:rPr>
      </w:pPr>
      <w:r>
        <w:rPr>
          <w:rFonts w:ascii="Trebuchet MS" w:hAnsi="Trebuchet MS"/>
          <w:b/>
        </w:rPr>
        <w:t>1103-02-08 - Atualização de Dívidas</w:t>
      </w:r>
    </w:p>
    <w:p w:rsidR="007D35C9" w:rsidRPr="007D35C9" w:rsidRDefault="007D35C9" w:rsidP="007D35C9">
      <w:pPr>
        <w:pStyle w:val="section1"/>
        <w:spacing w:before="0" w:beforeAutospacing="0" w:after="0" w:afterAutospacing="0"/>
        <w:jc w:val="both"/>
        <w:rPr>
          <w:rFonts w:ascii="Trebuchet MS" w:hAnsi="Trebuchet MS"/>
          <w:sz w:val="22"/>
          <w:szCs w:val="22"/>
        </w:rPr>
      </w:pPr>
      <w:r>
        <w:rPr>
          <w:rFonts w:ascii="Trebuchet MS" w:hAnsi="Trebuchet MS"/>
          <w:b/>
        </w:rPr>
        <w:t xml:space="preserve">O que mudou: </w:t>
      </w:r>
      <w:r>
        <w:rPr>
          <w:rFonts w:ascii="Trebuchet MS" w:hAnsi="Trebuchet MS"/>
          <w:sz w:val="22"/>
          <w:szCs w:val="22"/>
        </w:rPr>
        <w:t>Revisão deste normativo para orientar que, considerando as situações econômico-financeiras apresentadas por alguns clientes, a atualização da dívida seja realizada por outros encargos inferiores aos dispostos neste normativo, desde que o critério de atualização adotado seja informado na PRD, com alçada competente exclusiva da Diretoria Executiva, conforme PAA nº 2018/691-223, aprovada em 23/10/2018.</w:t>
      </w:r>
    </w:p>
    <w:p w:rsidR="007D35C9" w:rsidRDefault="007D35C9" w:rsidP="007D35C9">
      <w:pPr>
        <w:pStyle w:val="section1"/>
        <w:spacing w:before="0" w:beforeAutospacing="0" w:after="0" w:afterAutospacing="0"/>
        <w:jc w:val="right"/>
        <w:rPr>
          <w:rFonts w:ascii="Trebuchet MS" w:hAnsi="Trebuchet MS"/>
          <w:i/>
          <w:iCs/>
          <w:sz w:val="20"/>
          <w:szCs w:val="20"/>
        </w:rPr>
      </w:pPr>
    </w:p>
    <w:p w:rsidR="007D35C9" w:rsidRDefault="007D35C9" w:rsidP="007D35C9">
      <w:pPr>
        <w:pStyle w:val="section1"/>
        <w:spacing w:before="0" w:beforeAutospacing="0" w:after="0" w:afterAutospacing="0"/>
        <w:jc w:val="right"/>
        <w:rPr>
          <w:rFonts w:ascii="Trebuchet MS" w:hAnsi="Trebuchet MS"/>
          <w:i/>
          <w:iCs/>
          <w:sz w:val="20"/>
          <w:szCs w:val="20"/>
          <w:lang w:eastAsia="en-US"/>
        </w:rPr>
      </w:pPr>
      <w:r>
        <w:rPr>
          <w:rFonts w:ascii="Trebuchet MS" w:hAnsi="Trebuchet MS"/>
          <w:i/>
          <w:iCs/>
          <w:sz w:val="20"/>
          <w:szCs w:val="20"/>
        </w:rPr>
        <w:t>Monitoria de Produtos e Serviços</w:t>
      </w:r>
    </w:p>
    <w:p w:rsidR="007D35C9" w:rsidRDefault="007D35C9" w:rsidP="007D35C9">
      <w:pPr>
        <w:pStyle w:val="section1"/>
        <w:spacing w:before="0" w:beforeAutospacing="0" w:after="0" w:afterAutospacing="0"/>
        <w:jc w:val="right"/>
        <w:rPr>
          <w:rFonts w:ascii="Trebuchet MS" w:hAnsi="Trebuchet MS"/>
          <w:i/>
          <w:iCs/>
          <w:sz w:val="14"/>
          <w:szCs w:val="14"/>
        </w:rPr>
      </w:pPr>
      <w:r>
        <w:rPr>
          <w:rFonts w:ascii="Trebuchet MS" w:hAnsi="Trebuchet MS"/>
          <w:i/>
          <w:iCs/>
          <w:sz w:val="14"/>
          <w:szCs w:val="14"/>
        </w:rPr>
        <w:t>012352</w:t>
      </w:r>
    </w:p>
    <w:p w:rsidR="007D35C9" w:rsidRDefault="007D35C9" w:rsidP="007D35C9">
      <w:pPr>
        <w:pStyle w:val="section1"/>
        <w:keepNext/>
        <w:spacing w:before="240" w:beforeAutospacing="0" w:after="60" w:afterAutospacing="0"/>
        <w:ind w:firstLine="708"/>
        <w:outlineLvl w:val="2"/>
        <w:rPr>
          <w:rFonts w:ascii="Trebuchet MS" w:eastAsia="Times New Roman" w:hAnsi="Trebuchet MS"/>
          <w:b/>
          <w:bCs/>
          <w:sz w:val="20"/>
          <w:szCs w:val="20"/>
        </w:rPr>
      </w:pPr>
      <w:r>
        <w:rPr>
          <w:rFonts w:ascii="Trebuchet MS" w:eastAsia="Times New Roman" w:hAnsi="Trebuchet MS"/>
          <w:b/>
          <w:bCs/>
          <w:sz w:val="20"/>
          <w:szCs w:val="20"/>
        </w:rPr>
        <w:t>*************************************************************************************</w:t>
      </w:r>
    </w:p>
    <w:p w:rsidR="007D35C9" w:rsidRDefault="007D35C9" w:rsidP="007D35C9">
      <w:pPr>
        <w:pStyle w:val="section1"/>
        <w:keepNext/>
        <w:spacing w:before="240" w:beforeAutospacing="0" w:after="60" w:afterAutospacing="0"/>
        <w:ind w:firstLine="708"/>
        <w:outlineLvl w:val="2"/>
        <w:rPr>
          <w:rFonts w:ascii="Trebuchet MS" w:eastAsia="Times New Roman" w:hAnsi="Trebuchet MS"/>
          <w:b/>
          <w:bCs/>
          <w:sz w:val="20"/>
          <w:szCs w:val="20"/>
        </w:rPr>
      </w:pPr>
    </w:p>
    <w:p w:rsidR="007D35C9" w:rsidRDefault="007D35C9" w:rsidP="007D35C9">
      <w:pPr>
        <w:pStyle w:val="section1"/>
        <w:keepNext/>
        <w:spacing w:before="240" w:beforeAutospacing="0" w:after="60" w:afterAutospacing="0"/>
        <w:ind w:firstLine="708"/>
        <w:outlineLvl w:val="2"/>
        <w:rPr>
          <w:rFonts w:ascii="Trebuchet MS" w:eastAsia="Times New Roman" w:hAnsi="Trebuchet MS"/>
          <w:b/>
          <w:bCs/>
          <w:sz w:val="20"/>
          <w:szCs w:val="20"/>
        </w:rPr>
      </w:pPr>
      <w:r>
        <w:rPr>
          <w:rFonts w:eastAsia="Times New Roman"/>
          <w:noProof/>
          <w:color w:val="5A6378"/>
        </w:rPr>
        <w:drawing>
          <wp:inline distT="0" distB="0" distL="0" distR="0" wp14:anchorId="7FA510FE" wp14:editId="7A89CC64">
            <wp:extent cx="1571625" cy="695325"/>
            <wp:effectExtent l="0" t="0" r="0" b="0"/>
            <wp:docPr id="40" name="Imagem 40" descr="cid:image001.png@01CF0616.DABE3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cid:image001.png@01CF0616.DABE376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695325"/>
                    </a:xfrm>
                    <a:prstGeom prst="rect">
                      <a:avLst/>
                    </a:prstGeom>
                    <a:noFill/>
                    <a:ln>
                      <a:noFill/>
                    </a:ln>
                  </pic:spPr>
                </pic:pic>
              </a:graphicData>
            </a:graphic>
          </wp:inline>
        </w:drawing>
      </w:r>
    </w:p>
    <w:p w:rsidR="00F459B1" w:rsidRDefault="00F459B1" w:rsidP="00F459B1">
      <w:pPr>
        <w:pStyle w:val="section1"/>
        <w:spacing w:before="0" w:beforeAutospacing="0" w:after="0" w:afterAutospacing="0"/>
        <w:jc w:val="both"/>
        <w:rPr>
          <w:rFonts w:ascii="Trebuchet MS" w:hAnsi="Trebuchet MS"/>
        </w:rPr>
      </w:pPr>
    </w:p>
    <w:p w:rsidR="00F459B1" w:rsidRDefault="00F459B1" w:rsidP="00F459B1">
      <w:pPr>
        <w:pStyle w:val="section1"/>
        <w:spacing w:before="0" w:beforeAutospacing="0" w:after="0" w:afterAutospacing="0"/>
        <w:jc w:val="both"/>
        <w:rPr>
          <w:rFonts w:ascii="Trebuchet MS" w:hAnsi="Trebuchet MS"/>
          <w:sz w:val="22"/>
          <w:szCs w:val="22"/>
        </w:rPr>
      </w:pPr>
      <w:r>
        <w:rPr>
          <w:rFonts w:ascii="Trebuchet MS" w:hAnsi="Trebuchet MS"/>
          <w:sz w:val="22"/>
          <w:szCs w:val="22"/>
        </w:rPr>
        <w:t>RELATÓRIO DE INFORMAÇÕES  048 - MULTIMEIOS - OUTUBRO/2018 - Período 13/10/2018 a 19/10/2018</w:t>
      </w:r>
    </w:p>
    <w:p w:rsidR="00F459B1" w:rsidRDefault="00F459B1" w:rsidP="00F459B1">
      <w:pPr>
        <w:pStyle w:val="section1"/>
        <w:spacing w:before="0" w:beforeAutospacing="0" w:after="0" w:afterAutospacing="0"/>
        <w:jc w:val="both"/>
        <w:rPr>
          <w:rFonts w:ascii="Trebuchet MS" w:hAnsi="Trebuchet MS"/>
          <w:sz w:val="22"/>
          <w:szCs w:val="22"/>
        </w:rPr>
      </w:pPr>
      <w:r>
        <w:rPr>
          <w:rFonts w:ascii="Trebuchet MS" w:hAnsi="Trebuchet MS"/>
          <w:sz w:val="22"/>
          <w:szCs w:val="22"/>
        </w:rPr>
        <w:t xml:space="preserve">CENTRO DE RELACIONAMENTO COM CLIENTES E DE INFORMAÇÃO AO CIDADÃO </w:t>
      </w:r>
    </w:p>
    <w:p w:rsidR="00F459B1" w:rsidRDefault="00F459B1" w:rsidP="00F459B1">
      <w:pPr>
        <w:pStyle w:val="section1"/>
        <w:spacing w:before="0" w:beforeAutospacing="0" w:after="0" w:afterAutospacing="0"/>
        <w:jc w:val="both"/>
        <w:rPr>
          <w:rFonts w:ascii="Trebuchet MS" w:hAnsi="Trebuchet MS"/>
          <w:sz w:val="22"/>
          <w:szCs w:val="22"/>
        </w:rPr>
      </w:pPr>
    </w:p>
    <w:p w:rsidR="00F459B1" w:rsidRDefault="00F459B1" w:rsidP="00F459B1">
      <w:pPr>
        <w:pStyle w:val="section1"/>
        <w:spacing w:before="0" w:beforeAutospacing="0" w:after="0" w:afterAutospacing="0"/>
        <w:jc w:val="both"/>
        <w:rPr>
          <w:rFonts w:ascii="Trebuchet MS" w:hAnsi="Trebuchet MS"/>
          <w:sz w:val="22"/>
          <w:szCs w:val="22"/>
        </w:rPr>
      </w:pPr>
    </w:p>
    <w:p w:rsidR="00F459B1" w:rsidRDefault="00F459B1" w:rsidP="00F459B1">
      <w:pPr>
        <w:pStyle w:val="section1"/>
        <w:spacing w:before="0" w:beforeAutospacing="0" w:after="0" w:afterAutospacing="0"/>
        <w:jc w:val="both"/>
        <w:rPr>
          <w:rFonts w:ascii="Trebuchet MS" w:hAnsi="Trebuchet MS"/>
          <w:sz w:val="22"/>
          <w:szCs w:val="22"/>
        </w:rPr>
      </w:pPr>
      <w:r>
        <w:rPr>
          <w:rFonts w:ascii="Trebuchet MS" w:hAnsi="Trebuchet MS"/>
          <w:sz w:val="22"/>
          <w:szCs w:val="22"/>
        </w:rPr>
        <w:t>Prezados,</w:t>
      </w:r>
    </w:p>
    <w:p w:rsidR="00F459B1" w:rsidRDefault="00F459B1" w:rsidP="00F459B1">
      <w:pPr>
        <w:pStyle w:val="section1"/>
        <w:spacing w:before="0" w:beforeAutospacing="0" w:after="0" w:afterAutospacing="0"/>
        <w:jc w:val="both"/>
        <w:rPr>
          <w:rFonts w:ascii="Trebuchet MS" w:hAnsi="Trebuchet MS"/>
          <w:sz w:val="22"/>
          <w:szCs w:val="22"/>
        </w:rPr>
      </w:pPr>
    </w:p>
    <w:p w:rsidR="00F459B1" w:rsidRDefault="00F459B1" w:rsidP="00F459B1">
      <w:pPr>
        <w:pStyle w:val="section1"/>
        <w:spacing w:before="0" w:beforeAutospacing="0" w:after="0" w:afterAutospacing="0"/>
        <w:jc w:val="both"/>
        <w:rPr>
          <w:rFonts w:ascii="Trebuchet MS" w:hAnsi="Trebuchet MS"/>
          <w:sz w:val="22"/>
          <w:szCs w:val="22"/>
        </w:rPr>
      </w:pPr>
      <w:r>
        <w:rPr>
          <w:rFonts w:ascii="Trebuchet MS" w:hAnsi="Trebuchet MS"/>
          <w:sz w:val="22"/>
          <w:szCs w:val="22"/>
        </w:rPr>
        <w:t>Informamos que houve atualização nos Normativos do Banco conforme abaixo:</w:t>
      </w:r>
    </w:p>
    <w:p w:rsidR="00F459B1" w:rsidRDefault="00F459B1" w:rsidP="00F459B1">
      <w:pPr>
        <w:pStyle w:val="section1"/>
        <w:spacing w:before="0" w:beforeAutospacing="0" w:after="0" w:afterAutospacing="0"/>
        <w:jc w:val="both"/>
        <w:rPr>
          <w:rFonts w:ascii="Trebuchet MS" w:hAnsi="Trebuchet MS"/>
          <w:sz w:val="22"/>
          <w:szCs w:val="22"/>
        </w:rPr>
      </w:pPr>
    </w:p>
    <w:p w:rsidR="00F459B1" w:rsidRDefault="00F459B1" w:rsidP="00F459B1">
      <w:pPr>
        <w:pStyle w:val="section1"/>
        <w:spacing w:before="0" w:beforeAutospacing="0" w:after="0" w:afterAutospacing="0"/>
        <w:jc w:val="both"/>
        <w:rPr>
          <w:rFonts w:ascii="Trebuchet MS" w:hAnsi="Trebuchet MS"/>
          <w:sz w:val="22"/>
          <w:szCs w:val="22"/>
        </w:rPr>
      </w:pPr>
    </w:p>
    <w:p w:rsidR="00F459B1" w:rsidRDefault="00F459B1" w:rsidP="00F459B1">
      <w:pPr>
        <w:pStyle w:val="section1"/>
        <w:numPr>
          <w:ilvl w:val="0"/>
          <w:numId w:val="50"/>
        </w:numPr>
        <w:spacing w:before="0" w:beforeAutospacing="0" w:after="0" w:afterAutospacing="0"/>
        <w:jc w:val="both"/>
        <w:rPr>
          <w:rFonts w:ascii="Trebuchet MS" w:hAnsi="Trebuchet MS"/>
          <w:b/>
          <w:sz w:val="22"/>
          <w:szCs w:val="22"/>
        </w:rPr>
      </w:pPr>
      <w:r>
        <w:rPr>
          <w:rFonts w:ascii="Trebuchet MS" w:hAnsi="Trebuchet MS" w:cs="Segoe UI"/>
          <w:b/>
          <w:sz w:val="22"/>
          <w:szCs w:val="22"/>
          <w:shd w:val="clear" w:color="auto" w:fill="FFFFFF"/>
        </w:rPr>
        <w:t>3303-03-03 - Contra-Ordem/Oposição/Cancelamento de Cheques</w:t>
      </w:r>
    </w:p>
    <w:p w:rsidR="00F459B1" w:rsidRDefault="00F459B1" w:rsidP="00F459B1">
      <w:pPr>
        <w:pStyle w:val="section1"/>
        <w:spacing w:before="0" w:beforeAutospacing="0" w:after="0" w:afterAutospacing="0"/>
        <w:jc w:val="both"/>
        <w:rPr>
          <w:rFonts w:ascii="Trebuchet MS" w:hAnsi="Trebuchet MS"/>
          <w:sz w:val="22"/>
          <w:szCs w:val="22"/>
        </w:rPr>
      </w:pPr>
      <w:r>
        <w:rPr>
          <w:rFonts w:ascii="Trebuchet MS" w:hAnsi="Trebuchet MS"/>
          <w:b/>
          <w:sz w:val="22"/>
          <w:szCs w:val="22"/>
        </w:rPr>
        <w:t>O que mudou</w:t>
      </w:r>
      <w:r>
        <w:rPr>
          <w:rFonts w:ascii="Trebuchet MS" w:hAnsi="Trebuchet MS"/>
          <w:sz w:val="22"/>
          <w:szCs w:val="22"/>
        </w:rPr>
        <w:t>: Revisão deste normativo para sua atualização.</w:t>
      </w:r>
    </w:p>
    <w:p w:rsidR="00F459B1" w:rsidRDefault="00F459B1" w:rsidP="00F459B1">
      <w:pPr>
        <w:pStyle w:val="section1"/>
        <w:spacing w:before="0" w:beforeAutospacing="0" w:after="0" w:afterAutospacing="0"/>
        <w:jc w:val="both"/>
        <w:rPr>
          <w:rFonts w:ascii="Trebuchet MS" w:hAnsi="Trebuchet MS"/>
          <w:sz w:val="22"/>
          <w:szCs w:val="22"/>
        </w:rPr>
      </w:pPr>
    </w:p>
    <w:p w:rsidR="00F459B1" w:rsidRDefault="00F459B1" w:rsidP="00F459B1">
      <w:pPr>
        <w:pStyle w:val="section1"/>
        <w:numPr>
          <w:ilvl w:val="0"/>
          <w:numId w:val="50"/>
        </w:numPr>
        <w:spacing w:before="0" w:beforeAutospacing="0" w:after="0" w:afterAutospacing="0"/>
        <w:jc w:val="both"/>
        <w:rPr>
          <w:rFonts w:ascii="Trebuchet MS" w:hAnsi="Trebuchet MS" w:cs="Segoe UI"/>
          <w:b/>
          <w:sz w:val="22"/>
          <w:szCs w:val="22"/>
          <w:shd w:val="clear" w:color="auto" w:fill="FFFFFF"/>
        </w:rPr>
      </w:pPr>
      <w:r>
        <w:rPr>
          <w:rFonts w:ascii="Trebuchet MS" w:hAnsi="Trebuchet MS"/>
          <w:b/>
          <w:sz w:val="22"/>
          <w:szCs w:val="22"/>
        </w:rPr>
        <w:t>3102-12-05 - Desembolso do Crédito - Financiamentos - Orientações Específicas</w:t>
      </w:r>
    </w:p>
    <w:p w:rsidR="00F459B1" w:rsidRDefault="00F459B1" w:rsidP="00F459B1">
      <w:pPr>
        <w:pStyle w:val="section1"/>
        <w:spacing w:before="0" w:beforeAutospacing="0" w:after="0" w:afterAutospacing="0"/>
        <w:jc w:val="both"/>
        <w:rPr>
          <w:rFonts w:ascii="Trebuchet MS" w:hAnsi="Trebuchet MS"/>
          <w:sz w:val="22"/>
          <w:szCs w:val="22"/>
        </w:rPr>
      </w:pPr>
      <w:r>
        <w:rPr>
          <w:rFonts w:ascii="Trebuchet MS" w:hAnsi="Trebuchet MS"/>
          <w:b/>
          <w:sz w:val="22"/>
          <w:szCs w:val="22"/>
        </w:rPr>
        <w:t>O que mudou</w:t>
      </w:r>
      <w:r>
        <w:rPr>
          <w:rFonts w:ascii="Trebuchet MS" w:hAnsi="Trebuchet MS"/>
          <w:sz w:val="22"/>
          <w:szCs w:val="22"/>
        </w:rPr>
        <w:t>: Revisão deste normativo conforme aprovado na PAA nº 2018/478-048 do COGES da Superintendência de Concessão de Crédito e de Administração das Centrais de Crédito de 03/10/2018.</w:t>
      </w:r>
    </w:p>
    <w:p w:rsidR="00F459B1" w:rsidRDefault="00F459B1" w:rsidP="00F459B1">
      <w:pPr>
        <w:pStyle w:val="section1"/>
        <w:spacing w:before="0" w:beforeAutospacing="0" w:after="0" w:afterAutospacing="0"/>
        <w:jc w:val="both"/>
        <w:rPr>
          <w:rFonts w:ascii="Trebuchet MS" w:hAnsi="Trebuchet MS"/>
          <w:sz w:val="22"/>
          <w:szCs w:val="22"/>
        </w:rPr>
      </w:pPr>
    </w:p>
    <w:p w:rsidR="00F459B1" w:rsidRDefault="00F459B1" w:rsidP="00F459B1">
      <w:pPr>
        <w:pStyle w:val="section1"/>
        <w:numPr>
          <w:ilvl w:val="0"/>
          <w:numId w:val="50"/>
        </w:numPr>
        <w:spacing w:before="0" w:beforeAutospacing="0" w:after="0" w:afterAutospacing="0"/>
        <w:jc w:val="both"/>
        <w:rPr>
          <w:rFonts w:ascii="Trebuchet MS" w:hAnsi="Trebuchet MS"/>
          <w:b/>
          <w:sz w:val="22"/>
          <w:szCs w:val="22"/>
        </w:rPr>
      </w:pPr>
      <w:r>
        <w:rPr>
          <w:rFonts w:ascii="Trebuchet MS" w:hAnsi="Trebuchet MS"/>
          <w:b/>
          <w:sz w:val="22"/>
          <w:szCs w:val="22"/>
        </w:rPr>
        <w:t>3102-12-01 - Desembolso do Crédito - Financiamentos - Disposições Gerais</w:t>
      </w:r>
    </w:p>
    <w:p w:rsidR="00F459B1" w:rsidRDefault="00F459B1" w:rsidP="00F459B1">
      <w:pPr>
        <w:pStyle w:val="section1"/>
        <w:spacing w:before="0" w:beforeAutospacing="0" w:after="0" w:afterAutospacing="0"/>
        <w:jc w:val="both"/>
        <w:rPr>
          <w:rFonts w:ascii="Trebuchet MS" w:hAnsi="Trebuchet MS"/>
          <w:sz w:val="22"/>
          <w:szCs w:val="22"/>
        </w:rPr>
      </w:pPr>
      <w:r>
        <w:rPr>
          <w:rFonts w:ascii="Trebuchet MS" w:hAnsi="Trebuchet MS"/>
          <w:b/>
          <w:sz w:val="22"/>
          <w:szCs w:val="22"/>
        </w:rPr>
        <w:t>O que mudou</w:t>
      </w:r>
      <w:r>
        <w:rPr>
          <w:rFonts w:ascii="Trebuchet MS" w:hAnsi="Trebuchet MS"/>
          <w:sz w:val="22"/>
          <w:szCs w:val="22"/>
        </w:rPr>
        <w:t xml:space="preserve">: Revisão deste normativo conforme aprovado na PAA 2018/478-048 pelo COGES da Superintendência de Concessão de Crédito e Administração das Centrais e Crédito, contemplando: 1 – Ajuste na redação do subitem 7.10 de forma a </w:t>
      </w:r>
      <w:r>
        <w:rPr>
          <w:rFonts w:ascii="Trebuchet MS" w:hAnsi="Trebuchet MS"/>
          <w:sz w:val="22"/>
          <w:szCs w:val="22"/>
        </w:rPr>
        <w:lastRenderedPageBreak/>
        <w:t>indicar que as ressalvas do tipo leve ou grave são impeditivas para a realização de desembolso, o que não ocorre para o caso de ressalvas do tipo “observações”; 2 – Ajuste na redação da nota 7 visto que o Banco não possui convênio com empresas de prestação de assessoria empresarial e técnica.</w:t>
      </w:r>
    </w:p>
    <w:p w:rsidR="00F459B1" w:rsidRDefault="00F459B1" w:rsidP="00F459B1">
      <w:pPr>
        <w:pStyle w:val="section1"/>
        <w:spacing w:before="0" w:beforeAutospacing="0" w:after="0" w:afterAutospacing="0"/>
        <w:jc w:val="both"/>
        <w:rPr>
          <w:rFonts w:ascii="Trebuchet MS" w:hAnsi="Trebuchet MS"/>
          <w:sz w:val="22"/>
          <w:szCs w:val="22"/>
        </w:rPr>
      </w:pPr>
    </w:p>
    <w:p w:rsidR="00F459B1" w:rsidRDefault="00F459B1" w:rsidP="00F459B1">
      <w:pPr>
        <w:pStyle w:val="section1"/>
        <w:numPr>
          <w:ilvl w:val="0"/>
          <w:numId w:val="50"/>
        </w:numPr>
        <w:spacing w:before="0" w:beforeAutospacing="0" w:after="0" w:afterAutospacing="0"/>
        <w:jc w:val="both"/>
        <w:rPr>
          <w:rFonts w:ascii="Trebuchet MS" w:hAnsi="Trebuchet MS"/>
          <w:b/>
          <w:sz w:val="22"/>
          <w:szCs w:val="22"/>
        </w:rPr>
      </w:pPr>
      <w:r>
        <w:rPr>
          <w:rFonts w:ascii="Trebuchet MS" w:hAnsi="Trebuchet MS"/>
          <w:b/>
          <w:sz w:val="22"/>
          <w:szCs w:val="22"/>
        </w:rPr>
        <w:t>3102-11-35 - Programa de Financiamento Estudantil (P-FIES)</w:t>
      </w:r>
    </w:p>
    <w:p w:rsidR="00F459B1" w:rsidRDefault="00F459B1" w:rsidP="00F459B1">
      <w:pPr>
        <w:pStyle w:val="section1"/>
        <w:spacing w:before="0" w:beforeAutospacing="0" w:after="0" w:afterAutospacing="0"/>
        <w:jc w:val="both"/>
        <w:rPr>
          <w:rFonts w:ascii="Trebuchet MS" w:hAnsi="Trebuchet MS"/>
          <w:b/>
          <w:sz w:val="22"/>
          <w:szCs w:val="22"/>
        </w:rPr>
      </w:pPr>
      <w:r>
        <w:rPr>
          <w:rFonts w:ascii="Trebuchet MS" w:hAnsi="Trebuchet MS"/>
          <w:b/>
          <w:sz w:val="22"/>
          <w:szCs w:val="22"/>
        </w:rPr>
        <w:t xml:space="preserve">O que mudou: </w:t>
      </w:r>
      <w:r>
        <w:rPr>
          <w:rFonts w:ascii="Trebuchet MS" w:hAnsi="Trebuchet MS"/>
          <w:sz w:val="22"/>
          <w:szCs w:val="22"/>
        </w:rPr>
        <w:t>Revisão deste normativo para sua atualização.</w:t>
      </w:r>
    </w:p>
    <w:p w:rsidR="00F459B1" w:rsidRDefault="00F459B1" w:rsidP="00F459B1">
      <w:pPr>
        <w:pStyle w:val="section1"/>
        <w:spacing w:before="0" w:beforeAutospacing="0" w:after="0" w:afterAutospacing="0"/>
        <w:jc w:val="both"/>
        <w:rPr>
          <w:rFonts w:ascii="Trebuchet MS" w:hAnsi="Trebuchet MS"/>
          <w:sz w:val="22"/>
          <w:szCs w:val="22"/>
        </w:rPr>
      </w:pPr>
    </w:p>
    <w:p w:rsidR="00F459B1" w:rsidRDefault="00F459B1" w:rsidP="00F459B1">
      <w:pPr>
        <w:pStyle w:val="section1"/>
        <w:numPr>
          <w:ilvl w:val="0"/>
          <w:numId w:val="50"/>
        </w:numPr>
        <w:spacing w:before="0" w:beforeAutospacing="0" w:after="0" w:afterAutospacing="0"/>
        <w:jc w:val="both"/>
        <w:rPr>
          <w:rFonts w:ascii="Trebuchet MS" w:hAnsi="Trebuchet MS"/>
          <w:b/>
          <w:sz w:val="22"/>
          <w:szCs w:val="22"/>
        </w:rPr>
      </w:pPr>
      <w:r>
        <w:rPr>
          <w:rFonts w:ascii="Trebuchet MS" w:hAnsi="Trebuchet MS"/>
          <w:b/>
          <w:sz w:val="22"/>
          <w:szCs w:val="22"/>
        </w:rPr>
        <w:t>3102-11-15 - Constituição do Fundo de Liquidez</w:t>
      </w:r>
    </w:p>
    <w:p w:rsidR="00F459B1" w:rsidRDefault="00F459B1" w:rsidP="00F459B1">
      <w:pPr>
        <w:pStyle w:val="section1"/>
        <w:spacing w:before="0" w:beforeAutospacing="0" w:after="0" w:afterAutospacing="0"/>
        <w:jc w:val="both"/>
        <w:rPr>
          <w:rFonts w:ascii="Trebuchet MS" w:hAnsi="Trebuchet MS"/>
          <w:sz w:val="22"/>
          <w:szCs w:val="22"/>
        </w:rPr>
      </w:pPr>
      <w:r>
        <w:rPr>
          <w:rFonts w:ascii="Trebuchet MS" w:hAnsi="Trebuchet MS"/>
          <w:b/>
          <w:sz w:val="22"/>
          <w:szCs w:val="22"/>
        </w:rPr>
        <w:t>O que mudou:</w:t>
      </w:r>
      <w:r>
        <w:rPr>
          <w:rFonts w:ascii="Trebuchet MS" w:hAnsi="Trebuchet MS"/>
          <w:sz w:val="22"/>
          <w:szCs w:val="22"/>
        </w:rPr>
        <w:t> .Revisão deste capítulo conforme aprovado na PAA nº 2018/478-048 do COGES da Superintendência de Concessão de Crédito e de Administração das Centrais de Crédito de 03/10/2018, contemplando: 1 – Alteração no item 2, a pedido do Ambiente de Administração de Crédito, de forma a indicar que para cada cliente, a agência deverá criar uma única conta vinculada, para abrigar os recursos do fundo de liquidez, quando este for constituído como garantia, e outra uma outra conta vinculada única quando for meio de pagamento, independentemente da quantidade de operações; 2 – Inclusão da Nota 1 de forma a esclarecer que não será permitida a utilização de uma mesma conta vinculada para abrigar recursos de fundo de liquidez constituído em modalidades diferentes ( garantia e como meio de pagamento).</w:t>
      </w:r>
    </w:p>
    <w:p w:rsidR="00F459B1" w:rsidRDefault="00F459B1" w:rsidP="00F459B1">
      <w:pPr>
        <w:pStyle w:val="section1"/>
        <w:spacing w:before="0" w:beforeAutospacing="0" w:after="0" w:afterAutospacing="0"/>
        <w:jc w:val="both"/>
        <w:rPr>
          <w:rFonts w:ascii="Trebuchet MS" w:hAnsi="Trebuchet MS"/>
          <w:sz w:val="22"/>
          <w:szCs w:val="22"/>
        </w:rPr>
      </w:pPr>
    </w:p>
    <w:p w:rsidR="00F459B1" w:rsidRDefault="00F459B1" w:rsidP="00F459B1">
      <w:pPr>
        <w:pStyle w:val="section1"/>
        <w:numPr>
          <w:ilvl w:val="0"/>
          <w:numId w:val="51"/>
        </w:numPr>
        <w:spacing w:before="0" w:beforeAutospacing="0" w:after="0" w:afterAutospacing="0"/>
        <w:jc w:val="both"/>
        <w:rPr>
          <w:rFonts w:ascii="Trebuchet MS" w:hAnsi="Trebuchet MS"/>
          <w:b/>
          <w:sz w:val="22"/>
          <w:szCs w:val="22"/>
        </w:rPr>
      </w:pPr>
      <w:r>
        <w:rPr>
          <w:rFonts w:ascii="Trebuchet MS" w:hAnsi="Trebuchet MS"/>
          <w:b/>
          <w:sz w:val="22"/>
          <w:szCs w:val="22"/>
        </w:rPr>
        <w:t>1103-02-03 - Prorrogação/ Reescalonamento/ Composição/ Confissão de Dívidas</w:t>
      </w:r>
    </w:p>
    <w:p w:rsidR="00F459B1" w:rsidRDefault="00F459B1" w:rsidP="00F459B1">
      <w:pPr>
        <w:pStyle w:val="section1"/>
        <w:spacing w:before="0" w:beforeAutospacing="0" w:after="0" w:afterAutospacing="0"/>
        <w:jc w:val="both"/>
        <w:rPr>
          <w:rFonts w:ascii="Trebuchet MS" w:hAnsi="Trebuchet MS"/>
          <w:sz w:val="22"/>
          <w:szCs w:val="22"/>
        </w:rPr>
      </w:pPr>
      <w:r>
        <w:rPr>
          <w:rFonts w:ascii="Trebuchet MS" w:hAnsi="Trebuchet MS"/>
          <w:b/>
          <w:sz w:val="22"/>
          <w:szCs w:val="22"/>
        </w:rPr>
        <w:t xml:space="preserve">O que mudou: </w:t>
      </w:r>
      <w:r>
        <w:rPr>
          <w:rFonts w:ascii="Trebuchet MS" w:hAnsi="Trebuchet MS"/>
          <w:sz w:val="22"/>
          <w:szCs w:val="22"/>
        </w:rPr>
        <w:t>Revisão deste normativo, em 09/10/2018, para excluir a pergunta de número 70719, que encontra-se com resposta inconclusiva. A última revisão por PAA deste normativo foi para reestabelecer a possibilidade do prazo de 60 meses nas renegociações de operações de custeio (item 7.1), autorizada pela PAA 2018/691-119, aprovada em 25/07/2018.</w:t>
      </w:r>
    </w:p>
    <w:p w:rsidR="00F459B1" w:rsidRDefault="00F459B1" w:rsidP="00F459B1">
      <w:pPr>
        <w:pStyle w:val="section1"/>
        <w:spacing w:before="0" w:beforeAutospacing="0" w:after="0" w:afterAutospacing="0"/>
        <w:jc w:val="both"/>
        <w:rPr>
          <w:rFonts w:ascii="Trebuchet MS" w:hAnsi="Trebuchet MS"/>
          <w:sz w:val="22"/>
          <w:szCs w:val="22"/>
        </w:rPr>
      </w:pPr>
    </w:p>
    <w:p w:rsidR="00F459B1" w:rsidRDefault="00F459B1" w:rsidP="00F459B1">
      <w:pPr>
        <w:pStyle w:val="section1"/>
        <w:numPr>
          <w:ilvl w:val="0"/>
          <w:numId w:val="51"/>
        </w:numPr>
        <w:spacing w:before="0" w:beforeAutospacing="0" w:after="0" w:afterAutospacing="0"/>
        <w:jc w:val="both"/>
        <w:rPr>
          <w:rFonts w:ascii="Trebuchet MS" w:hAnsi="Trebuchet MS"/>
          <w:b/>
          <w:sz w:val="22"/>
          <w:szCs w:val="22"/>
        </w:rPr>
      </w:pPr>
      <w:r>
        <w:rPr>
          <w:rFonts w:ascii="Trebuchet MS" w:hAnsi="Trebuchet MS"/>
          <w:b/>
          <w:sz w:val="22"/>
          <w:szCs w:val="22"/>
        </w:rPr>
        <w:t>1101-04-15 - Programa Nordeste Exportação - Fomento às Exportações Regionais (NExport)</w:t>
      </w:r>
    </w:p>
    <w:p w:rsidR="00F459B1" w:rsidRDefault="00F459B1" w:rsidP="00F459B1">
      <w:pPr>
        <w:pStyle w:val="section1"/>
        <w:spacing w:before="0" w:beforeAutospacing="0" w:after="0" w:afterAutospacing="0"/>
        <w:jc w:val="both"/>
        <w:rPr>
          <w:rFonts w:ascii="Trebuchet MS" w:hAnsi="Trebuchet MS"/>
          <w:sz w:val="22"/>
          <w:szCs w:val="22"/>
        </w:rPr>
      </w:pPr>
      <w:r>
        <w:rPr>
          <w:rFonts w:ascii="Trebuchet MS" w:hAnsi="Trebuchet MS"/>
          <w:b/>
          <w:sz w:val="22"/>
          <w:szCs w:val="22"/>
        </w:rPr>
        <w:t>O que mudou: </w:t>
      </w:r>
      <w:r>
        <w:rPr>
          <w:rFonts w:ascii="Trebuchet MS" w:hAnsi="Trebuchet MS"/>
          <w:sz w:val="22"/>
          <w:szCs w:val="22"/>
        </w:rPr>
        <w:t>i) Atender a Lei 13.682, de 19/06/18, que modifica a metodologia de cálculo de encargos incidentes sobre operações não rurais realizadas ao amparo de recursos do FNE; ii) Efetuar alterações no tópico Garantias para adequação a regra geral de composição de garantias já definidas pelo Banco do Nordeste; iii) Efetuar ajustes de redação do texto para melhor comunicação aos usuários do normativo.</w:t>
      </w:r>
    </w:p>
    <w:p w:rsidR="00F459B1" w:rsidRDefault="00F459B1" w:rsidP="00F459B1">
      <w:pPr>
        <w:pStyle w:val="section1"/>
        <w:spacing w:before="0" w:beforeAutospacing="0" w:after="0" w:afterAutospacing="0"/>
        <w:jc w:val="both"/>
        <w:rPr>
          <w:rFonts w:ascii="Trebuchet MS" w:hAnsi="Trebuchet MS"/>
          <w:sz w:val="22"/>
          <w:szCs w:val="22"/>
        </w:rPr>
      </w:pPr>
    </w:p>
    <w:p w:rsidR="00F459B1" w:rsidRDefault="00F459B1" w:rsidP="00F459B1">
      <w:pPr>
        <w:pStyle w:val="section1"/>
        <w:numPr>
          <w:ilvl w:val="0"/>
          <w:numId w:val="51"/>
        </w:numPr>
        <w:spacing w:before="0" w:beforeAutospacing="0" w:after="0" w:afterAutospacing="0"/>
        <w:jc w:val="both"/>
        <w:rPr>
          <w:rFonts w:ascii="Trebuchet MS" w:hAnsi="Trebuchet MS"/>
          <w:b/>
          <w:sz w:val="22"/>
          <w:szCs w:val="22"/>
        </w:rPr>
      </w:pPr>
      <w:r>
        <w:rPr>
          <w:rFonts w:ascii="Trebuchet MS" w:hAnsi="Trebuchet MS"/>
          <w:b/>
          <w:sz w:val="22"/>
          <w:szCs w:val="22"/>
        </w:rPr>
        <w:t>1101-04-07 - Financiamento à Importação - Repasse de Linhas de Crédito Externas</w:t>
      </w:r>
    </w:p>
    <w:p w:rsidR="00F459B1" w:rsidRDefault="00F459B1" w:rsidP="00F459B1">
      <w:pPr>
        <w:pStyle w:val="section1"/>
        <w:spacing w:before="0" w:beforeAutospacing="0" w:after="0" w:afterAutospacing="0"/>
        <w:jc w:val="both"/>
        <w:rPr>
          <w:rFonts w:ascii="Trebuchet MS" w:hAnsi="Trebuchet MS"/>
          <w:sz w:val="22"/>
          <w:szCs w:val="22"/>
        </w:rPr>
      </w:pPr>
      <w:r>
        <w:rPr>
          <w:rFonts w:ascii="Trebuchet MS" w:hAnsi="Trebuchet MS"/>
          <w:b/>
          <w:sz w:val="22"/>
          <w:szCs w:val="22"/>
        </w:rPr>
        <w:t>O que mudou:</w:t>
      </w:r>
      <w:r>
        <w:rPr>
          <w:rFonts w:ascii="Trebuchet MS" w:hAnsi="Trebuchet MS"/>
          <w:sz w:val="22"/>
          <w:szCs w:val="22"/>
        </w:rPr>
        <w:t> i) Revisão da nota de risco do público alvo para adequar ao conceito de risco cliente igual ou superior a B (Nota definida no 3104-3-1); ii) Tornar claro que os valores máximos para contratação da operação estão vinculados ao Teto Operacional e não diretamente ao LCC do cliente; iii) Redefinir as garantias da operação adequando a regra geral aplicada pelo Banco do Nordeste; iv) Excluir algumas regras do tópico 9 – Outras Condições, mais indicadas para constar no manual de procedimentos; v) Vincular o normativo ao seu manual de procedimentos;</w:t>
      </w:r>
    </w:p>
    <w:p w:rsidR="00F459B1" w:rsidRDefault="00F459B1" w:rsidP="00F459B1">
      <w:pPr>
        <w:pStyle w:val="section1"/>
        <w:spacing w:before="0" w:beforeAutospacing="0" w:after="0" w:afterAutospacing="0"/>
        <w:jc w:val="both"/>
        <w:rPr>
          <w:rFonts w:ascii="Trebuchet MS" w:hAnsi="Trebuchet MS"/>
          <w:sz w:val="22"/>
          <w:szCs w:val="22"/>
        </w:rPr>
      </w:pPr>
    </w:p>
    <w:p w:rsidR="00F459B1" w:rsidRDefault="00F459B1" w:rsidP="00F459B1">
      <w:pPr>
        <w:pStyle w:val="section1"/>
        <w:numPr>
          <w:ilvl w:val="0"/>
          <w:numId w:val="51"/>
        </w:numPr>
        <w:spacing w:before="0" w:beforeAutospacing="0" w:after="0" w:afterAutospacing="0"/>
        <w:jc w:val="both"/>
        <w:rPr>
          <w:rFonts w:ascii="Trebuchet MS" w:hAnsi="Trebuchet MS"/>
          <w:b/>
          <w:sz w:val="22"/>
          <w:szCs w:val="22"/>
        </w:rPr>
      </w:pPr>
      <w:r>
        <w:rPr>
          <w:rFonts w:ascii="Trebuchet MS" w:hAnsi="Trebuchet MS"/>
          <w:b/>
          <w:sz w:val="22"/>
          <w:szCs w:val="22"/>
        </w:rPr>
        <w:t>3102-13-17 - Cheque Especial Conterrâneo</w:t>
      </w:r>
    </w:p>
    <w:p w:rsidR="00F459B1" w:rsidRDefault="00F459B1" w:rsidP="00F459B1">
      <w:pPr>
        <w:pStyle w:val="section1"/>
        <w:spacing w:before="0" w:beforeAutospacing="0" w:after="0" w:afterAutospacing="0"/>
        <w:jc w:val="both"/>
        <w:rPr>
          <w:rFonts w:ascii="Trebuchet MS" w:hAnsi="Trebuchet MS"/>
          <w:sz w:val="22"/>
          <w:szCs w:val="22"/>
        </w:rPr>
      </w:pPr>
      <w:r>
        <w:rPr>
          <w:rFonts w:ascii="Trebuchet MS" w:hAnsi="Trebuchet MS"/>
          <w:b/>
          <w:sz w:val="22"/>
          <w:szCs w:val="22"/>
        </w:rPr>
        <w:t>O que mudou</w:t>
      </w:r>
      <w:r>
        <w:rPr>
          <w:rFonts w:ascii="Trebuchet MS" w:hAnsi="Trebuchet MS"/>
          <w:sz w:val="22"/>
          <w:szCs w:val="22"/>
        </w:rPr>
        <w:t>: Revisão deste normativo para sua atualização.</w:t>
      </w:r>
    </w:p>
    <w:p w:rsidR="00F459B1" w:rsidRDefault="00F459B1" w:rsidP="00F459B1">
      <w:pPr>
        <w:pStyle w:val="section1"/>
        <w:spacing w:before="0" w:beforeAutospacing="0" w:after="0" w:afterAutospacing="0"/>
        <w:jc w:val="both"/>
        <w:rPr>
          <w:rFonts w:ascii="Trebuchet MS" w:hAnsi="Trebuchet MS"/>
          <w:sz w:val="22"/>
          <w:szCs w:val="22"/>
        </w:rPr>
      </w:pPr>
    </w:p>
    <w:p w:rsidR="00F459B1" w:rsidRDefault="00F459B1" w:rsidP="00F459B1">
      <w:pPr>
        <w:pStyle w:val="section1"/>
        <w:numPr>
          <w:ilvl w:val="0"/>
          <w:numId w:val="51"/>
        </w:numPr>
        <w:spacing w:before="0" w:beforeAutospacing="0" w:after="0" w:afterAutospacing="0"/>
        <w:jc w:val="both"/>
        <w:rPr>
          <w:rFonts w:ascii="Trebuchet MS" w:hAnsi="Trebuchet MS"/>
          <w:b/>
          <w:sz w:val="22"/>
          <w:szCs w:val="22"/>
        </w:rPr>
      </w:pPr>
      <w:r>
        <w:rPr>
          <w:rFonts w:ascii="Trebuchet MS" w:hAnsi="Trebuchet MS"/>
          <w:b/>
          <w:sz w:val="22"/>
          <w:szCs w:val="22"/>
        </w:rPr>
        <w:t>1101-11-04 - Alienação Fiduciária</w:t>
      </w:r>
    </w:p>
    <w:p w:rsidR="00F459B1" w:rsidRDefault="00F459B1" w:rsidP="00F459B1">
      <w:pPr>
        <w:pStyle w:val="section1"/>
        <w:spacing w:before="0" w:beforeAutospacing="0" w:after="0" w:afterAutospacing="0"/>
        <w:jc w:val="both"/>
        <w:rPr>
          <w:rFonts w:ascii="Trebuchet MS" w:hAnsi="Trebuchet MS"/>
          <w:sz w:val="22"/>
          <w:szCs w:val="22"/>
        </w:rPr>
      </w:pPr>
      <w:r>
        <w:rPr>
          <w:rFonts w:ascii="Trebuchet MS" w:hAnsi="Trebuchet MS"/>
          <w:b/>
          <w:sz w:val="22"/>
          <w:szCs w:val="22"/>
        </w:rPr>
        <w:t>O que mudou:</w:t>
      </w:r>
      <w:r>
        <w:rPr>
          <w:rFonts w:ascii="Trebuchet MS" w:hAnsi="Trebuchet MS"/>
          <w:sz w:val="22"/>
          <w:szCs w:val="22"/>
        </w:rPr>
        <w:t> Revisão deste normativo conforme PAA 2018/478-035, aprovada pela Diretoria Executiva em 16/10/2018, contemplando alteração no item 1, esclarecendo que na alienação fiduciária poderá ser constituída por um terceiro, na figura de interveniente garantidor.</w:t>
      </w:r>
    </w:p>
    <w:p w:rsidR="00F459B1" w:rsidRDefault="00F459B1" w:rsidP="00F459B1">
      <w:pPr>
        <w:pStyle w:val="section1"/>
        <w:numPr>
          <w:ilvl w:val="0"/>
          <w:numId w:val="51"/>
        </w:numPr>
        <w:spacing w:before="0" w:beforeAutospacing="0" w:after="0" w:afterAutospacing="0"/>
        <w:jc w:val="both"/>
        <w:rPr>
          <w:rFonts w:ascii="Trebuchet MS" w:hAnsi="Trebuchet MS"/>
          <w:b/>
          <w:sz w:val="22"/>
          <w:szCs w:val="22"/>
        </w:rPr>
      </w:pPr>
      <w:bookmarkStart w:id="0" w:name="_GoBack"/>
      <w:bookmarkEnd w:id="0"/>
      <w:r>
        <w:rPr>
          <w:rFonts w:ascii="Trebuchet MS" w:hAnsi="Trebuchet MS"/>
          <w:b/>
          <w:sz w:val="22"/>
          <w:szCs w:val="22"/>
        </w:rPr>
        <w:lastRenderedPageBreak/>
        <w:t>1101-08-14 - Crédito de Industrialização para Agroindústria Familiar (PRONAF-Industrialização de Agroindústria Familiar)</w:t>
      </w:r>
    </w:p>
    <w:p w:rsidR="00F459B1" w:rsidRDefault="00F459B1" w:rsidP="00F459B1">
      <w:pPr>
        <w:pStyle w:val="section1"/>
        <w:spacing w:before="0" w:beforeAutospacing="0" w:after="0" w:afterAutospacing="0"/>
        <w:jc w:val="both"/>
        <w:rPr>
          <w:rFonts w:ascii="Trebuchet MS" w:hAnsi="Trebuchet MS"/>
          <w:sz w:val="22"/>
          <w:szCs w:val="22"/>
        </w:rPr>
      </w:pPr>
      <w:r>
        <w:rPr>
          <w:rFonts w:ascii="Trebuchet MS" w:hAnsi="Trebuchet MS"/>
          <w:b/>
          <w:sz w:val="22"/>
          <w:szCs w:val="22"/>
        </w:rPr>
        <w:t>O que mudou:</w:t>
      </w:r>
      <w:r>
        <w:rPr>
          <w:rFonts w:ascii="Trebuchet MS" w:hAnsi="Trebuchet MS"/>
          <w:sz w:val="22"/>
          <w:szCs w:val="22"/>
        </w:rPr>
        <w:t> Alteração para inclusão da previsão de encargos pós-fixados, conforme previsto na Resolução Bacen nº 4.668.</w:t>
      </w:r>
    </w:p>
    <w:p w:rsidR="00F459B1" w:rsidRDefault="00F459B1" w:rsidP="00F459B1">
      <w:pPr>
        <w:pStyle w:val="section1"/>
        <w:spacing w:before="0" w:beforeAutospacing="0" w:after="0" w:afterAutospacing="0"/>
        <w:jc w:val="both"/>
        <w:rPr>
          <w:rFonts w:ascii="Trebuchet MS" w:hAnsi="Trebuchet MS"/>
          <w:sz w:val="22"/>
          <w:szCs w:val="22"/>
        </w:rPr>
      </w:pPr>
    </w:p>
    <w:p w:rsidR="00F459B1" w:rsidRDefault="00F459B1" w:rsidP="00F459B1">
      <w:pPr>
        <w:pStyle w:val="section1"/>
        <w:numPr>
          <w:ilvl w:val="0"/>
          <w:numId w:val="51"/>
        </w:numPr>
        <w:spacing w:before="0" w:beforeAutospacing="0" w:after="0" w:afterAutospacing="0"/>
        <w:jc w:val="both"/>
        <w:rPr>
          <w:rFonts w:ascii="Trebuchet MS" w:hAnsi="Trebuchet MS"/>
          <w:b/>
          <w:sz w:val="22"/>
          <w:szCs w:val="22"/>
        </w:rPr>
      </w:pPr>
      <w:r>
        <w:rPr>
          <w:rFonts w:ascii="Trebuchet MS" w:hAnsi="Trebuchet MS"/>
          <w:b/>
          <w:sz w:val="22"/>
          <w:szCs w:val="22"/>
        </w:rPr>
        <w:t>1101-04-45 - Créditos para Comercialização - Financiamento Especial para Estocagem de Produtos Agropecuários (FEE)</w:t>
      </w:r>
    </w:p>
    <w:p w:rsidR="00F459B1" w:rsidRDefault="00F459B1" w:rsidP="00F459B1">
      <w:pPr>
        <w:pStyle w:val="section1"/>
        <w:spacing w:before="0" w:beforeAutospacing="0" w:after="0" w:afterAutospacing="0"/>
        <w:jc w:val="both"/>
        <w:rPr>
          <w:rFonts w:ascii="Trebuchet MS" w:hAnsi="Trebuchet MS"/>
          <w:sz w:val="22"/>
          <w:szCs w:val="22"/>
        </w:rPr>
      </w:pPr>
      <w:r>
        <w:rPr>
          <w:rFonts w:ascii="Trebuchet MS" w:hAnsi="Trebuchet MS"/>
          <w:b/>
          <w:sz w:val="22"/>
          <w:szCs w:val="22"/>
        </w:rPr>
        <w:t xml:space="preserve">O que mudou: </w:t>
      </w:r>
      <w:r>
        <w:rPr>
          <w:rFonts w:ascii="Trebuchet MS" w:hAnsi="Trebuchet MS"/>
          <w:sz w:val="22"/>
          <w:szCs w:val="22"/>
        </w:rPr>
        <w:t>Revisão deste normativo para sua atualização, conforme PAA nº 2018/498-065, aprovada em 16/10/2018.</w:t>
      </w:r>
    </w:p>
    <w:p w:rsidR="00F459B1" w:rsidRDefault="00F459B1" w:rsidP="00F459B1">
      <w:pPr>
        <w:pStyle w:val="section1"/>
        <w:spacing w:before="0" w:beforeAutospacing="0" w:after="0" w:afterAutospacing="0"/>
        <w:jc w:val="both"/>
        <w:rPr>
          <w:rFonts w:ascii="Trebuchet MS" w:hAnsi="Trebuchet MS"/>
          <w:sz w:val="22"/>
          <w:szCs w:val="22"/>
        </w:rPr>
      </w:pPr>
    </w:p>
    <w:p w:rsidR="00F459B1" w:rsidRDefault="00F459B1" w:rsidP="00F459B1">
      <w:pPr>
        <w:pStyle w:val="section1"/>
        <w:numPr>
          <w:ilvl w:val="0"/>
          <w:numId w:val="51"/>
        </w:numPr>
        <w:spacing w:before="0" w:beforeAutospacing="0" w:after="0" w:afterAutospacing="0"/>
        <w:jc w:val="both"/>
        <w:rPr>
          <w:rFonts w:ascii="Trebuchet MS" w:hAnsi="Trebuchet MS"/>
          <w:b/>
          <w:sz w:val="22"/>
          <w:szCs w:val="22"/>
        </w:rPr>
      </w:pPr>
      <w:r>
        <w:rPr>
          <w:rFonts w:ascii="Trebuchet MS" w:hAnsi="Trebuchet MS"/>
          <w:b/>
          <w:sz w:val="22"/>
          <w:szCs w:val="22"/>
        </w:rPr>
        <w:t>1101-04-42 - Créditos de Custeio – FNE</w:t>
      </w:r>
    </w:p>
    <w:p w:rsidR="00F459B1" w:rsidRDefault="00F459B1" w:rsidP="00F459B1">
      <w:pPr>
        <w:pStyle w:val="section1"/>
        <w:spacing w:before="0" w:beforeAutospacing="0" w:after="0" w:afterAutospacing="0"/>
        <w:jc w:val="both"/>
        <w:rPr>
          <w:rFonts w:ascii="Trebuchet MS" w:hAnsi="Trebuchet MS"/>
          <w:b/>
          <w:sz w:val="22"/>
          <w:szCs w:val="22"/>
        </w:rPr>
      </w:pPr>
      <w:r>
        <w:rPr>
          <w:rFonts w:ascii="Trebuchet MS" w:hAnsi="Trebuchet MS"/>
          <w:b/>
          <w:sz w:val="22"/>
          <w:szCs w:val="22"/>
        </w:rPr>
        <w:t>O que mudou</w:t>
      </w:r>
      <w:r>
        <w:rPr>
          <w:rFonts w:ascii="Trebuchet MS" w:hAnsi="Trebuchet MS"/>
          <w:sz w:val="22"/>
          <w:szCs w:val="22"/>
        </w:rPr>
        <w:t>: exclusão das diretrizes para contratação.</w:t>
      </w:r>
    </w:p>
    <w:p w:rsidR="00F459B1" w:rsidRDefault="00F459B1" w:rsidP="00F459B1">
      <w:pPr>
        <w:pStyle w:val="section1"/>
        <w:spacing w:before="0" w:beforeAutospacing="0" w:after="0" w:afterAutospacing="0"/>
        <w:jc w:val="both"/>
        <w:rPr>
          <w:rFonts w:ascii="Trebuchet MS" w:hAnsi="Trebuchet MS"/>
          <w:sz w:val="22"/>
          <w:szCs w:val="22"/>
        </w:rPr>
      </w:pPr>
    </w:p>
    <w:p w:rsidR="00F459B1" w:rsidRDefault="00F459B1" w:rsidP="00F459B1">
      <w:pPr>
        <w:pStyle w:val="section1"/>
        <w:numPr>
          <w:ilvl w:val="0"/>
          <w:numId w:val="51"/>
        </w:numPr>
        <w:spacing w:before="0" w:beforeAutospacing="0" w:after="0" w:afterAutospacing="0"/>
        <w:jc w:val="both"/>
        <w:rPr>
          <w:rFonts w:ascii="Trebuchet MS" w:hAnsi="Trebuchet MS"/>
          <w:b/>
          <w:sz w:val="22"/>
          <w:szCs w:val="22"/>
        </w:rPr>
      </w:pPr>
      <w:r>
        <w:rPr>
          <w:rFonts w:ascii="Trebuchet MS" w:hAnsi="Trebuchet MS"/>
          <w:b/>
          <w:sz w:val="22"/>
          <w:szCs w:val="22"/>
        </w:rPr>
        <w:t>1101-04-41 - Crédito de Custeio - Recursos não Controlados</w:t>
      </w:r>
    </w:p>
    <w:p w:rsidR="00F459B1" w:rsidRDefault="00F459B1" w:rsidP="00F459B1">
      <w:pPr>
        <w:pStyle w:val="section1"/>
        <w:spacing w:before="0" w:beforeAutospacing="0" w:after="0" w:afterAutospacing="0"/>
        <w:jc w:val="both"/>
        <w:rPr>
          <w:rFonts w:ascii="Trebuchet MS" w:hAnsi="Trebuchet MS"/>
          <w:sz w:val="22"/>
          <w:szCs w:val="22"/>
        </w:rPr>
      </w:pPr>
      <w:r>
        <w:rPr>
          <w:rFonts w:ascii="Trebuchet MS" w:hAnsi="Trebuchet MS"/>
          <w:b/>
          <w:sz w:val="22"/>
          <w:szCs w:val="22"/>
        </w:rPr>
        <w:t>O que mudou</w:t>
      </w:r>
      <w:r>
        <w:rPr>
          <w:rFonts w:ascii="Trebuchet MS" w:hAnsi="Trebuchet MS"/>
          <w:sz w:val="22"/>
          <w:szCs w:val="22"/>
        </w:rPr>
        <w:t>: exclusão das diretrizes para contratação.</w:t>
      </w:r>
    </w:p>
    <w:p w:rsidR="00F459B1" w:rsidRDefault="00F459B1" w:rsidP="00F459B1">
      <w:pPr>
        <w:pStyle w:val="section1"/>
        <w:spacing w:before="0" w:beforeAutospacing="0" w:after="0" w:afterAutospacing="0"/>
        <w:jc w:val="both"/>
        <w:rPr>
          <w:rFonts w:ascii="Trebuchet MS" w:hAnsi="Trebuchet MS"/>
          <w:sz w:val="22"/>
          <w:szCs w:val="22"/>
        </w:rPr>
      </w:pPr>
    </w:p>
    <w:p w:rsidR="00F459B1" w:rsidRDefault="00F459B1" w:rsidP="00F459B1">
      <w:pPr>
        <w:pStyle w:val="section1"/>
        <w:numPr>
          <w:ilvl w:val="0"/>
          <w:numId w:val="51"/>
        </w:numPr>
        <w:spacing w:before="0" w:beforeAutospacing="0" w:after="0" w:afterAutospacing="0"/>
        <w:jc w:val="both"/>
        <w:rPr>
          <w:rFonts w:ascii="Trebuchet MS" w:hAnsi="Trebuchet MS"/>
          <w:b/>
          <w:sz w:val="22"/>
          <w:szCs w:val="22"/>
        </w:rPr>
      </w:pPr>
      <w:r>
        <w:rPr>
          <w:rFonts w:ascii="Trebuchet MS" w:hAnsi="Trebuchet MS"/>
          <w:b/>
          <w:sz w:val="22"/>
          <w:szCs w:val="22"/>
        </w:rPr>
        <w:t>1101-04-01 - Créditos de Custeio - Recursos Obrigatórios</w:t>
      </w:r>
    </w:p>
    <w:p w:rsidR="00F459B1" w:rsidRDefault="00F459B1" w:rsidP="00F459B1">
      <w:pPr>
        <w:pStyle w:val="section1"/>
        <w:spacing w:before="0" w:beforeAutospacing="0" w:after="0" w:afterAutospacing="0"/>
        <w:jc w:val="both"/>
        <w:rPr>
          <w:rFonts w:ascii="Trebuchet MS" w:hAnsi="Trebuchet MS"/>
          <w:sz w:val="22"/>
          <w:szCs w:val="22"/>
        </w:rPr>
      </w:pPr>
      <w:r>
        <w:rPr>
          <w:rFonts w:ascii="Trebuchet MS" w:hAnsi="Trebuchet MS"/>
          <w:b/>
          <w:sz w:val="22"/>
          <w:szCs w:val="22"/>
        </w:rPr>
        <w:t>O que mudou:</w:t>
      </w:r>
      <w:r>
        <w:rPr>
          <w:rFonts w:ascii="Trebuchet MS" w:hAnsi="Trebuchet MS"/>
          <w:sz w:val="22"/>
          <w:szCs w:val="22"/>
        </w:rPr>
        <w:t> exclusão das diretrizes para contratação.</w:t>
      </w:r>
    </w:p>
    <w:p w:rsidR="00F459B1" w:rsidRDefault="00F459B1" w:rsidP="00F459B1">
      <w:pPr>
        <w:pStyle w:val="section1"/>
        <w:spacing w:before="0" w:beforeAutospacing="0" w:after="0" w:afterAutospacing="0"/>
        <w:jc w:val="both"/>
        <w:rPr>
          <w:rFonts w:ascii="Trebuchet MS" w:hAnsi="Trebuchet MS"/>
          <w:sz w:val="22"/>
          <w:szCs w:val="22"/>
        </w:rPr>
      </w:pPr>
    </w:p>
    <w:p w:rsidR="00F459B1" w:rsidRDefault="00F459B1" w:rsidP="00F459B1">
      <w:pPr>
        <w:pStyle w:val="section1"/>
        <w:numPr>
          <w:ilvl w:val="0"/>
          <w:numId w:val="51"/>
        </w:numPr>
        <w:spacing w:before="0" w:beforeAutospacing="0" w:after="0" w:afterAutospacing="0"/>
        <w:jc w:val="both"/>
        <w:rPr>
          <w:rFonts w:ascii="Trebuchet MS" w:hAnsi="Trebuchet MS"/>
          <w:b/>
          <w:sz w:val="22"/>
          <w:szCs w:val="22"/>
        </w:rPr>
      </w:pPr>
      <w:r>
        <w:rPr>
          <w:rFonts w:ascii="Trebuchet MS" w:hAnsi="Trebuchet MS"/>
          <w:b/>
          <w:sz w:val="22"/>
          <w:szCs w:val="22"/>
        </w:rPr>
        <w:t>1101-03-44 - Cartão BNB para o Setor de Agronegócio</w:t>
      </w:r>
    </w:p>
    <w:p w:rsidR="00F459B1" w:rsidRDefault="00F459B1" w:rsidP="00F459B1">
      <w:pPr>
        <w:pStyle w:val="section1"/>
        <w:spacing w:before="0" w:beforeAutospacing="0" w:after="0" w:afterAutospacing="0"/>
        <w:jc w:val="both"/>
        <w:rPr>
          <w:rFonts w:ascii="Trebuchet MS" w:hAnsi="Trebuchet MS"/>
          <w:sz w:val="22"/>
          <w:szCs w:val="22"/>
        </w:rPr>
      </w:pPr>
      <w:r>
        <w:rPr>
          <w:rFonts w:ascii="Trebuchet MS" w:hAnsi="Trebuchet MS"/>
          <w:b/>
          <w:sz w:val="22"/>
          <w:szCs w:val="22"/>
        </w:rPr>
        <w:t>O que mudou:</w:t>
      </w:r>
      <w:r>
        <w:rPr>
          <w:rFonts w:ascii="Trebuchet MS" w:hAnsi="Trebuchet MS"/>
          <w:sz w:val="22"/>
          <w:szCs w:val="22"/>
        </w:rPr>
        <w:t> Novo sublimite do cartão.</w:t>
      </w:r>
    </w:p>
    <w:p w:rsidR="00F459B1" w:rsidRDefault="00F459B1" w:rsidP="00F459B1">
      <w:pPr>
        <w:pStyle w:val="section1"/>
        <w:spacing w:before="0" w:beforeAutospacing="0" w:after="0" w:afterAutospacing="0"/>
        <w:jc w:val="both"/>
        <w:rPr>
          <w:rFonts w:ascii="Trebuchet MS" w:hAnsi="Trebuchet MS"/>
          <w:sz w:val="22"/>
          <w:szCs w:val="22"/>
        </w:rPr>
      </w:pPr>
    </w:p>
    <w:p w:rsidR="00F459B1" w:rsidRDefault="00F459B1" w:rsidP="00F459B1">
      <w:pPr>
        <w:pStyle w:val="section1"/>
        <w:numPr>
          <w:ilvl w:val="0"/>
          <w:numId w:val="51"/>
        </w:numPr>
        <w:spacing w:before="0" w:beforeAutospacing="0" w:after="0" w:afterAutospacing="0"/>
        <w:jc w:val="both"/>
        <w:rPr>
          <w:rFonts w:ascii="Trebuchet MS" w:hAnsi="Trebuchet MS"/>
          <w:b/>
          <w:sz w:val="22"/>
          <w:szCs w:val="22"/>
        </w:rPr>
      </w:pPr>
      <w:r>
        <w:rPr>
          <w:rFonts w:ascii="Trebuchet MS" w:hAnsi="Trebuchet MS"/>
          <w:b/>
          <w:sz w:val="22"/>
          <w:szCs w:val="22"/>
        </w:rPr>
        <w:t>1101-03-43 - Cartão BNB - Empresas de Pequeno-médio, Médio e Grande Porte</w:t>
      </w:r>
    </w:p>
    <w:p w:rsidR="00F459B1" w:rsidRDefault="00F459B1" w:rsidP="00F459B1">
      <w:pPr>
        <w:pStyle w:val="section1"/>
        <w:spacing w:before="0" w:beforeAutospacing="0" w:after="0" w:afterAutospacing="0"/>
        <w:jc w:val="both"/>
        <w:rPr>
          <w:rFonts w:ascii="Trebuchet MS" w:hAnsi="Trebuchet MS"/>
          <w:sz w:val="22"/>
          <w:szCs w:val="22"/>
        </w:rPr>
      </w:pPr>
      <w:r>
        <w:rPr>
          <w:rFonts w:ascii="Trebuchet MS" w:hAnsi="Trebuchet MS"/>
          <w:b/>
          <w:sz w:val="22"/>
          <w:szCs w:val="22"/>
        </w:rPr>
        <w:t>O que mudou:</w:t>
      </w:r>
      <w:r>
        <w:rPr>
          <w:rFonts w:ascii="Trebuchet MS" w:hAnsi="Trebuchet MS"/>
          <w:sz w:val="22"/>
          <w:szCs w:val="22"/>
        </w:rPr>
        <w:t> Novo sublimite do cartão.</w:t>
      </w:r>
    </w:p>
    <w:p w:rsidR="00F459B1" w:rsidRDefault="00F459B1" w:rsidP="00F459B1">
      <w:pPr>
        <w:pStyle w:val="section1"/>
        <w:spacing w:before="0" w:beforeAutospacing="0" w:after="0" w:afterAutospacing="0"/>
        <w:jc w:val="both"/>
        <w:rPr>
          <w:rFonts w:ascii="Trebuchet MS" w:hAnsi="Trebuchet MS"/>
          <w:sz w:val="22"/>
          <w:szCs w:val="22"/>
        </w:rPr>
      </w:pPr>
    </w:p>
    <w:p w:rsidR="00F459B1" w:rsidRDefault="00F459B1" w:rsidP="00F459B1">
      <w:pPr>
        <w:pStyle w:val="section1"/>
        <w:numPr>
          <w:ilvl w:val="0"/>
          <w:numId w:val="51"/>
        </w:numPr>
        <w:spacing w:before="0" w:beforeAutospacing="0" w:after="0" w:afterAutospacing="0"/>
        <w:jc w:val="both"/>
        <w:rPr>
          <w:rFonts w:ascii="Trebuchet MS" w:hAnsi="Trebuchet MS"/>
          <w:b/>
          <w:sz w:val="22"/>
          <w:szCs w:val="22"/>
        </w:rPr>
      </w:pPr>
      <w:r>
        <w:rPr>
          <w:rFonts w:ascii="Trebuchet MS" w:hAnsi="Trebuchet MS"/>
          <w:b/>
          <w:sz w:val="22"/>
          <w:szCs w:val="22"/>
        </w:rPr>
        <w:t>1101-03-42 - Cartão BNB - Empresas de Micro e Pequeno Porte</w:t>
      </w:r>
    </w:p>
    <w:p w:rsidR="00F459B1" w:rsidRDefault="00462896" w:rsidP="00F459B1">
      <w:pPr>
        <w:numPr>
          <w:ilvl w:val="0"/>
          <w:numId w:val="52"/>
        </w:numPr>
        <w:shd w:val="clear" w:color="auto" w:fill="FFFFFF"/>
        <w:ind w:left="0"/>
        <w:rPr>
          <w:rFonts w:ascii="Segoe UI" w:hAnsi="Segoe UI" w:cs="Segoe UI"/>
          <w:color w:val="333333"/>
          <w:sz w:val="2"/>
          <w:szCs w:val="2"/>
        </w:rPr>
      </w:pPr>
      <w:hyperlink r:id="rId10" w:history="1">
        <w:r w:rsidR="00F459B1">
          <w:rPr>
            <w:rStyle w:val="Hyperlink"/>
            <w:rFonts w:ascii="Segoe UI" w:hAnsi="Segoe UI" w:cs="Segoe UI"/>
            <w:color w:val="000000"/>
            <w:sz w:val="2"/>
            <w:szCs w:val="2"/>
          </w:rPr>
          <w:t>1</w:t>
        </w:r>
      </w:hyperlink>
      <w:r w:rsidR="00F459B1">
        <w:rPr>
          <w:rFonts w:ascii="Trebuchet MS" w:hAnsi="Trebuchet MS"/>
          <w:b/>
        </w:rPr>
        <w:t>O que mudou:</w:t>
      </w:r>
      <w:r w:rsidR="00F459B1">
        <w:rPr>
          <w:rFonts w:ascii="Trebuchet MS" w:hAnsi="Trebuchet MS"/>
        </w:rPr>
        <w:t> Novo sublimite do cartão.</w:t>
      </w:r>
    </w:p>
    <w:p w:rsidR="00F459B1" w:rsidRDefault="00F459B1" w:rsidP="00F459B1">
      <w:pPr>
        <w:pStyle w:val="section1"/>
        <w:spacing w:before="0" w:beforeAutospacing="0" w:after="0" w:afterAutospacing="0"/>
        <w:jc w:val="both"/>
        <w:rPr>
          <w:rFonts w:ascii="Trebuchet MS" w:hAnsi="Trebuchet MS"/>
          <w:sz w:val="22"/>
          <w:szCs w:val="22"/>
        </w:rPr>
      </w:pPr>
    </w:p>
    <w:p w:rsidR="00F459B1" w:rsidRDefault="00F459B1" w:rsidP="00F459B1">
      <w:pPr>
        <w:pStyle w:val="section1"/>
        <w:numPr>
          <w:ilvl w:val="0"/>
          <w:numId w:val="51"/>
        </w:numPr>
        <w:spacing w:before="0" w:beforeAutospacing="0" w:after="0" w:afterAutospacing="0"/>
        <w:jc w:val="both"/>
        <w:rPr>
          <w:rFonts w:ascii="Trebuchet MS" w:hAnsi="Trebuchet MS"/>
          <w:b/>
          <w:sz w:val="22"/>
          <w:szCs w:val="22"/>
        </w:rPr>
      </w:pPr>
      <w:r>
        <w:rPr>
          <w:rFonts w:ascii="Trebuchet MS" w:hAnsi="Trebuchet MS"/>
          <w:b/>
          <w:sz w:val="22"/>
          <w:szCs w:val="22"/>
        </w:rPr>
        <w:t>1101-08-16 - Crédito Produtivo Orientado de Investimento (Pronaf Produtivo Orientado)</w:t>
      </w:r>
    </w:p>
    <w:p w:rsidR="00F459B1" w:rsidRDefault="00F459B1" w:rsidP="00F459B1">
      <w:pPr>
        <w:numPr>
          <w:ilvl w:val="0"/>
          <w:numId w:val="52"/>
        </w:numPr>
        <w:shd w:val="clear" w:color="auto" w:fill="FFFFFF"/>
        <w:ind w:left="0"/>
        <w:rPr>
          <w:rFonts w:ascii="Trebuchet MS" w:hAnsi="Trebuchet MS"/>
        </w:rPr>
      </w:pPr>
      <w:r>
        <w:rPr>
          <w:rFonts w:ascii="Trebuchet MS" w:hAnsi="Trebuchet MS"/>
          <w:b/>
        </w:rPr>
        <w:t>O que mudou:</w:t>
      </w:r>
      <w:r>
        <w:rPr>
          <w:rFonts w:ascii="Trebuchet MS" w:hAnsi="Trebuchet MS"/>
        </w:rPr>
        <w:t> Alteração para inclusão da previsão de encargos pós-fixados, conforme previsto na Resolução Bacen nº 4.668.</w:t>
      </w:r>
    </w:p>
    <w:p w:rsidR="00F459B1" w:rsidRDefault="00F459B1" w:rsidP="00F459B1">
      <w:pPr>
        <w:pStyle w:val="section1"/>
        <w:spacing w:before="0" w:beforeAutospacing="0" w:after="0" w:afterAutospacing="0"/>
        <w:jc w:val="both"/>
        <w:rPr>
          <w:rFonts w:ascii="Trebuchet MS" w:hAnsi="Trebuchet MS"/>
          <w:sz w:val="22"/>
          <w:szCs w:val="22"/>
        </w:rPr>
      </w:pPr>
    </w:p>
    <w:p w:rsidR="00F459B1" w:rsidRDefault="00F459B1" w:rsidP="00F459B1">
      <w:pPr>
        <w:pStyle w:val="section1"/>
        <w:spacing w:before="0" w:beforeAutospacing="0" w:after="0" w:afterAutospacing="0"/>
        <w:jc w:val="right"/>
        <w:rPr>
          <w:rFonts w:ascii="Trebuchet MS" w:hAnsi="Trebuchet MS"/>
          <w:i/>
          <w:iCs/>
          <w:sz w:val="20"/>
          <w:szCs w:val="20"/>
        </w:rPr>
      </w:pPr>
      <w:r>
        <w:rPr>
          <w:rFonts w:ascii="Trebuchet MS" w:hAnsi="Trebuchet MS"/>
          <w:i/>
          <w:iCs/>
          <w:sz w:val="20"/>
          <w:szCs w:val="20"/>
        </w:rPr>
        <w:tab/>
      </w:r>
    </w:p>
    <w:p w:rsidR="00F459B1" w:rsidRDefault="00F459B1" w:rsidP="00F459B1">
      <w:pPr>
        <w:pStyle w:val="section1"/>
        <w:spacing w:before="0" w:beforeAutospacing="0" w:after="0" w:afterAutospacing="0"/>
        <w:jc w:val="right"/>
        <w:rPr>
          <w:rFonts w:ascii="Trebuchet MS" w:hAnsi="Trebuchet MS"/>
          <w:i/>
          <w:iCs/>
          <w:sz w:val="20"/>
          <w:szCs w:val="20"/>
          <w:lang w:eastAsia="en-US"/>
        </w:rPr>
      </w:pPr>
      <w:r>
        <w:rPr>
          <w:rFonts w:ascii="Trebuchet MS" w:hAnsi="Trebuchet MS"/>
          <w:i/>
          <w:iCs/>
          <w:sz w:val="20"/>
          <w:szCs w:val="20"/>
        </w:rPr>
        <w:t>Monitoria de Produtos e Serviços</w:t>
      </w:r>
    </w:p>
    <w:p w:rsidR="00F459B1" w:rsidRDefault="00F459B1" w:rsidP="00F459B1">
      <w:pPr>
        <w:pStyle w:val="section1"/>
        <w:spacing w:before="0" w:beforeAutospacing="0" w:after="0" w:afterAutospacing="0"/>
        <w:jc w:val="right"/>
        <w:rPr>
          <w:rFonts w:ascii="Trebuchet MS" w:hAnsi="Trebuchet MS"/>
          <w:i/>
          <w:iCs/>
          <w:sz w:val="14"/>
          <w:szCs w:val="14"/>
        </w:rPr>
      </w:pPr>
      <w:r>
        <w:rPr>
          <w:rFonts w:ascii="Trebuchet MS" w:hAnsi="Trebuchet MS"/>
          <w:i/>
          <w:iCs/>
          <w:sz w:val="14"/>
          <w:szCs w:val="14"/>
        </w:rPr>
        <w:t>012352</w:t>
      </w:r>
    </w:p>
    <w:p w:rsidR="00F459B1" w:rsidRDefault="00F459B1" w:rsidP="00571C64">
      <w:pPr>
        <w:pStyle w:val="section1"/>
        <w:keepNext/>
        <w:spacing w:before="240" w:beforeAutospacing="0" w:after="60" w:afterAutospacing="0"/>
        <w:ind w:firstLine="708"/>
        <w:outlineLvl w:val="2"/>
        <w:rPr>
          <w:rFonts w:eastAsia="Times New Roman"/>
          <w:noProof/>
          <w:color w:val="5A6378"/>
        </w:rPr>
      </w:pPr>
      <w:r>
        <w:rPr>
          <w:rFonts w:eastAsia="Times New Roman"/>
          <w:noProof/>
          <w:color w:val="5A6378"/>
        </w:rPr>
        <w:t>***************************************************************</w:t>
      </w:r>
    </w:p>
    <w:p w:rsidR="00F459B1" w:rsidRDefault="00F459B1" w:rsidP="00F459B1">
      <w:pPr>
        <w:pStyle w:val="section1"/>
        <w:keepNext/>
        <w:spacing w:before="240" w:beforeAutospacing="0" w:after="60" w:afterAutospacing="0"/>
        <w:ind w:firstLine="708"/>
        <w:outlineLvl w:val="2"/>
        <w:rPr>
          <w:rFonts w:ascii="Trebuchet MS" w:eastAsia="Times New Roman" w:hAnsi="Trebuchet MS"/>
          <w:b/>
          <w:bCs/>
          <w:sz w:val="20"/>
          <w:szCs w:val="20"/>
        </w:rPr>
      </w:pPr>
      <w:r>
        <w:rPr>
          <w:rFonts w:eastAsia="Times New Roman"/>
          <w:noProof/>
          <w:color w:val="5A6378"/>
        </w:rPr>
        <w:drawing>
          <wp:inline distT="0" distB="0" distL="0" distR="0">
            <wp:extent cx="1571625" cy="695325"/>
            <wp:effectExtent l="0" t="0" r="0" b="0"/>
            <wp:docPr id="39" name="Imagem 39" descr="cid:image001.png@01CF0616.DABE3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cid:image001.png@01CF0616.DABE376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695325"/>
                    </a:xfrm>
                    <a:prstGeom prst="rect">
                      <a:avLst/>
                    </a:prstGeom>
                    <a:noFill/>
                    <a:ln>
                      <a:noFill/>
                    </a:ln>
                  </pic:spPr>
                </pic:pic>
              </a:graphicData>
            </a:graphic>
          </wp:inline>
        </w:drawing>
      </w:r>
    </w:p>
    <w:p w:rsidR="00F459B1" w:rsidRDefault="00F459B1" w:rsidP="00F459B1">
      <w:pPr>
        <w:pStyle w:val="section1"/>
        <w:spacing w:before="0" w:beforeAutospacing="0" w:after="0" w:afterAutospacing="0"/>
        <w:jc w:val="both"/>
        <w:rPr>
          <w:rFonts w:ascii="Trebuchet MS" w:hAnsi="Trebuchet MS"/>
        </w:rPr>
      </w:pPr>
    </w:p>
    <w:p w:rsidR="00F459B1" w:rsidRDefault="00F459B1" w:rsidP="00F459B1">
      <w:pPr>
        <w:pStyle w:val="section1"/>
        <w:spacing w:before="0" w:beforeAutospacing="0" w:after="0" w:afterAutospacing="0"/>
        <w:jc w:val="both"/>
        <w:rPr>
          <w:rFonts w:ascii="Trebuchet MS" w:hAnsi="Trebuchet MS"/>
          <w:sz w:val="22"/>
          <w:szCs w:val="22"/>
        </w:rPr>
      </w:pPr>
      <w:r>
        <w:rPr>
          <w:rFonts w:ascii="Trebuchet MS" w:hAnsi="Trebuchet MS"/>
          <w:sz w:val="22"/>
          <w:szCs w:val="22"/>
        </w:rPr>
        <w:t>RELATÓRIO DE INFORMAÇÕES  047 - MULTIMEIOS - OUTUBRO/2018 - Período 06/10/2018 a 11/10/2018</w:t>
      </w:r>
    </w:p>
    <w:p w:rsidR="00F459B1" w:rsidRDefault="00F459B1" w:rsidP="00F459B1">
      <w:pPr>
        <w:pStyle w:val="section1"/>
        <w:spacing w:before="0" w:beforeAutospacing="0" w:after="0" w:afterAutospacing="0"/>
        <w:jc w:val="both"/>
        <w:rPr>
          <w:rFonts w:ascii="Trebuchet MS" w:hAnsi="Trebuchet MS"/>
          <w:sz w:val="22"/>
          <w:szCs w:val="22"/>
        </w:rPr>
      </w:pPr>
      <w:r>
        <w:rPr>
          <w:rFonts w:ascii="Trebuchet MS" w:hAnsi="Trebuchet MS"/>
          <w:sz w:val="22"/>
          <w:szCs w:val="22"/>
        </w:rPr>
        <w:t xml:space="preserve">CENTRO DE RELACIONAMENTO COM CLIENTES E DE INFORMAÇÃO AO CIDADÃO </w:t>
      </w:r>
    </w:p>
    <w:p w:rsidR="00F459B1" w:rsidRDefault="00F459B1" w:rsidP="00F459B1">
      <w:pPr>
        <w:pStyle w:val="section1"/>
        <w:spacing w:before="0" w:beforeAutospacing="0" w:after="0" w:afterAutospacing="0"/>
        <w:jc w:val="both"/>
        <w:rPr>
          <w:rFonts w:ascii="Trebuchet MS" w:hAnsi="Trebuchet MS"/>
          <w:sz w:val="22"/>
          <w:szCs w:val="22"/>
        </w:rPr>
      </w:pPr>
    </w:p>
    <w:p w:rsidR="00F459B1" w:rsidRDefault="00F459B1" w:rsidP="00F459B1">
      <w:pPr>
        <w:pStyle w:val="section1"/>
        <w:spacing w:before="0" w:beforeAutospacing="0" w:after="0" w:afterAutospacing="0"/>
        <w:jc w:val="both"/>
        <w:rPr>
          <w:rFonts w:ascii="Trebuchet MS" w:hAnsi="Trebuchet MS"/>
          <w:sz w:val="22"/>
          <w:szCs w:val="22"/>
        </w:rPr>
      </w:pPr>
    </w:p>
    <w:p w:rsidR="00F459B1" w:rsidRDefault="00F459B1" w:rsidP="00F459B1">
      <w:pPr>
        <w:pStyle w:val="section1"/>
        <w:spacing w:before="0" w:beforeAutospacing="0" w:after="0" w:afterAutospacing="0"/>
        <w:jc w:val="both"/>
        <w:rPr>
          <w:rFonts w:ascii="Trebuchet MS" w:hAnsi="Trebuchet MS"/>
          <w:sz w:val="22"/>
          <w:szCs w:val="22"/>
        </w:rPr>
      </w:pPr>
      <w:r>
        <w:rPr>
          <w:rFonts w:ascii="Trebuchet MS" w:hAnsi="Trebuchet MS"/>
          <w:sz w:val="22"/>
          <w:szCs w:val="22"/>
        </w:rPr>
        <w:t>Prezados,</w:t>
      </w:r>
    </w:p>
    <w:p w:rsidR="00F459B1" w:rsidRDefault="00F459B1" w:rsidP="00F459B1">
      <w:pPr>
        <w:pStyle w:val="section1"/>
        <w:spacing w:before="0" w:beforeAutospacing="0" w:after="0" w:afterAutospacing="0"/>
        <w:jc w:val="both"/>
        <w:rPr>
          <w:rFonts w:ascii="Trebuchet MS" w:hAnsi="Trebuchet MS"/>
          <w:sz w:val="22"/>
          <w:szCs w:val="22"/>
        </w:rPr>
      </w:pPr>
    </w:p>
    <w:p w:rsidR="00F459B1" w:rsidRDefault="00F459B1" w:rsidP="00F459B1">
      <w:pPr>
        <w:pStyle w:val="section1"/>
        <w:spacing w:before="0" w:beforeAutospacing="0" w:after="0" w:afterAutospacing="0"/>
        <w:jc w:val="both"/>
        <w:rPr>
          <w:rFonts w:ascii="Trebuchet MS" w:hAnsi="Trebuchet MS"/>
          <w:sz w:val="22"/>
          <w:szCs w:val="22"/>
        </w:rPr>
      </w:pPr>
      <w:r>
        <w:rPr>
          <w:rFonts w:ascii="Trebuchet MS" w:hAnsi="Trebuchet MS"/>
          <w:sz w:val="22"/>
          <w:szCs w:val="22"/>
        </w:rPr>
        <w:t>Informamos que houve atualização nos Normativos do Banco conforme abaixo:</w:t>
      </w:r>
    </w:p>
    <w:p w:rsidR="00F459B1" w:rsidRDefault="00F459B1" w:rsidP="00F459B1">
      <w:pPr>
        <w:pStyle w:val="section1"/>
        <w:spacing w:before="0" w:beforeAutospacing="0" w:after="0" w:afterAutospacing="0"/>
        <w:jc w:val="both"/>
        <w:rPr>
          <w:rFonts w:ascii="Trebuchet MS" w:hAnsi="Trebuchet MS"/>
          <w:sz w:val="22"/>
          <w:szCs w:val="22"/>
        </w:rPr>
      </w:pPr>
    </w:p>
    <w:p w:rsidR="00F459B1" w:rsidRDefault="00F459B1" w:rsidP="00F459B1">
      <w:pPr>
        <w:pStyle w:val="section1"/>
        <w:numPr>
          <w:ilvl w:val="0"/>
          <w:numId w:val="46"/>
        </w:numPr>
        <w:spacing w:before="0" w:beforeAutospacing="0" w:after="0" w:afterAutospacing="0"/>
        <w:jc w:val="both"/>
        <w:rPr>
          <w:rFonts w:ascii="Trebuchet MS" w:hAnsi="Trebuchet MS"/>
          <w:b/>
          <w:sz w:val="22"/>
          <w:szCs w:val="22"/>
        </w:rPr>
      </w:pPr>
      <w:r>
        <w:rPr>
          <w:rFonts w:ascii="Trebuchet MS" w:hAnsi="Trebuchet MS" w:cs="Segoe UI"/>
          <w:b/>
          <w:sz w:val="22"/>
          <w:szCs w:val="22"/>
          <w:shd w:val="clear" w:color="auto" w:fill="FFFFFF"/>
        </w:rPr>
        <w:lastRenderedPageBreak/>
        <w:t>Capítulo 19 - Programa de Aplicação dos Recursos do Fundo de Amparo ao Trabalhador em Projetos de Infraestrutura Econômica (PROINF)</w:t>
      </w:r>
    </w:p>
    <w:p w:rsidR="00F459B1" w:rsidRDefault="00F459B1" w:rsidP="00F459B1">
      <w:pPr>
        <w:pStyle w:val="section1"/>
        <w:spacing w:before="0" w:beforeAutospacing="0" w:after="0" w:afterAutospacing="0"/>
        <w:jc w:val="both"/>
        <w:rPr>
          <w:rFonts w:ascii="Trebuchet MS" w:hAnsi="Trebuchet MS"/>
          <w:sz w:val="22"/>
          <w:szCs w:val="22"/>
        </w:rPr>
      </w:pPr>
      <w:r>
        <w:rPr>
          <w:rFonts w:ascii="Trebuchet MS" w:hAnsi="Trebuchet MS"/>
          <w:sz w:val="22"/>
          <w:szCs w:val="22"/>
        </w:rPr>
        <w:t>Exclusão deste normativo, conforme PAA 2017/661-091.</w:t>
      </w:r>
    </w:p>
    <w:p w:rsidR="00F459B1" w:rsidRDefault="00F459B1" w:rsidP="00F459B1">
      <w:pPr>
        <w:pStyle w:val="section1"/>
        <w:spacing w:before="0" w:beforeAutospacing="0" w:after="0" w:afterAutospacing="0"/>
        <w:jc w:val="both"/>
        <w:rPr>
          <w:rFonts w:ascii="Trebuchet MS" w:hAnsi="Trebuchet MS"/>
          <w:sz w:val="22"/>
          <w:szCs w:val="22"/>
        </w:rPr>
      </w:pPr>
    </w:p>
    <w:p w:rsidR="00F459B1" w:rsidRDefault="00F459B1" w:rsidP="00F459B1">
      <w:pPr>
        <w:pStyle w:val="PargrafodaLista"/>
        <w:numPr>
          <w:ilvl w:val="0"/>
          <w:numId w:val="47"/>
        </w:numPr>
        <w:jc w:val="both"/>
        <w:rPr>
          <w:rFonts w:ascii="Trebuchet MS" w:eastAsia="Times New Roman" w:hAnsi="Trebuchet MS" w:cs="Segoe UI"/>
          <w:b/>
          <w:color w:val="333333"/>
          <w:sz w:val="18"/>
          <w:szCs w:val="18"/>
          <w:lang w:eastAsia="pt-BR"/>
        </w:rPr>
      </w:pPr>
      <w:r>
        <w:rPr>
          <w:rFonts w:ascii="Trebuchet MS" w:hAnsi="Trebuchet MS" w:cs="Segoe UI"/>
          <w:b/>
          <w:color w:val="333333"/>
        </w:rPr>
        <w:t>Capítulo 47 - Programa de Geração de Emprego e Renda no Setor Urbano (PROGER Urbano Investimento) - Linha de Crédito de Apoio ao Profissional Liberal (PROLIBERAL)</w:t>
      </w:r>
    </w:p>
    <w:p w:rsidR="00F459B1" w:rsidRDefault="00F459B1" w:rsidP="00F459B1">
      <w:pPr>
        <w:pStyle w:val="section1"/>
        <w:spacing w:before="0" w:beforeAutospacing="0" w:after="0" w:afterAutospacing="0"/>
        <w:jc w:val="both"/>
        <w:rPr>
          <w:rFonts w:ascii="Trebuchet MS" w:hAnsi="Trebuchet MS"/>
          <w:sz w:val="22"/>
          <w:szCs w:val="22"/>
        </w:rPr>
      </w:pPr>
      <w:r>
        <w:rPr>
          <w:rFonts w:ascii="Trebuchet MS" w:hAnsi="Trebuchet MS"/>
          <w:sz w:val="22"/>
          <w:szCs w:val="22"/>
        </w:rPr>
        <w:t>O normativo deve ser expirado, conforme PAA 2017/661-091</w:t>
      </w:r>
    </w:p>
    <w:p w:rsidR="00F459B1" w:rsidRDefault="00F459B1" w:rsidP="00F459B1">
      <w:pPr>
        <w:pStyle w:val="section1"/>
        <w:spacing w:before="0" w:beforeAutospacing="0" w:after="0" w:afterAutospacing="0"/>
        <w:jc w:val="both"/>
        <w:rPr>
          <w:rFonts w:ascii="Trebuchet MS" w:hAnsi="Trebuchet MS"/>
          <w:sz w:val="22"/>
          <w:szCs w:val="22"/>
        </w:rPr>
      </w:pPr>
    </w:p>
    <w:p w:rsidR="00F459B1" w:rsidRDefault="00F459B1" w:rsidP="00F459B1">
      <w:pPr>
        <w:pStyle w:val="section1"/>
        <w:numPr>
          <w:ilvl w:val="0"/>
          <w:numId w:val="48"/>
        </w:numPr>
        <w:spacing w:before="0" w:beforeAutospacing="0" w:after="0" w:afterAutospacing="0"/>
        <w:jc w:val="both"/>
        <w:rPr>
          <w:rFonts w:ascii="Trebuchet MS" w:eastAsia="Times New Roman" w:hAnsi="Trebuchet MS" w:cs="Segoe UI"/>
          <w:b/>
          <w:color w:val="333333"/>
          <w:sz w:val="18"/>
          <w:szCs w:val="18"/>
        </w:rPr>
      </w:pPr>
      <w:r>
        <w:rPr>
          <w:rFonts w:ascii="Trebuchet MS" w:hAnsi="Trebuchet MS" w:cs="Segoe UI"/>
          <w:b/>
          <w:sz w:val="22"/>
          <w:szCs w:val="22"/>
          <w:shd w:val="clear" w:color="auto" w:fill="FFFFFF"/>
        </w:rPr>
        <w:t>3004-09-07 - Exigibilidade de Aplicações em Crédito Rural - Recursos à Vista e Depósitos de Poupança Rural</w:t>
      </w:r>
    </w:p>
    <w:p w:rsidR="00F459B1" w:rsidRDefault="00F459B1" w:rsidP="00F459B1">
      <w:pPr>
        <w:pStyle w:val="section1"/>
        <w:spacing w:before="0" w:beforeAutospacing="0" w:after="0" w:afterAutospacing="0"/>
        <w:jc w:val="both"/>
        <w:rPr>
          <w:rFonts w:ascii="Trebuchet MS" w:hAnsi="Trebuchet MS"/>
          <w:sz w:val="22"/>
          <w:szCs w:val="22"/>
        </w:rPr>
      </w:pPr>
      <w:r>
        <w:rPr>
          <w:rFonts w:ascii="Trebuchet MS" w:hAnsi="Trebuchet MS" w:cs="Segoe UI"/>
          <w:b/>
          <w:sz w:val="22"/>
          <w:szCs w:val="22"/>
          <w:shd w:val="clear" w:color="auto" w:fill="FFFFFF"/>
        </w:rPr>
        <w:t xml:space="preserve">O que mudou: </w:t>
      </w:r>
      <w:r>
        <w:rPr>
          <w:rFonts w:ascii="Trebuchet MS" w:hAnsi="Trebuchet MS"/>
          <w:sz w:val="22"/>
          <w:szCs w:val="22"/>
        </w:rPr>
        <w:t>Revisão deste normativo para sua atualização, adequando-o aos procedimentos atuais adotados pelo Banco com relação aos Depósitos Compulsórios, com vistas a oferecer maior completude e aplicabilidade das instruções nele contidas.</w:t>
      </w:r>
    </w:p>
    <w:p w:rsidR="00F459B1" w:rsidRDefault="00F459B1" w:rsidP="00F459B1">
      <w:pPr>
        <w:pStyle w:val="section1"/>
        <w:spacing w:before="0" w:beforeAutospacing="0" w:after="0" w:afterAutospacing="0"/>
        <w:jc w:val="both"/>
        <w:rPr>
          <w:rFonts w:ascii="Trebuchet MS" w:hAnsi="Trebuchet MS"/>
          <w:sz w:val="22"/>
          <w:szCs w:val="22"/>
        </w:rPr>
      </w:pPr>
    </w:p>
    <w:p w:rsidR="00F459B1" w:rsidRDefault="00F459B1" w:rsidP="00F459B1">
      <w:pPr>
        <w:pStyle w:val="section1"/>
        <w:numPr>
          <w:ilvl w:val="0"/>
          <w:numId w:val="49"/>
        </w:numPr>
        <w:spacing w:before="0" w:beforeAutospacing="0" w:after="0" w:afterAutospacing="0"/>
        <w:jc w:val="both"/>
        <w:rPr>
          <w:rFonts w:ascii="Trebuchet MS" w:hAnsi="Trebuchet MS"/>
          <w:b/>
          <w:sz w:val="22"/>
          <w:szCs w:val="22"/>
        </w:rPr>
      </w:pPr>
      <w:r>
        <w:rPr>
          <w:rFonts w:ascii="Trebuchet MS" w:hAnsi="Trebuchet MS" w:cs="Segoe UI"/>
          <w:b/>
          <w:sz w:val="22"/>
          <w:szCs w:val="22"/>
          <w:shd w:val="clear" w:color="auto" w:fill="FFFFFF"/>
        </w:rPr>
        <w:t>3110-03-02 - Movimentações de Garantias</w:t>
      </w:r>
    </w:p>
    <w:p w:rsidR="00F459B1" w:rsidRDefault="00F459B1" w:rsidP="00F459B1">
      <w:pPr>
        <w:pStyle w:val="section1"/>
        <w:spacing w:before="0" w:beforeAutospacing="0" w:after="0" w:afterAutospacing="0"/>
        <w:jc w:val="both"/>
        <w:rPr>
          <w:rFonts w:ascii="Trebuchet MS" w:hAnsi="Trebuchet MS"/>
          <w:b/>
          <w:sz w:val="22"/>
          <w:szCs w:val="22"/>
        </w:rPr>
      </w:pPr>
      <w:r>
        <w:rPr>
          <w:rFonts w:ascii="Trebuchet MS" w:hAnsi="Trebuchet MS" w:cs="Segoe UI"/>
          <w:b/>
          <w:sz w:val="22"/>
          <w:szCs w:val="22"/>
          <w:shd w:val="clear" w:color="auto" w:fill="FFFFFF"/>
        </w:rPr>
        <w:t xml:space="preserve">O que mudou: </w:t>
      </w:r>
      <w:r>
        <w:rPr>
          <w:rFonts w:ascii="Trebuchet MS" w:hAnsi="Trebuchet MS"/>
          <w:sz w:val="22"/>
          <w:szCs w:val="22"/>
        </w:rPr>
        <w:t>Revisão deste normativo para previsão de verificação de capacidade de pagamento na liberação ou substituição de garantias reais.</w:t>
      </w:r>
    </w:p>
    <w:p w:rsidR="00F459B1" w:rsidRDefault="00F459B1" w:rsidP="00F459B1">
      <w:pPr>
        <w:pStyle w:val="section1"/>
        <w:spacing w:before="0" w:beforeAutospacing="0" w:after="0" w:afterAutospacing="0"/>
        <w:jc w:val="both"/>
        <w:rPr>
          <w:rFonts w:ascii="Trebuchet MS" w:hAnsi="Trebuchet MS"/>
          <w:b/>
          <w:sz w:val="22"/>
          <w:szCs w:val="22"/>
        </w:rPr>
      </w:pPr>
    </w:p>
    <w:p w:rsidR="00F459B1" w:rsidRDefault="00F459B1" w:rsidP="00F459B1">
      <w:pPr>
        <w:pStyle w:val="section1"/>
        <w:spacing w:before="0" w:beforeAutospacing="0" w:after="0" w:afterAutospacing="0"/>
        <w:jc w:val="right"/>
        <w:rPr>
          <w:rFonts w:ascii="Trebuchet MS" w:hAnsi="Trebuchet MS"/>
          <w:i/>
          <w:iCs/>
          <w:sz w:val="20"/>
          <w:szCs w:val="20"/>
        </w:rPr>
      </w:pPr>
    </w:p>
    <w:p w:rsidR="00F459B1" w:rsidRDefault="00F459B1" w:rsidP="00F459B1">
      <w:pPr>
        <w:pStyle w:val="section1"/>
        <w:spacing w:before="0" w:beforeAutospacing="0" w:after="0" w:afterAutospacing="0"/>
        <w:jc w:val="right"/>
        <w:rPr>
          <w:rFonts w:ascii="Trebuchet MS" w:hAnsi="Trebuchet MS"/>
          <w:i/>
          <w:iCs/>
          <w:sz w:val="20"/>
          <w:szCs w:val="20"/>
          <w:lang w:eastAsia="en-US"/>
        </w:rPr>
      </w:pPr>
      <w:r>
        <w:rPr>
          <w:rFonts w:ascii="Trebuchet MS" w:hAnsi="Trebuchet MS"/>
          <w:i/>
          <w:iCs/>
          <w:sz w:val="20"/>
          <w:szCs w:val="20"/>
        </w:rPr>
        <w:t>Monitoria de Produtos e Serviços</w:t>
      </w:r>
    </w:p>
    <w:p w:rsidR="00F459B1" w:rsidRDefault="00F459B1" w:rsidP="00F459B1">
      <w:pPr>
        <w:pStyle w:val="section1"/>
        <w:spacing w:before="0" w:beforeAutospacing="0" w:after="0" w:afterAutospacing="0"/>
        <w:jc w:val="right"/>
        <w:rPr>
          <w:rFonts w:ascii="Trebuchet MS" w:hAnsi="Trebuchet MS"/>
          <w:i/>
          <w:iCs/>
          <w:sz w:val="14"/>
          <w:szCs w:val="14"/>
        </w:rPr>
      </w:pPr>
      <w:r>
        <w:rPr>
          <w:rFonts w:ascii="Trebuchet MS" w:hAnsi="Trebuchet MS"/>
          <w:i/>
          <w:iCs/>
          <w:sz w:val="14"/>
          <w:szCs w:val="14"/>
        </w:rPr>
        <w:t>012352</w:t>
      </w:r>
    </w:p>
    <w:p w:rsidR="003F7B3B" w:rsidRDefault="003F7B3B" w:rsidP="003F7B3B">
      <w:pPr>
        <w:pStyle w:val="section1"/>
        <w:keepNext/>
        <w:spacing w:before="240" w:beforeAutospacing="0" w:after="60" w:afterAutospacing="0"/>
        <w:outlineLvl w:val="2"/>
        <w:rPr>
          <w:rFonts w:ascii="Trebuchet MS" w:eastAsia="Times New Roman" w:hAnsi="Trebuchet MS"/>
          <w:b/>
          <w:bCs/>
          <w:sz w:val="20"/>
          <w:szCs w:val="20"/>
        </w:rPr>
      </w:pPr>
    </w:p>
    <w:p w:rsidR="003F7B3B" w:rsidRDefault="003F7B3B" w:rsidP="003F7B3B">
      <w:pPr>
        <w:pStyle w:val="section1"/>
        <w:keepNext/>
        <w:spacing w:before="240" w:beforeAutospacing="0" w:after="60" w:afterAutospacing="0"/>
        <w:ind w:firstLine="708"/>
        <w:outlineLvl w:val="2"/>
        <w:rPr>
          <w:rFonts w:ascii="Trebuchet MS" w:eastAsia="Times New Roman" w:hAnsi="Trebuchet MS"/>
          <w:b/>
          <w:bCs/>
          <w:sz w:val="20"/>
          <w:szCs w:val="20"/>
        </w:rPr>
      </w:pPr>
      <w:r>
        <w:rPr>
          <w:rFonts w:ascii="Trebuchet MS" w:eastAsia="Times New Roman" w:hAnsi="Trebuchet MS"/>
          <w:b/>
          <w:bCs/>
          <w:sz w:val="20"/>
          <w:szCs w:val="20"/>
        </w:rPr>
        <w:t>***********************************************************************************</w:t>
      </w:r>
    </w:p>
    <w:p w:rsidR="003F7B3B" w:rsidRDefault="003F7B3B" w:rsidP="003F7B3B">
      <w:pPr>
        <w:pStyle w:val="section1"/>
        <w:keepNext/>
        <w:spacing w:before="240" w:beforeAutospacing="0" w:after="60" w:afterAutospacing="0"/>
        <w:ind w:firstLine="708"/>
        <w:outlineLvl w:val="2"/>
        <w:rPr>
          <w:rFonts w:ascii="Trebuchet MS" w:eastAsia="Times New Roman" w:hAnsi="Trebuchet MS"/>
          <w:b/>
          <w:bCs/>
          <w:sz w:val="20"/>
          <w:szCs w:val="20"/>
        </w:rPr>
      </w:pPr>
      <w:r>
        <w:rPr>
          <w:rFonts w:eastAsia="Times New Roman"/>
          <w:noProof/>
          <w:color w:val="5A6378"/>
        </w:rPr>
        <w:drawing>
          <wp:inline distT="0" distB="0" distL="0" distR="0">
            <wp:extent cx="1571625" cy="695325"/>
            <wp:effectExtent l="0" t="0" r="0" b="0"/>
            <wp:docPr id="41" name="Imagem 41" descr="cid:image001.png@01CF0616.DABE3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cid:image001.png@01CF0616.DABE376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695325"/>
                    </a:xfrm>
                    <a:prstGeom prst="rect">
                      <a:avLst/>
                    </a:prstGeom>
                    <a:noFill/>
                    <a:ln>
                      <a:noFill/>
                    </a:ln>
                  </pic:spPr>
                </pic:pic>
              </a:graphicData>
            </a:graphic>
          </wp:inline>
        </w:drawing>
      </w:r>
    </w:p>
    <w:p w:rsidR="003F7B3B" w:rsidRDefault="003F7B3B" w:rsidP="003F7B3B">
      <w:pPr>
        <w:pStyle w:val="section1"/>
        <w:spacing w:before="0" w:beforeAutospacing="0" w:after="0" w:afterAutospacing="0"/>
        <w:jc w:val="both"/>
        <w:rPr>
          <w:rFonts w:ascii="Trebuchet MS" w:hAnsi="Trebuchet MS"/>
        </w:rPr>
      </w:pPr>
    </w:p>
    <w:p w:rsidR="003F7B3B" w:rsidRDefault="003F7B3B" w:rsidP="003F7B3B">
      <w:pPr>
        <w:pStyle w:val="section1"/>
        <w:spacing w:before="0" w:beforeAutospacing="0" w:after="0" w:afterAutospacing="0"/>
        <w:jc w:val="both"/>
        <w:rPr>
          <w:rFonts w:ascii="Trebuchet MS" w:hAnsi="Trebuchet MS"/>
          <w:sz w:val="22"/>
          <w:szCs w:val="22"/>
        </w:rPr>
      </w:pPr>
      <w:r>
        <w:rPr>
          <w:rFonts w:ascii="Trebuchet MS" w:hAnsi="Trebuchet MS"/>
          <w:sz w:val="22"/>
          <w:szCs w:val="22"/>
        </w:rPr>
        <w:t>RELATÓRIO DE INFORMAÇÕES  046 - MULTIMEIOS - OUTUBRO/2018 - Período 29/09/2018 a 05/10/2018</w:t>
      </w:r>
    </w:p>
    <w:p w:rsidR="003F7B3B" w:rsidRDefault="003F7B3B" w:rsidP="003F7B3B">
      <w:pPr>
        <w:pStyle w:val="section1"/>
        <w:spacing w:before="0" w:beforeAutospacing="0" w:after="0" w:afterAutospacing="0"/>
        <w:jc w:val="both"/>
        <w:rPr>
          <w:rFonts w:ascii="Trebuchet MS" w:hAnsi="Trebuchet MS"/>
          <w:sz w:val="22"/>
          <w:szCs w:val="22"/>
        </w:rPr>
      </w:pPr>
      <w:r>
        <w:rPr>
          <w:rFonts w:ascii="Trebuchet MS" w:hAnsi="Trebuchet MS"/>
          <w:sz w:val="22"/>
          <w:szCs w:val="22"/>
        </w:rPr>
        <w:t xml:space="preserve">CENTRO DE RELACIONAMENTO COM CLIENTES E DE INFORMAÇÃO AO CIDADÃO </w:t>
      </w:r>
    </w:p>
    <w:p w:rsidR="003F7B3B" w:rsidRDefault="003F7B3B" w:rsidP="003F7B3B">
      <w:pPr>
        <w:pStyle w:val="section1"/>
        <w:spacing w:before="0" w:beforeAutospacing="0" w:after="0" w:afterAutospacing="0"/>
        <w:jc w:val="both"/>
        <w:rPr>
          <w:rFonts w:ascii="Trebuchet MS" w:hAnsi="Trebuchet MS"/>
          <w:sz w:val="22"/>
          <w:szCs w:val="22"/>
        </w:rPr>
      </w:pPr>
    </w:p>
    <w:p w:rsidR="003F7B3B" w:rsidRDefault="003F7B3B" w:rsidP="003F7B3B">
      <w:pPr>
        <w:pStyle w:val="section1"/>
        <w:spacing w:before="0" w:beforeAutospacing="0" w:after="0" w:afterAutospacing="0"/>
        <w:jc w:val="both"/>
        <w:rPr>
          <w:rFonts w:ascii="Trebuchet MS" w:hAnsi="Trebuchet MS"/>
          <w:sz w:val="22"/>
          <w:szCs w:val="22"/>
        </w:rPr>
      </w:pPr>
    </w:p>
    <w:p w:rsidR="003F7B3B" w:rsidRDefault="003F7B3B" w:rsidP="003F7B3B">
      <w:pPr>
        <w:pStyle w:val="section1"/>
        <w:spacing w:before="0" w:beforeAutospacing="0" w:after="0" w:afterAutospacing="0"/>
        <w:jc w:val="both"/>
        <w:rPr>
          <w:rFonts w:ascii="Trebuchet MS" w:hAnsi="Trebuchet MS"/>
          <w:sz w:val="22"/>
          <w:szCs w:val="22"/>
        </w:rPr>
      </w:pPr>
      <w:r>
        <w:rPr>
          <w:rFonts w:ascii="Trebuchet MS" w:hAnsi="Trebuchet MS"/>
          <w:sz w:val="22"/>
          <w:szCs w:val="22"/>
        </w:rPr>
        <w:t>Prezados,</w:t>
      </w:r>
    </w:p>
    <w:p w:rsidR="003F7B3B" w:rsidRDefault="003F7B3B" w:rsidP="003F7B3B">
      <w:pPr>
        <w:pStyle w:val="section1"/>
        <w:spacing w:before="0" w:beforeAutospacing="0" w:after="0" w:afterAutospacing="0"/>
        <w:jc w:val="both"/>
        <w:rPr>
          <w:rFonts w:ascii="Trebuchet MS" w:hAnsi="Trebuchet MS"/>
          <w:sz w:val="22"/>
          <w:szCs w:val="22"/>
        </w:rPr>
      </w:pPr>
    </w:p>
    <w:p w:rsidR="003F7B3B" w:rsidRDefault="003F7B3B" w:rsidP="003F7B3B">
      <w:pPr>
        <w:pStyle w:val="section1"/>
        <w:spacing w:before="0" w:beforeAutospacing="0" w:after="0" w:afterAutospacing="0"/>
        <w:jc w:val="both"/>
        <w:rPr>
          <w:rFonts w:ascii="Trebuchet MS" w:hAnsi="Trebuchet MS"/>
          <w:sz w:val="22"/>
          <w:szCs w:val="22"/>
        </w:rPr>
      </w:pPr>
      <w:r>
        <w:rPr>
          <w:rFonts w:ascii="Trebuchet MS" w:hAnsi="Trebuchet MS"/>
          <w:sz w:val="22"/>
          <w:szCs w:val="22"/>
        </w:rPr>
        <w:t>Informamos que houve atualização nos Normativos do Banco conforme abaixo:</w:t>
      </w:r>
    </w:p>
    <w:p w:rsidR="003F7B3B" w:rsidRDefault="003F7B3B" w:rsidP="003F7B3B">
      <w:pPr>
        <w:pStyle w:val="section1"/>
        <w:spacing w:before="0" w:beforeAutospacing="0" w:after="0" w:afterAutospacing="0"/>
        <w:jc w:val="both"/>
        <w:rPr>
          <w:rFonts w:ascii="Trebuchet MS" w:hAnsi="Trebuchet MS"/>
          <w:sz w:val="22"/>
          <w:szCs w:val="22"/>
        </w:rPr>
      </w:pPr>
    </w:p>
    <w:p w:rsidR="003F7B3B" w:rsidRDefault="003F7B3B" w:rsidP="003F7B3B">
      <w:pPr>
        <w:pStyle w:val="PargrafodaLista"/>
        <w:numPr>
          <w:ilvl w:val="0"/>
          <w:numId w:val="53"/>
        </w:numPr>
        <w:shd w:val="clear" w:color="auto" w:fill="FFFFFF"/>
        <w:rPr>
          <w:rFonts w:ascii="Trebuchet MS" w:eastAsia="Times New Roman" w:hAnsi="Trebuchet MS" w:cs="Segoe UI"/>
          <w:b/>
          <w:color w:val="333333"/>
          <w:lang w:eastAsia="pt-BR"/>
        </w:rPr>
      </w:pPr>
      <w:r>
        <w:rPr>
          <w:rFonts w:ascii="Trebuchet MS" w:hAnsi="Trebuchet MS" w:cs="Segoe UI"/>
          <w:b/>
          <w:color w:val="333333"/>
        </w:rPr>
        <w:t>3102-29-105 - Renegociação com Rebate de Dívidas Rurais - Lei nº 13.340/2016 - Art. 2°</w:t>
      </w:r>
    </w:p>
    <w:p w:rsidR="003F7B3B" w:rsidRDefault="003F7B3B" w:rsidP="003F7B3B">
      <w:pPr>
        <w:shd w:val="clear" w:color="auto" w:fill="FFFFFF"/>
        <w:rPr>
          <w:rFonts w:ascii="Trebuchet MS" w:hAnsi="Trebuchet MS" w:cs="Times New Roman"/>
          <w:lang w:eastAsia="pt-BR"/>
        </w:rPr>
      </w:pPr>
      <w:r>
        <w:rPr>
          <w:rFonts w:ascii="Segoe UI" w:hAnsi="Segoe UI" w:cs="Segoe UI"/>
          <w:bCs/>
          <w:color w:val="333333"/>
          <w:sz w:val="18"/>
          <w:szCs w:val="18"/>
          <w:shd w:val="clear" w:color="auto" w:fill="FFFFFF"/>
        </w:rPr>
        <w:t>O</w:t>
      </w:r>
      <w:r>
        <w:rPr>
          <w:rFonts w:ascii="Trebuchet MS" w:hAnsi="Trebuchet MS"/>
          <w:lang w:eastAsia="pt-BR"/>
        </w:rPr>
        <w:t xml:space="preserve"> que mudou: Revisão deste normativo para melhor esclarecer sobre a inclusão da data da agenda de crédito de principal e para atualizar o normativo que este manual regulamenta no SIAC.</w:t>
      </w:r>
    </w:p>
    <w:p w:rsidR="003F7B3B" w:rsidRDefault="003F7B3B" w:rsidP="003F7B3B">
      <w:pPr>
        <w:shd w:val="clear" w:color="auto" w:fill="FFFFFF"/>
        <w:rPr>
          <w:rFonts w:ascii="Trebuchet MS" w:hAnsi="Trebuchet MS"/>
          <w:lang w:eastAsia="pt-BR"/>
        </w:rPr>
      </w:pPr>
    </w:p>
    <w:p w:rsidR="003F7B3B" w:rsidRDefault="003F7B3B" w:rsidP="003F7B3B">
      <w:pPr>
        <w:pStyle w:val="PargrafodaLista"/>
        <w:numPr>
          <w:ilvl w:val="0"/>
          <w:numId w:val="54"/>
        </w:numPr>
        <w:shd w:val="clear" w:color="auto" w:fill="FFFFFF"/>
        <w:rPr>
          <w:rFonts w:ascii="Trebuchet MS" w:eastAsia="Times New Roman" w:hAnsi="Trebuchet MS" w:cs="Segoe UI"/>
          <w:b/>
          <w:color w:val="333333"/>
          <w:lang w:eastAsia="pt-BR"/>
        </w:rPr>
      </w:pPr>
      <w:r>
        <w:rPr>
          <w:rFonts w:ascii="Trebuchet MS" w:hAnsi="Trebuchet MS" w:cs="Segoe UI"/>
          <w:b/>
          <w:shd w:val="clear" w:color="auto" w:fill="FFFFFF"/>
        </w:rPr>
        <w:t>3102-17-12 - Análise da Representação Legal - Fiança Bancária - Garantias Recebidas pelo Banco do Nordeste</w:t>
      </w:r>
    </w:p>
    <w:p w:rsidR="003F7B3B" w:rsidRDefault="003F7B3B" w:rsidP="003F7B3B">
      <w:pPr>
        <w:shd w:val="clear" w:color="auto" w:fill="FFFFFF"/>
        <w:jc w:val="both"/>
        <w:rPr>
          <w:rFonts w:ascii="Trebuchet MS" w:hAnsi="Trebuchet MS" w:cs="Segoe UI"/>
          <w:color w:val="333333"/>
          <w:shd w:val="clear" w:color="auto" w:fill="FFFFFF"/>
        </w:rPr>
      </w:pPr>
      <w:r>
        <w:rPr>
          <w:rFonts w:ascii="Trebuchet MS" w:hAnsi="Trebuchet MS" w:cs="Segoe UI"/>
          <w:b/>
          <w:bCs/>
          <w:color w:val="333333"/>
          <w:shd w:val="clear" w:color="auto" w:fill="FFFFFF"/>
        </w:rPr>
        <w:t>O que mudou: </w:t>
      </w:r>
      <w:r>
        <w:rPr>
          <w:rFonts w:ascii="Trebuchet MS" w:hAnsi="Trebuchet MS" w:cs="Segoe UI"/>
          <w:color w:val="333333"/>
          <w:shd w:val="clear" w:color="auto" w:fill="FFFFFF"/>
        </w:rPr>
        <w:t xml:space="preserve">Revisão deste normativo conforme aprovado pela Diretoria, em 09/08/2018, por meio da PAA nº 2018/478-024, contemplando atualização no manual básico de operações de crédito 1101-11-07 e no manual de procedimentos operações de crédito 3102-17-12 para guardar conformidade com o manual de procedimentos de administração de crédito 3110-03-01, no que tange às garantias fidejussórias </w:t>
      </w:r>
      <w:r>
        <w:rPr>
          <w:rFonts w:ascii="Trebuchet MS" w:hAnsi="Trebuchet MS" w:cs="Segoe UI"/>
          <w:color w:val="333333"/>
          <w:shd w:val="clear" w:color="auto" w:fill="FFFFFF"/>
        </w:rPr>
        <w:lastRenderedPageBreak/>
        <w:t>prestadas por instituições financeiras, vez que no citado normativo (3110-03-01) não mais prevê a realização de reserva para a renovação da carta de fiança com o mesmo banco fiador, desde que seja pelo mesmo valor ou quando o valor for inferior ao da carta de fiança anterior</w:t>
      </w:r>
    </w:p>
    <w:p w:rsidR="003F7B3B" w:rsidRDefault="003F7B3B" w:rsidP="003F7B3B">
      <w:pPr>
        <w:shd w:val="clear" w:color="auto" w:fill="FFFFFF"/>
        <w:jc w:val="both"/>
        <w:rPr>
          <w:rFonts w:ascii="Trebuchet MS" w:hAnsi="Trebuchet MS" w:cs="Segoe UI"/>
          <w:color w:val="333333"/>
          <w:shd w:val="clear" w:color="auto" w:fill="FFFFFF"/>
        </w:rPr>
      </w:pPr>
    </w:p>
    <w:p w:rsidR="003F7B3B" w:rsidRDefault="003F7B3B" w:rsidP="003F7B3B">
      <w:pPr>
        <w:pStyle w:val="PargrafodaLista"/>
        <w:numPr>
          <w:ilvl w:val="0"/>
          <w:numId w:val="55"/>
        </w:numPr>
        <w:shd w:val="clear" w:color="auto" w:fill="FFFFFF"/>
        <w:rPr>
          <w:rFonts w:ascii="Trebuchet MS" w:eastAsia="Times New Roman" w:hAnsi="Trebuchet MS" w:cs="Segoe UI"/>
          <w:b/>
          <w:color w:val="333333"/>
          <w:lang w:eastAsia="pt-BR"/>
        </w:rPr>
      </w:pPr>
      <w:r>
        <w:rPr>
          <w:rFonts w:ascii="Trebuchet MS" w:hAnsi="Trebuchet MS" w:cs="Segoe UI"/>
          <w:b/>
          <w:color w:val="333333"/>
        </w:rPr>
        <w:t>3102-12-04 - Operações do Programa Nacional de Fortalecimento da Agricultura Familiar (PRONAF)</w:t>
      </w:r>
    </w:p>
    <w:p w:rsidR="003F7B3B" w:rsidRDefault="003F7B3B" w:rsidP="003F7B3B">
      <w:pPr>
        <w:shd w:val="clear" w:color="auto" w:fill="FFFFFF"/>
        <w:jc w:val="both"/>
        <w:rPr>
          <w:rFonts w:ascii="Trebuchet MS" w:hAnsi="Trebuchet MS" w:cs="Segoe UI"/>
          <w:color w:val="333333"/>
          <w:shd w:val="clear" w:color="auto" w:fill="FFFFFF"/>
        </w:rPr>
      </w:pPr>
      <w:r>
        <w:rPr>
          <w:rFonts w:ascii="Trebuchet MS" w:hAnsi="Trebuchet MS" w:cs="Segoe UI"/>
          <w:b/>
          <w:color w:val="333333"/>
          <w:shd w:val="clear" w:color="auto" w:fill="FFFFFF"/>
        </w:rPr>
        <w:t>O que mudou:</w:t>
      </w:r>
      <w:r>
        <w:rPr>
          <w:rFonts w:ascii="Trebuchet MS" w:hAnsi="Trebuchet MS" w:cs="Segoe UI"/>
          <w:color w:val="333333"/>
          <w:shd w:val="clear" w:color="auto" w:fill="FFFFFF"/>
        </w:rPr>
        <w:t> Revisão deste normativo conforme aprovado na PAA nº 2018/478-042 do COGES da Superintendência de Concessão de Crédito e de Administração das Centrais de Crédito, contemplando ajuste na nota 1 alterando “empresas conveniadas” para “empresas públicas” visto que atualmente o Banco não possui convênio com empresas de prestação de assessoria empresarial e técnica.</w:t>
      </w:r>
    </w:p>
    <w:p w:rsidR="003F7B3B" w:rsidRDefault="003F7B3B" w:rsidP="003F7B3B">
      <w:pPr>
        <w:shd w:val="clear" w:color="auto" w:fill="FFFFFF"/>
        <w:jc w:val="both"/>
        <w:rPr>
          <w:rFonts w:ascii="Trebuchet MS" w:hAnsi="Trebuchet MS" w:cs="Segoe UI"/>
          <w:color w:val="333333"/>
          <w:shd w:val="clear" w:color="auto" w:fill="FFFFFF"/>
        </w:rPr>
      </w:pPr>
    </w:p>
    <w:p w:rsidR="003F7B3B" w:rsidRDefault="003F7B3B" w:rsidP="003F7B3B">
      <w:pPr>
        <w:shd w:val="clear" w:color="auto" w:fill="FFFFFF"/>
        <w:rPr>
          <w:rFonts w:ascii="Segoe UI" w:hAnsi="Segoe UI" w:cs="Segoe UI"/>
          <w:color w:val="333333"/>
          <w:sz w:val="2"/>
          <w:szCs w:val="2"/>
        </w:rPr>
      </w:pPr>
    </w:p>
    <w:p w:rsidR="003F7B3B" w:rsidRDefault="003F7B3B" w:rsidP="003F7B3B">
      <w:pPr>
        <w:shd w:val="clear" w:color="auto" w:fill="FFFFFF"/>
        <w:rPr>
          <w:rFonts w:ascii="Segoe UI" w:hAnsi="Segoe UI" w:cs="Segoe UI"/>
          <w:color w:val="333333"/>
          <w:sz w:val="2"/>
          <w:szCs w:val="2"/>
        </w:rPr>
      </w:pPr>
    </w:p>
    <w:p w:rsidR="003F7B3B" w:rsidRDefault="003F7B3B" w:rsidP="003F7B3B">
      <w:pPr>
        <w:pStyle w:val="PargrafodaLista"/>
        <w:numPr>
          <w:ilvl w:val="0"/>
          <w:numId w:val="56"/>
        </w:numPr>
        <w:shd w:val="clear" w:color="auto" w:fill="FFFFFF"/>
        <w:jc w:val="both"/>
        <w:rPr>
          <w:rFonts w:ascii="Trebuchet MS" w:eastAsia="Times New Roman" w:hAnsi="Trebuchet MS" w:cs="Segoe UI"/>
          <w:b/>
          <w:color w:val="333333"/>
          <w:lang w:eastAsia="pt-BR"/>
        </w:rPr>
      </w:pPr>
      <w:r>
        <w:rPr>
          <w:rFonts w:ascii="Trebuchet MS" w:hAnsi="Trebuchet MS" w:cs="Segoe UI"/>
          <w:b/>
          <w:shd w:val="clear" w:color="auto" w:fill="FFFFFF"/>
        </w:rPr>
        <w:t>3102-12-01 - Desembolso do Crédito - Financiamentos - Disposições Gerais</w:t>
      </w:r>
    </w:p>
    <w:p w:rsidR="003F7B3B" w:rsidRDefault="003F7B3B" w:rsidP="003F7B3B">
      <w:pPr>
        <w:shd w:val="clear" w:color="auto" w:fill="FFFFFF"/>
        <w:jc w:val="both"/>
        <w:rPr>
          <w:rFonts w:ascii="Trebuchet MS" w:hAnsi="Trebuchet MS" w:cs="Segoe UI"/>
          <w:color w:val="333333"/>
          <w:shd w:val="clear" w:color="auto" w:fill="FFFFFF"/>
        </w:rPr>
      </w:pPr>
      <w:r>
        <w:rPr>
          <w:rFonts w:ascii="Trebuchet MS" w:hAnsi="Trebuchet MS" w:cs="Segoe UI"/>
          <w:b/>
          <w:bCs/>
          <w:color w:val="333333"/>
          <w:shd w:val="clear" w:color="auto" w:fill="FFFFFF"/>
        </w:rPr>
        <w:t>O que mudou: </w:t>
      </w:r>
      <w:r>
        <w:rPr>
          <w:rFonts w:ascii="Trebuchet MS" w:hAnsi="Trebuchet MS" w:cs="Segoe UI"/>
          <w:color w:val="333333"/>
          <w:shd w:val="clear" w:color="auto" w:fill="FFFFFF"/>
        </w:rPr>
        <w:t>Revisão deste normativo conforme aprovado na PAA 2018/478-040 pelo COGES da Superintendência de Concessão de Crédito e Administração das Centrais e Crédito, contemplando: 1 – Criação da Nota 6 prevendo de forma facultativa, que o desembolso ao cliente, poderá ser efetuado sem a necessidade de vistoria prévia desde que: a) A fonte dos recursos ou a norma do programa de crédito da operação não exijam o desembolso diretamente ao fornecedor dos bens ou serviços; b) Tenha sido apresentada pelo cliente declaração de que recebeu o bem em perfeito estado e em plenas condições de funcionamento ou utilização, conforme as especificações constantes no orçamento do instrumento de crédito, na forma do modelo constante no 3102-32-49. c) Não seja a primeira operação de crédito do cliente no Banco; d) Seja autorizado o desembolso sem a vistoria prévia mediante o registro do evento "Acompanhamento da Agência" (Módulo Cliente/Acompanhamento/Eventos) no Infoger, pelo gerente de negócios titular da carteira à qual pertença o cliente ou, não existindo vinculação a nenhuma carteira, pelo gerente agência. A declaração citada na alínea "b", somente será exigida quando não for realizada a vistoria prévia, visto que na vistoria prévia por parte do banco tal verificação já é realizada por um funcionário habilitado, sendo inócua a sua apresentação; 2 – Revisão do subitem 17.2.2.1 de forma a incluir os semoventes e implementos na relação dos itens financiáveis para os quais é facultada a visita prévia por parte de gestores das agências, tendo em vista que tais itens haviam sido excluídos em revisões anteriores sem justificativa, impactando negativamente nos negócios; 3 – Revisão do item 27 de forma a atender ao disposto no subitem 7.14.1 do 1101-02-01 que estabelece a necessidade de que os itens financiados, adquiridos até o 6º mês anterior à entrada da proposta no Banco, tenham sido comprovadamente efetuados e pagos. Quando se tratar de ressarcimento de tais itens, cujo valor da nota fiscal seja inferior a R$ 10.000,00, para os quais é dispensada a apresentação de comprovação de quitação, pela norma atual, será exigida à comprovação de pagamento de pelo menos 5% das notas fiscais apresentadas. 4 – Revisão da seção que trata dos procedimentos de comprovação física e financeira, de forma a excluir no título a exceção indevida quando se tratar de máquinas, equipamentos, embarcações, aeronaves, tratores, móveis e utensílios</w:t>
      </w:r>
    </w:p>
    <w:p w:rsidR="003F7B3B" w:rsidRDefault="003F7B3B" w:rsidP="003F7B3B">
      <w:pPr>
        <w:shd w:val="clear" w:color="auto" w:fill="FFFFFF"/>
        <w:jc w:val="both"/>
        <w:rPr>
          <w:rFonts w:ascii="Trebuchet MS" w:eastAsia="Times New Roman" w:hAnsi="Trebuchet MS" w:cs="Segoe UI"/>
          <w:b/>
          <w:color w:val="333333"/>
          <w:lang w:eastAsia="pt-BR"/>
        </w:rPr>
      </w:pPr>
    </w:p>
    <w:p w:rsidR="003F7B3B" w:rsidRDefault="003F7B3B" w:rsidP="003F7B3B">
      <w:pPr>
        <w:shd w:val="clear" w:color="auto" w:fill="FFFFFF"/>
        <w:rPr>
          <w:rFonts w:ascii="Segoe UI" w:hAnsi="Segoe UI" w:cs="Segoe UI"/>
          <w:color w:val="333333"/>
          <w:sz w:val="2"/>
          <w:szCs w:val="2"/>
        </w:rPr>
      </w:pPr>
    </w:p>
    <w:p w:rsidR="003F7B3B" w:rsidRDefault="003F7B3B" w:rsidP="003F7B3B">
      <w:pPr>
        <w:pStyle w:val="section1"/>
        <w:numPr>
          <w:ilvl w:val="0"/>
          <w:numId w:val="57"/>
        </w:numPr>
        <w:spacing w:before="0" w:beforeAutospacing="0" w:after="0" w:afterAutospacing="0"/>
        <w:jc w:val="both"/>
        <w:rPr>
          <w:rFonts w:ascii="Trebuchet MS" w:hAnsi="Trebuchet MS"/>
          <w:b/>
          <w:sz w:val="22"/>
          <w:szCs w:val="22"/>
        </w:rPr>
      </w:pPr>
      <w:r>
        <w:rPr>
          <w:rFonts w:ascii="Trebuchet MS" w:hAnsi="Trebuchet MS" w:cs="Segoe UI"/>
          <w:b/>
          <w:sz w:val="22"/>
          <w:szCs w:val="22"/>
          <w:shd w:val="clear" w:color="auto" w:fill="FFFFFF"/>
        </w:rPr>
        <w:t>3102-11-36 - Contratação e Renovação Automática do FNE GIRO</w:t>
      </w:r>
    </w:p>
    <w:p w:rsidR="003F7B3B" w:rsidRDefault="003F7B3B" w:rsidP="003F7B3B">
      <w:pPr>
        <w:shd w:val="clear" w:color="auto" w:fill="FFFFFF"/>
        <w:jc w:val="both"/>
        <w:rPr>
          <w:rFonts w:ascii="Trebuchet MS" w:hAnsi="Trebuchet MS" w:cs="Segoe UI"/>
          <w:color w:val="333333"/>
          <w:shd w:val="clear" w:color="auto" w:fill="FFFFFF"/>
        </w:rPr>
      </w:pPr>
      <w:r>
        <w:rPr>
          <w:rFonts w:ascii="Trebuchet MS" w:hAnsi="Trebuchet MS" w:cs="Segoe UI"/>
          <w:b/>
          <w:color w:val="333333"/>
          <w:shd w:val="clear" w:color="auto" w:fill="FFFFFF"/>
        </w:rPr>
        <w:t>O que mudou:</w:t>
      </w:r>
      <w:r>
        <w:rPr>
          <w:rFonts w:ascii="Trebuchet MS" w:hAnsi="Trebuchet MS" w:cs="Segoe UI"/>
          <w:color w:val="333333"/>
          <w:shd w:val="clear" w:color="auto" w:fill="FFFFFF"/>
        </w:rPr>
        <w:t> Exclusão do subitem 9.2 tendo em vista que a nova versão do SINC dispensa a vinculação do projeto simplificadíssimo nas propostas de crédito com amparo em LCC. Os itens de financiamento doravante são inseridos pelo usuário na própria proposta, sendo dispensado o uso do SEAP, conforme aprovado na PAA nº 2018/478-0040 pelo COGES da Superintendência de Concessão de Crédito e de Administração das Centrais de Crédito em 27/09/2018.</w:t>
      </w:r>
    </w:p>
    <w:p w:rsidR="003F7B3B" w:rsidRDefault="003F7B3B" w:rsidP="003F7B3B">
      <w:pPr>
        <w:shd w:val="clear" w:color="auto" w:fill="FFFFFF"/>
        <w:jc w:val="both"/>
        <w:rPr>
          <w:rFonts w:ascii="Trebuchet MS" w:hAnsi="Trebuchet MS" w:cs="Segoe UI"/>
          <w:color w:val="333333"/>
          <w:shd w:val="clear" w:color="auto" w:fill="FFFFFF"/>
        </w:rPr>
      </w:pPr>
    </w:p>
    <w:p w:rsidR="003F7B3B" w:rsidRDefault="003F7B3B" w:rsidP="003F7B3B">
      <w:pPr>
        <w:pStyle w:val="PargrafodaLista"/>
        <w:numPr>
          <w:ilvl w:val="0"/>
          <w:numId w:val="58"/>
        </w:numPr>
        <w:shd w:val="clear" w:color="auto" w:fill="FFFFFF"/>
        <w:rPr>
          <w:rFonts w:ascii="Trebuchet MS" w:eastAsia="Times New Roman" w:hAnsi="Trebuchet MS" w:cs="Segoe UI"/>
          <w:b/>
          <w:color w:val="333333"/>
          <w:lang w:eastAsia="pt-BR"/>
        </w:rPr>
      </w:pPr>
      <w:r>
        <w:rPr>
          <w:rFonts w:ascii="Trebuchet MS" w:hAnsi="Trebuchet MS" w:cs="Segoe UI"/>
          <w:b/>
          <w:color w:val="333333"/>
        </w:rPr>
        <w:lastRenderedPageBreak/>
        <w:t>1103-03-33 - Renegociação de Operações Rurais - Lei nº 13.606/2018 - Art. 36</w:t>
      </w:r>
    </w:p>
    <w:p w:rsidR="003F7B3B" w:rsidRDefault="003F7B3B" w:rsidP="003F7B3B">
      <w:pPr>
        <w:shd w:val="clear" w:color="auto" w:fill="FFFFFF"/>
        <w:jc w:val="both"/>
        <w:rPr>
          <w:rFonts w:ascii="Trebuchet MS" w:hAnsi="Trebuchet MS" w:cs="Segoe UI"/>
          <w:color w:val="333333"/>
          <w:shd w:val="clear" w:color="auto" w:fill="FFFFFF"/>
        </w:rPr>
      </w:pPr>
      <w:r>
        <w:rPr>
          <w:rFonts w:ascii="Trebuchet MS" w:hAnsi="Trebuchet MS" w:cs="Segoe UI"/>
          <w:b/>
          <w:color w:val="333333"/>
          <w:shd w:val="clear" w:color="auto" w:fill="FFFFFF"/>
        </w:rPr>
        <w:t xml:space="preserve">O que mudou: </w:t>
      </w:r>
      <w:r>
        <w:rPr>
          <w:rFonts w:ascii="Trebuchet MS" w:hAnsi="Trebuchet MS" w:cs="Segoe UI"/>
          <w:color w:val="333333"/>
          <w:shd w:val="clear" w:color="auto" w:fill="FFFFFF"/>
        </w:rPr>
        <w:t>Revisão deste normativo para retirar pergunta/resposta nº 120201 que encontra-se defasada. Última PAA com alterações no normativo foi a 2018/691-108 de 21/05/2018.</w:t>
      </w:r>
    </w:p>
    <w:p w:rsidR="003F7B3B" w:rsidRDefault="003F7B3B" w:rsidP="003F7B3B">
      <w:pPr>
        <w:shd w:val="clear" w:color="auto" w:fill="FFFFFF"/>
        <w:jc w:val="both"/>
        <w:rPr>
          <w:rFonts w:ascii="Trebuchet MS" w:hAnsi="Trebuchet MS" w:cs="Segoe UI"/>
          <w:color w:val="333333"/>
          <w:shd w:val="clear" w:color="auto" w:fill="FFFFFF"/>
        </w:rPr>
      </w:pPr>
    </w:p>
    <w:p w:rsidR="003F7B3B" w:rsidRDefault="003F7B3B" w:rsidP="003F7B3B">
      <w:pPr>
        <w:pStyle w:val="PargrafodaLista"/>
        <w:numPr>
          <w:ilvl w:val="0"/>
          <w:numId w:val="59"/>
        </w:numPr>
        <w:shd w:val="clear" w:color="auto" w:fill="FFFFFF"/>
        <w:jc w:val="both"/>
        <w:rPr>
          <w:rFonts w:ascii="Trebuchet MS" w:hAnsi="Trebuchet MS" w:cs="Segoe UI"/>
          <w:b/>
          <w:color w:val="333333"/>
          <w:shd w:val="clear" w:color="auto" w:fill="FFFFFF"/>
        </w:rPr>
      </w:pPr>
      <w:r>
        <w:rPr>
          <w:rFonts w:ascii="Trebuchet MS" w:hAnsi="Trebuchet MS" w:cs="Segoe UI"/>
          <w:b/>
          <w:shd w:val="clear" w:color="auto" w:fill="FFFFFF"/>
        </w:rPr>
        <w:t>1103-03-30 - Liquidação com Rebate de Operação de Crédito Rural - FNE e Mix de FNE com outras fontes de recursos - Lei nº 13.340/2016 - Art. 1º</w:t>
      </w:r>
    </w:p>
    <w:p w:rsidR="003F7B3B" w:rsidRDefault="003F7B3B" w:rsidP="003F7B3B">
      <w:pPr>
        <w:shd w:val="clear" w:color="auto" w:fill="FFFFFF"/>
        <w:jc w:val="both"/>
        <w:rPr>
          <w:rFonts w:ascii="Trebuchet MS" w:hAnsi="Trebuchet MS" w:cs="Segoe UI"/>
          <w:color w:val="333333"/>
          <w:shd w:val="clear" w:color="auto" w:fill="FFFFFF"/>
        </w:rPr>
      </w:pPr>
      <w:r>
        <w:rPr>
          <w:rFonts w:ascii="Trebuchet MS" w:hAnsi="Trebuchet MS" w:cs="Segoe UI"/>
          <w:b/>
          <w:color w:val="333333"/>
          <w:shd w:val="clear" w:color="auto" w:fill="FFFFFF"/>
        </w:rPr>
        <w:t xml:space="preserve">O que mudou: </w:t>
      </w:r>
      <w:r>
        <w:rPr>
          <w:rFonts w:ascii="Trebuchet MS" w:hAnsi="Trebuchet MS" w:cs="Segoe UI"/>
          <w:color w:val="333333"/>
          <w:shd w:val="clear" w:color="auto" w:fill="FFFFFF"/>
        </w:rPr>
        <w:t>Revisão deste normativo para retirar pergunta/resposta de número 119841 que está defasada. Última atualização para ajustes sobre desvio de crédito.</w:t>
      </w:r>
    </w:p>
    <w:p w:rsidR="003F7B3B" w:rsidRDefault="003F7B3B" w:rsidP="003F7B3B">
      <w:pPr>
        <w:shd w:val="clear" w:color="auto" w:fill="FFFFFF"/>
        <w:jc w:val="both"/>
        <w:rPr>
          <w:rFonts w:ascii="Trebuchet MS" w:hAnsi="Trebuchet MS" w:cs="Segoe UI"/>
          <w:color w:val="333333"/>
          <w:shd w:val="clear" w:color="auto" w:fill="FFFFFF"/>
        </w:rPr>
      </w:pPr>
    </w:p>
    <w:p w:rsidR="003F7B3B" w:rsidRDefault="003F7B3B" w:rsidP="003F7B3B">
      <w:pPr>
        <w:pStyle w:val="PargrafodaLista"/>
        <w:numPr>
          <w:ilvl w:val="0"/>
          <w:numId w:val="60"/>
        </w:numPr>
        <w:shd w:val="clear" w:color="auto" w:fill="FFFFFF"/>
        <w:jc w:val="both"/>
        <w:rPr>
          <w:rFonts w:ascii="Trebuchet MS" w:hAnsi="Trebuchet MS" w:cs="Segoe UI"/>
          <w:b/>
          <w:color w:val="333333"/>
          <w:shd w:val="clear" w:color="auto" w:fill="FFFFFF"/>
        </w:rPr>
      </w:pPr>
      <w:r>
        <w:rPr>
          <w:rFonts w:ascii="Trebuchet MS" w:hAnsi="Trebuchet MS" w:cs="Segoe UI"/>
          <w:b/>
          <w:shd w:val="clear" w:color="auto" w:fill="FFFFFF"/>
        </w:rPr>
        <w:t>1103-03-36 - Renegociação de operação garantida por FUNPROGER, FAMPE ou FGPC</w:t>
      </w:r>
    </w:p>
    <w:p w:rsidR="003F7B3B" w:rsidRDefault="003F7B3B" w:rsidP="003F7B3B">
      <w:pPr>
        <w:shd w:val="clear" w:color="auto" w:fill="FFFFFF"/>
        <w:jc w:val="both"/>
        <w:rPr>
          <w:rFonts w:ascii="Trebuchet MS" w:hAnsi="Trebuchet MS" w:cs="Segoe UI"/>
          <w:color w:val="333333"/>
          <w:shd w:val="clear" w:color="auto" w:fill="FFFFFF"/>
        </w:rPr>
      </w:pPr>
      <w:r>
        <w:rPr>
          <w:rFonts w:ascii="Trebuchet MS" w:hAnsi="Trebuchet MS" w:cs="Segoe UI"/>
          <w:color w:val="333333"/>
          <w:shd w:val="clear" w:color="auto" w:fill="FFFFFF"/>
        </w:rPr>
        <w:t>Criação deste normativo para normatizar as renegociações de operações com garantia dos Fundos Garantidores FUNPROGER, FAMPE e FGPC, conforme PAA 2018/691-162, deferida pela Diretoria Executiva em 11/09/2018.</w:t>
      </w:r>
    </w:p>
    <w:p w:rsidR="003F7B3B" w:rsidRDefault="003F7B3B" w:rsidP="003F7B3B">
      <w:pPr>
        <w:shd w:val="clear" w:color="auto" w:fill="FFFFFF"/>
        <w:jc w:val="both"/>
        <w:rPr>
          <w:rFonts w:ascii="Trebuchet MS" w:hAnsi="Trebuchet MS" w:cs="Segoe UI"/>
          <w:color w:val="333333"/>
          <w:shd w:val="clear" w:color="auto" w:fill="FFFFFF"/>
        </w:rPr>
      </w:pPr>
    </w:p>
    <w:p w:rsidR="003F7B3B" w:rsidRDefault="003F7B3B" w:rsidP="003F7B3B">
      <w:pPr>
        <w:pStyle w:val="PargrafodaLista"/>
        <w:numPr>
          <w:ilvl w:val="0"/>
          <w:numId w:val="61"/>
        </w:numPr>
        <w:shd w:val="clear" w:color="auto" w:fill="FFFFFF"/>
        <w:jc w:val="both"/>
        <w:rPr>
          <w:rFonts w:ascii="Trebuchet MS" w:hAnsi="Trebuchet MS" w:cs="Segoe UI"/>
          <w:b/>
          <w:color w:val="333333"/>
          <w:shd w:val="clear" w:color="auto" w:fill="FFFFFF"/>
        </w:rPr>
      </w:pPr>
      <w:r>
        <w:rPr>
          <w:rFonts w:ascii="Trebuchet MS" w:hAnsi="Trebuchet MS" w:cs="Segoe UI"/>
          <w:b/>
          <w:shd w:val="clear" w:color="auto" w:fill="FFFFFF"/>
        </w:rPr>
        <w:t>3109-03-23 - Regularização Especial do Endividamento de Clientes com Operações em Prejuízo</w:t>
      </w:r>
    </w:p>
    <w:p w:rsidR="003F7B3B" w:rsidRDefault="003F7B3B" w:rsidP="003F7B3B">
      <w:pPr>
        <w:shd w:val="clear" w:color="auto" w:fill="FFFFFF"/>
        <w:jc w:val="both"/>
        <w:rPr>
          <w:rFonts w:ascii="Trebuchet MS" w:hAnsi="Trebuchet MS" w:cs="Segoe UI"/>
          <w:color w:val="333333"/>
          <w:shd w:val="clear" w:color="auto" w:fill="FFFFFF"/>
        </w:rPr>
      </w:pPr>
      <w:r>
        <w:rPr>
          <w:rFonts w:ascii="Trebuchet MS" w:hAnsi="Trebuchet MS" w:cs="Segoe UI"/>
          <w:b/>
          <w:color w:val="333333"/>
          <w:shd w:val="clear" w:color="auto" w:fill="FFFFFF"/>
        </w:rPr>
        <w:t xml:space="preserve">O que mudou: </w:t>
      </w:r>
      <w:r>
        <w:rPr>
          <w:rFonts w:ascii="Trebuchet MS" w:hAnsi="Trebuchet MS" w:cs="Segoe UI"/>
          <w:color w:val="333333"/>
          <w:shd w:val="clear" w:color="auto" w:fill="FFFFFF"/>
        </w:rPr>
        <w:t>Revisão deste normativo para alteração de algumas exigências visando dar maior agilidade às propostas de liquidação.</w:t>
      </w:r>
    </w:p>
    <w:p w:rsidR="003F7B3B" w:rsidRDefault="003F7B3B" w:rsidP="003F7B3B">
      <w:pPr>
        <w:shd w:val="clear" w:color="auto" w:fill="FFFFFF"/>
        <w:jc w:val="both"/>
        <w:rPr>
          <w:rFonts w:ascii="Trebuchet MS" w:hAnsi="Trebuchet MS" w:cs="Segoe UI"/>
          <w:color w:val="333333"/>
          <w:shd w:val="clear" w:color="auto" w:fill="FFFFFF"/>
        </w:rPr>
      </w:pPr>
    </w:p>
    <w:p w:rsidR="003F7B3B" w:rsidRDefault="003F7B3B" w:rsidP="003F7B3B">
      <w:pPr>
        <w:pStyle w:val="PargrafodaLista"/>
        <w:numPr>
          <w:ilvl w:val="0"/>
          <w:numId w:val="62"/>
        </w:numPr>
        <w:shd w:val="clear" w:color="auto" w:fill="FFFFFF"/>
        <w:jc w:val="both"/>
        <w:rPr>
          <w:rFonts w:ascii="Trebuchet MS" w:hAnsi="Trebuchet MS" w:cs="Segoe UI"/>
          <w:b/>
          <w:color w:val="333333"/>
          <w:shd w:val="clear" w:color="auto" w:fill="FFFFFF"/>
        </w:rPr>
      </w:pPr>
      <w:r>
        <w:rPr>
          <w:rFonts w:ascii="Trebuchet MS" w:hAnsi="Trebuchet MS" w:cs="Segoe UI"/>
          <w:b/>
          <w:shd w:val="clear" w:color="auto" w:fill="FFFFFF"/>
        </w:rPr>
        <w:t>3102-11-17 - Cartão Empresarial Capital de Giro</w:t>
      </w:r>
    </w:p>
    <w:p w:rsidR="003F7B3B" w:rsidRDefault="003F7B3B" w:rsidP="003F7B3B">
      <w:pPr>
        <w:shd w:val="clear" w:color="auto" w:fill="FFFFFF"/>
        <w:jc w:val="both"/>
        <w:rPr>
          <w:rFonts w:ascii="Trebuchet MS" w:hAnsi="Trebuchet MS" w:cs="Segoe UI"/>
          <w:b/>
          <w:color w:val="333333"/>
          <w:shd w:val="clear" w:color="auto" w:fill="FFFFFF"/>
        </w:rPr>
      </w:pPr>
      <w:r>
        <w:rPr>
          <w:rFonts w:ascii="Trebuchet MS" w:hAnsi="Trebuchet MS" w:cs="Segoe UI"/>
          <w:b/>
          <w:bCs/>
          <w:color w:val="333333"/>
          <w:shd w:val="clear" w:color="auto" w:fill="FFFFFF"/>
        </w:rPr>
        <w:t>O que mudou: </w:t>
      </w:r>
      <w:r>
        <w:rPr>
          <w:rFonts w:ascii="Trebuchet MS" w:hAnsi="Trebuchet MS" w:cs="Segoe UI"/>
          <w:color w:val="333333"/>
          <w:shd w:val="clear" w:color="auto" w:fill="FFFFFF"/>
        </w:rPr>
        <w:t>Revisão deste normativo para sua atualização e alterações textuais para melhor esclarecimento.</w:t>
      </w:r>
    </w:p>
    <w:p w:rsidR="003F7B3B" w:rsidRDefault="003F7B3B" w:rsidP="003F7B3B">
      <w:pPr>
        <w:pStyle w:val="section1"/>
        <w:spacing w:before="0" w:beforeAutospacing="0" w:after="0" w:afterAutospacing="0"/>
        <w:jc w:val="both"/>
        <w:rPr>
          <w:rFonts w:ascii="Trebuchet MS" w:hAnsi="Trebuchet MS"/>
          <w:b/>
          <w:i/>
          <w:iCs/>
          <w:sz w:val="20"/>
          <w:szCs w:val="20"/>
        </w:rPr>
      </w:pPr>
    </w:p>
    <w:p w:rsidR="003F7B3B" w:rsidRDefault="003F7B3B" w:rsidP="003F7B3B">
      <w:pPr>
        <w:pStyle w:val="section1"/>
        <w:spacing w:before="0" w:beforeAutospacing="0" w:after="0" w:afterAutospacing="0"/>
        <w:jc w:val="right"/>
        <w:rPr>
          <w:rFonts w:ascii="Trebuchet MS" w:hAnsi="Trebuchet MS"/>
          <w:i/>
          <w:iCs/>
          <w:sz w:val="20"/>
          <w:szCs w:val="20"/>
        </w:rPr>
      </w:pPr>
    </w:p>
    <w:p w:rsidR="003F7B3B" w:rsidRDefault="003F7B3B" w:rsidP="003F7B3B">
      <w:pPr>
        <w:pStyle w:val="section1"/>
        <w:spacing w:before="0" w:beforeAutospacing="0" w:after="0" w:afterAutospacing="0"/>
        <w:jc w:val="right"/>
        <w:rPr>
          <w:rFonts w:ascii="Trebuchet MS" w:hAnsi="Trebuchet MS"/>
          <w:i/>
          <w:iCs/>
          <w:sz w:val="20"/>
          <w:szCs w:val="20"/>
          <w:lang w:eastAsia="en-US"/>
        </w:rPr>
      </w:pPr>
      <w:r>
        <w:rPr>
          <w:rFonts w:ascii="Trebuchet MS" w:hAnsi="Trebuchet MS"/>
          <w:i/>
          <w:iCs/>
          <w:sz w:val="20"/>
          <w:szCs w:val="20"/>
        </w:rPr>
        <w:t>Monitoria de Produtos e Serviços</w:t>
      </w:r>
    </w:p>
    <w:p w:rsidR="003F7B3B" w:rsidRDefault="003F7B3B" w:rsidP="003F7B3B">
      <w:pPr>
        <w:pStyle w:val="section1"/>
        <w:spacing w:before="0" w:beforeAutospacing="0" w:after="0" w:afterAutospacing="0"/>
        <w:jc w:val="right"/>
        <w:rPr>
          <w:rFonts w:ascii="Trebuchet MS" w:hAnsi="Trebuchet MS"/>
          <w:i/>
          <w:iCs/>
          <w:sz w:val="14"/>
          <w:szCs w:val="14"/>
          <w:lang w:eastAsia="en-US"/>
        </w:rPr>
      </w:pPr>
      <w:r>
        <w:rPr>
          <w:rFonts w:ascii="Trebuchet MS" w:hAnsi="Trebuchet MS"/>
          <w:i/>
          <w:iCs/>
          <w:sz w:val="14"/>
          <w:szCs w:val="14"/>
        </w:rPr>
        <w:t>012352</w:t>
      </w:r>
    </w:p>
    <w:p w:rsidR="00F459B1" w:rsidRDefault="00F459B1" w:rsidP="00571C64">
      <w:pPr>
        <w:pStyle w:val="section1"/>
        <w:keepNext/>
        <w:spacing w:before="240" w:beforeAutospacing="0" w:after="60" w:afterAutospacing="0"/>
        <w:ind w:firstLine="708"/>
        <w:outlineLvl w:val="2"/>
        <w:rPr>
          <w:rFonts w:eastAsia="Times New Roman"/>
          <w:noProof/>
          <w:color w:val="5A6378"/>
        </w:rPr>
      </w:pPr>
      <w:r>
        <w:rPr>
          <w:rFonts w:eastAsia="Times New Roman"/>
          <w:noProof/>
          <w:color w:val="5A6378"/>
        </w:rPr>
        <w:t>************************************************************</w:t>
      </w:r>
    </w:p>
    <w:p w:rsidR="00CA41A1" w:rsidRDefault="00CA41A1" w:rsidP="00CA41A1">
      <w:pPr>
        <w:pStyle w:val="section1"/>
        <w:keepNext/>
        <w:spacing w:before="240" w:beforeAutospacing="0" w:after="60" w:afterAutospacing="0"/>
        <w:ind w:firstLine="708"/>
        <w:outlineLvl w:val="2"/>
        <w:rPr>
          <w:rFonts w:ascii="Trebuchet MS" w:eastAsia="Times New Roman" w:hAnsi="Trebuchet MS"/>
          <w:b/>
          <w:bCs/>
          <w:sz w:val="20"/>
          <w:szCs w:val="20"/>
        </w:rPr>
      </w:pPr>
      <w:r>
        <w:rPr>
          <w:rFonts w:eastAsia="Times New Roman"/>
          <w:noProof/>
          <w:color w:val="5A6378"/>
        </w:rPr>
        <w:drawing>
          <wp:inline distT="0" distB="0" distL="0" distR="0">
            <wp:extent cx="1572260" cy="698500"/>
            <wp:effectExtent l="0" t="0" r="0" b="0"/>
            <wp:docPr id="38" name="Imagem 38" descr="cid:image001.png@01CF0616.DABE3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cid:image001.png@01CF0616.DABE376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2260" cy="698500"/>
                    </a:xfrm>
                    <a:prstGeom prst="rect">
                      <a:avLst/>
                    </a:prstGeom>
                    <a:noFill/>
                    <a:ln>
                      <a:noFill/>
                    </a:ln>
                  </pic:spPr>
                </pic:pic>
              </a:graphicData>
            </a:graphic>
          </wp:inline>
        </w:drawing>
      </w:r>
    </w:p>
    <w:p w:rsidR="00CA41A1" w:rsidRDefault="00CA41A1" w:rsidP="00CA41A1">
      <w:pPr>
        <w:pStyle w:val="section1"/>
        <w:spacing w:before="0" w:beforeAutospacing="0" w:after="0" w:afterAutospacing="0"/>
        <w:jc w:val="both"/>
        <w:rPr>
          <w:rFonts w:ascii="Trebuchet MS" w:hAnsi="Trebuchet MS"/>
        </w:rPr>
      </w:pPr>
    </w:p>
    <w:p w:rsidR="00CA41A1" w:rsidRPr="00CA41A1" w:rsidRDefault="00CA41A1" w:rsidP="00CA41A1">
      <w:pPr>
        <w:pStyle w:val="section1"/>
        <w:spacing w:before="0" w:beforeAutospacing="0" w:after="0" w:afterAutospacing="0"/>
        <w:jc w:val="both"/>
        <w:rPr>
          <w:rFonts w:ascii="Trebuchet MS" w:hAnsi="Trebuchet MS"/>
          <w:sz w:val="22"/>
          <w:szCs w:val="22"/>
        </w:rPr>
      </w:pPr>
      <w:r w:rsidRPr="00CA41A1">
        <w:rPr>
          <w:rFonts w:ascii="Trebuchet MS" w:hAnsi="Trebuchet MS"/>
          <w:sz w:val="22"/>
          <w:szCs w:val="22"/>
        </w:rPr>
        <w:t>RELATÓRIO DE INFORMAÇÕES  045 - MULTIMEIOS - SETEMBRO/2018 - Período 22/09/2018 a 28/09/2018</w:t>
      </w:r>
    </w:p>
    <w:p w:rsidR="00CA41A1" w:rsidRPr="00CA41A1" w:rsidRDefault="00CA41A1" w:rsidP="00CA41A1">
      <w:pPr>
        <w:pStyle w:val="section1"/>
        <w:spacing w:before="0" w:beforeAutospacing="0" w:after="0" w:afterAutospacing="0"/>
        <w:jc w:val="both"/>
        <w:rPr>
          <w:rFonts w:ascii="Trebuchet MS" w:hAnsi="Trebuchet MS"/>
          <w:sz w:val="22"/>
          <w:szCs w:val="22"/>
        </w:rPr>
      </w:pPr>
      <w:r w:rsidRPr="00CA41A1">
        <w:rPr>
          <w:rFonts w:ascii="Trebuchet MS" w:hAnsi="Trebuchet MS"/>
          <w:sz w:val="22"/>
          <w:szCs w:val="22"/>
        </w:rPr>
        <w:t xml:space="preserve">CENTRO DE RELACIONAMENTO COM CLIENTES E DE INFORMAÇÃO AO CIDADÃO </w:t>
      </w:r>
    </w:p>
    <w:p w:rsidR="00CA41A1" w:rsidRPr="00CA41A1" w:rsidRDefault="00CA41A1" w:rsidP="00CA41A1">
      <w:pPr>
        <w:pStyle w:val="section1"/>
        <w:spacing w:before="0" w:beforeAutospacing="0" w:after="0" w:afterAutospacing="0"/>
        <w:jc w:val="both"/>
        <w:rPr>
          <w:rFonts w:ascii="Trebuchet MS" w:hAnsi="Trebuchet MS"/>
          <w:sz w:val="22"/>
          <w:szCs w:val="22"/>
        </w:rPr>
      </w:pPr>
    </w:p>
    <w:p w:rsidR="00CA41A1" w:rsidRPr="00CA41A1" w:rsidRDefault="00CA41A1" w:rsidP="00CA41A1">
      <w:pPr>
        <w:pStyle w:val="section1"/>
        <w:spacing w:before="0" w:beforeAutospacing="0" w:after="0" w:afterAutospacing="0"/>
        <w:jc w:val="both"/>
        <w:rPr>
          <w:rFonts w:ascii="Trebuchet MS" w:hAnsi="Trebuchet MS"/>
          <w:sz w:val="22"/>
          <w:szCs w:val="22"/>
        </w:rPr>
      </w:pPr>
    </w:p>
    <w:p w:rsidR="00CA41A1" w:rsidRPr="00CA41A1" w:rsidRDefault="00CA41A1" w:rsidP="00CA41A1">
      <w:pPr>
        <w:pStyle w:val="section1"/>
        <w:spacing w:before="0" w:beforeAutospacing="0" w:after="0" w:afterAutospacing="0"/>
        <w:jc w:val="both"/>
        <w:rPr>
          <w:rFonts w:ascii="Trebuchet MS" w:hAnsi="Trebuchet MS"/>
          <w:sz w:val="22"/>
          <w:szCs w:val="22"/>
        </w:rPr>
      </w:pPr>
      <w:r w:rsidRPr="00CA41A1">
        <w:rPr>
          <w:rFonts w:ascii="Trebuchet MS" w:hAnsi="Trebuchet MS"/>
          <w:sz w:val="22"/>
          <w:szCs w:val="22"/>
        </w:rPr>
        <w:t>Prezados,</w:t>
      </w:r>
    </w:p>
    <w:p w:rsidR="00CA41A1" w:rsidRPr="00CA41A1" w:rsidRDefault="00CA41A1" w:rsidP="00CA41A1">
      <w:pPr>
        <w:pStyle w:val="section1"/>
        <w:spacing w:before="0" w:beforeAutospacing="0" w:after="0" w:afterAutospacing="0"/>
        <w:jc w:val="both"/>
        <w:rPr>
          <w:rFonts w:ascii="Trebuchet MS" w:hAnsi="Trebuchet MS"/>
          <w:sz w:val="22"/>
          <w:szCs w:val="22"/>
        </w:rPr>
      </w:pPr>
    </w:p>
    <w:p w:rsidR="00CA41A1" w:rsidRPr="00CA41A1" w:rsidRDefault="00CA41A1" w:rsidP="00CA41A1">
      <w:pPr>
        <w:pStyle w:val="section1"/>
        <w:spacing w:before="0" w:beforeAutospacing="0" w:after="0" w:afterAutospacing="0"/>
        <w:jc w:val="both"/>
        <w:rPr>
          <w:rFonts w:ascii="Trebuchet MS" w:hAnsi="Trebuchet MS"/>
          <w:sz w:val="22"/>
          <w:szCs w:val="22"/>
        </w:rPr>
      </w:pPr>
      <w:r w:rsidRPr="00CA41A1">
        <w:rPr>
          <w:rFonts w:ascii="Trebuchet MS" w:hAnsi="Trebuchet MS"/>
          <w:sz w:val="22"/>
          <w:szCs w:val="22"/>
        </w:rPr>
        <w:t>Informamos que houve atualização nos Normativos do Banco conforme abaixo:</w:t>
      </w:r>
    </w:p>
    <w:p w:rsidR="00CA41A1" w:rsidRPr="00CA41A1" w:rsidRDefault="00CA41A1" w:rsidP="00CA41A1">
      <w:pPr>
        <w:pStyle w:val="section1"/>
        <w:spacing w:before="0" w:beforeAutospacing="0" w:after="0" w:afterAutospacing="0"/>
        <w:jc w:val="both"/>
        <w:rPr>
          <w:rFonts w:ascii="Trebuchet MS" w:hAnsi="Trebuchet MS"/>
          <w:sz w:val="22"/>
          <w:szCs w:val="22"/>
        </w:rPr>
      </w:pPr>
    </w:p>
    <w:p w:rsidR="00CA41A1" w:rsidRPr="00CA41A1" w:rsidRDefault="00CA41A1" w:rsidP="00CA41A1">
      <w:pPr>
        <w:pStyle w:val="section1"/>
        <w:numPr>
          <w:ilvl w:val="0"/>
          <w:numId w:val="44"/>
        </w:numPr>
        <w:spacing w:before="0" w:beforeAutospacing="0" w:after="0" w:afterAutospacing="0"/>
        <w:jc w:val="both"/>
        <w:rPr>
          <w:rFonts w:ascii="Trebuchet MS" w:hAnsi="Trebuchet MS" w:cs="Segoe UI"/>
          <w:b/>
          <w:sz w:val="22"/>
          <w:szCs w:val="22"/>
          <w:shd w:val="clear" w:color="auto" w:fill="FFFFFF"/>
        </w:rPr>
      </w:pPr>
      <w:r w:rsidRPr="00CA41A1">
        <w:rPr>
          <w:rFonts w:ascii="Trebuchet MS" w:hAnsi="Trebuchet MS"/>
          <w:b/>
          <w:sz w:val="22"/>
          <w:szCs w:val="22"/>
        </w:rPr>
        <w:t>Capítulo 107 - Renegociação de Operações Rurais - Resolução CMN nº 4.565/2017</w:t>
      </w:r>
    </w:p>
    <w:p w:rsidR="00CA41A1" w:rsidRPr="00CA41A1" w:rsidRDefault="00CA41A1" w:rsidP="00CA41A1">
      <w:pPr>
        <w:pStyle w:val="section1"/>
        <w:spacing w:before="0" w:beforeAutospacing="0" w:after="0" w:afterAutospacing="0"/>
        <w:jc w:val="both"/>
        <w:rPr>
          <w:rFonts w:ascii="Trebuchet MS" w:hAnsi="Trebuchet MS"/>
          <w:sz w:val="22"/>
          <w:szCs w:val="22"/>
        </w:rPr>
      </w:pPr>
      <w:r w:rsidRPr="00CA41A1">
        <w:rPr>
          <w:rFonts w:ascii="Trebuchet MS" w:hAnsi="Trebuchet MS" w:cs="Segoe UI"/>
          <w:b/>
          <w:bCs/>
          <w:color w:val="333333"/>
          <w:sz w:val="22"/>
          <w:szCs w:val="22"/>
          <w:shd w:val="clear" w:color="auto" w:fill="FFFFFF"/>
        </w:rPr>
        <w:t>O que mudou: </w:t>
      </w:r>
      <w:r w:rsidRPr="00CA41A1">
        <w:rPr>
          <w:rFonts w:ascii="Trebuchet MS" w:hAnsi="Trebuchet MS" w:cs="Segoe UI"/>
          <w:sz w:val="22"/>
          <w:szCs w:val="22"/>
          <w:shd w:val="clear" w:color="auto" w:fill="FFFFFF"/>
        </w:rPr>
        <w:t>(EXCLUSÃO) Alteração deste capítulo para torna-lo obsoleto tendo em vista que o 1103-03-28 que ele regulamenta no SIAC foi descontinuado.</w:t>
      </w:r>
    </w:p>
    <w:p w:rsidR="00CA41A1" w:rsidRPr="00CA41A1" w:rsidRDefault="00CA41A1" w:rsidP="00CA41A1">
      <w:pPr>
        <w:pStyle w:val="section1"/>
        <w:spacing w:before="0" w:beforeAutospacing="0" w:after="0" w:afterAutospacing="0"/>
        <w:jc w:val="both"/>
        <w:rPr>
          <w:rFonts w:ascii="Trebuchet MS" w:hAnsi="Trebuchet MS"/>
          <w:sz w:val="22"/>
          <w:szCs w:val="22"/>
        </w:rPr>
      </w:pPr>
    </w:p>
    <w:p w:rsidR="00CA41A1" w:rsidRPr="00CA41A1" w:rsidRDefault="00CA41A1" w:rsidP="00CA41A1">
      <w:pPr>
        <w:pStyle w:val="section1"/>
        <w:numPr>
          <w:ilvl w:val="0"/>
          <w:numId w:val="44"/>
        </w:numPr>
        <w:spacing w:before="0" w:beforeAutospacing="0" w:after="0" w:afterAutospacing="0"/>
        <w:jc w:val="both"/>
        <w:rPr>
          <w:rFonts w:ascii="Trebuchet MS" w:hAnsi="Trebuchet MS"/>
          <w:b/>
          <w:sz w:val="22"/>
          <w:szCs w:val="22"/>
        </w:rPr>
      </w:pPr>
      <w:r w:rsidRPr="00CA41A1">
        <w:rPr>
          <w:rFonts w:ascii="Trebuchet MS" w:hAnsi="Trebuchet MS" w:cs="Segoe UI"/>
          <w:b/>
          <w:sz w:val="22"/>
          <w:szCs w:val="22"/>
          <w:shd w:val="clear" w:color="auto" w:fill="FFFFFF"/>
        </w:rPr>
        <w:t>3102-11-35 - Programa de Financiamento Estudantil (P-FIES)</w:t>
      </w:r>
    </w:p>
    <w:p w:rsidR="00CA41A1" w:rsidRPr="00CA41A1" w:rsidRDefault="00CA41A1" w:rsidP="00CA41A1">
      <w:pPr>
        <w:shd w:val="clear" w:color="auto" w:fill="FFFFFF"/>
        <w:jc w:val="both"/>
        <w:rPr>
          <w:rFonts w:ascii="Trebuchet MS" w:hAnsi="Trebuchet MS" w:cs="Segoe UI"/>
        </w:rPr>
      </w:pPr>
      <w:r w:rsidRPr="00CA41A1">
        <w:rPr>
          <w:rFonts w:ascii="Trebuchet MS" w:hAnsi="Trebuchet MS"/>
          <w:b/>
        </w:rPr>
        <w:lastRenderedPageBreak/>
        <w:t>O que mudou:</w:t>
      </w:r>
      <w:r w:rsidRPr="00CA41A1">
        <w:rPr>
          <w:rFonts w:ascii="Trebuchet MS" w:hAnsi="Trebuchet MS"/>
        </w:rPr>
        <w:t xml:space="preserve"> </w:t>
      </w:r>
      <w:r w:rsidRPr="00CA41A1">
        <w:rPr>
          <w:rFonts w:ascii="Trebuchet MS" w:hAnsi="Trebuchet MS" w:cs="Segoe UI"/>
          <w:shd w:val="clear" w:color="auto" w:fill="FFFFFF"/>
        </w:rPr>
        <w:t>Revisão do normativo 3102-11-35 - Programa de Financiamento Estudantil (P-FIES), para inclusão dos procedimentos de aditamento dos contratos, com vistas a operações de financiamento de novos semestres.</w:t>
      </w:r>
    </w:p>
    <w:p w:rsidR="00CA41A1" w:rsidRPr="00CA41A1" w:rsidRDefault="00CA41A1" w:rsidP="00CA41A1">
      <w:pPr>
        <w:shd w:val="clear" w:color="auto" w:fill="FFFFFF"/>
        <w:jc w:val="both"/>
        <w:rPr>
          <w:rFonts w:ascii="Trebuchet MS" w:hAnsi="Trebuchet MS" w:cs="Segoe UI"/>
          <w:color w:val="333333"/>
        </w:rPr>
      </w:pPr>
    </w:p>
    <w:p w:rsidR="00CA41A1" w:rsidRPr="00CA41A1" w:rsidRDefault="00CA41A1" w:rsidP="00CA41A1">
      <w:pPr>
        <w:pStyle w:val="PargrafodaLista"/>
        <w:numPr>
          <w:ilvl w:val="0"/>
          <w:numId w:val="45"/>
        </w:numPr>
        <w:shd w:val="clear" w:color="auto" w:fill="FFFFFF"/>
        <w:jc w:val="both"/>
        <w:rPr>
          <w:rFonts w:ascii="Trebuchet MS" w:hAnsi="Trebuchet MS" w:cs="Segoe UI"/>
          <w:b/>
          <w:color w:val="333333"/>
        </w:rPr>
      </w:pPr>
      <w:r w:rsidRPr="00CA41A1">
        <w:rPr>
          <w:rFonts w:ascii="Trebuchet MS" w:hAnsi="Trebuchet MS" w:cs="Segoe UI"/>
          <w:b/>
          <w:shd w:val="clear" w:color="auto" w:fill="FFFFFF"/>
        </w:rPr>
        <w:t>1101-03-52 - Programa de Financiamento Estudantil (FNE P-FIES)</w:t>
      </w:r>
    </w:p>
    <w:p w:rsidR="00CA41A1" w:rsidRPr="00CA41A1" w:rsidRDefault="00CA41A1" w:rsidP="00CA41A1">
      <w:pPr>
        <w:shd w:val="clear" w:color="auto" w:fill="FFFFFF"/>
        <w:jc w:val="both"/>
        <w:rPr>
          <w:rFonts w:ascii="Trebuchet MS" w:hAnsi="Trebuchet MS" w:cs="Segoe UI"/>
          <w:shd w:val="clear" w:color="auto" w:fill="FFFFFF"/>
        </w:rPr>
      </w:pPr>
      <w:r w:rsidRPr="00CA41A1">
        <w:rPr>
          <w:rFonts w:ascii="Trebuchet MS" w:hAnsi="Trebuchet MS" w:cs="Segoe UI"/>
          <w:shd w:val="clear" w:color="auto" w:fill="FFFFFF"/>
        </w:rPr>
        <w:t>Revisão deste normativo para atualização do nome da linha FNE Fies (1101-03-52) e das Diretrizes Operacionais (1101-02-01), passando a adotar o termo utilizado na legislação vigente, conforme PAA 8018/661-079 de 12/09/2018, aprovada pela Diretoria Executiva em 18/09/2018.</w:t>
      </w:r>
    </w:p>
    <w:p w:rsidR="00CA41A1" w:rsidRPr="00CA41A1" w:rsidRDefault="00CA41A1" w:rsidP="00CA41A1">
      <w:pPr>
        <w:shd w:val="clear" w:color="auto" w:fill="FFFFFF"/>
        <w:jc w:val="both"/>
        <w:rPr>
          <w:rFonts w:ascii="Trebuchet MS" w:hAnsi="Trebuchet MS" w:cs="Segoe UI"/>
          <w:color w:val="333333"/>
          <w:shd w:val="clear" w:color="auto" w:fill="FFFFFF"/>
        </w:rPr>
      </w:pPr>
    </w:p>
    <w:p w:rsidR="00CA41A1" w:rsidRPr="00CA41A1" w:rsidRDefault="00CA41A1" w:rsidP="00CA41A1">
      <w:pPr>
        <w:pStyle w:val="PargrafodaLista"/>
        <w:numPr>
          <w:ilvl w:val="0"/>
          <w:numId w:val="45"/>
        </w:numPr>
        <w:shd w:val="clear" w:color="auto" w:fill="FFFFFF"/>
        <w:jc w:val="both"/>
        <w:rPr>
          <w:rFonts w:ascii="Trebuchet MS" w:hAnsi="Trebuchet MS" w:cs="Segoe UI"/>
          <w:b/>
          <w:shd w:val="clear" w:color="auto" w:fill="FFFFFF"/>
        </w:rPr>
      </w:pPr>
      <w:r w:rsidRPr="00CA41A1">
        <w:rPr>
          <w:rFonts w:ascii="Trebuchet MS" w:hAnsi="Trebuchet MS"/>
          <w:b/>
        </w:rPr>
        <w:t>1026-06-01 - Desenvolvimento de Produtos e Serviços – Responsabilidades</w:t>
      </w:r>
    </w:p>
    <w:p w:rsidR="00CA41A1" w:rsidRPr="00CA41A1" w:rsidRDefault="00CA41A1" w:rsidP="00CA41A1">
      <w:pPr>
        <w:shd w:val="clear" w:color="auto" w:fill="FFFFFF"/>
        <w:jc w:val="both"/>
        <w:rPr>
          <w:rFonts w:ascii="Trebuchet MS" w:hAnsi="Trebuchet MS" w:cs="Segoe UI"/>
          <w:shd w:val="clear" w:color="auto" w:fill="FFFFFF"/>
        </w:rPr>
      </w:pPr>
      <w:r w:rsidRPr="00CA41A1">
        <w:rPr>
          <w:rFonts w:ascii="Trebuchet MS" w:hAnsi="Trebuchet MS" w:cs="Segoe UI"/>
          <w:shd w:val="clear" w:color="auto" w:fill="FFFFFF"/>
        </w:rPr>
        <w:t>Revisão deste normativo para comunicar ao Centro de Relacionamento com os Clientes e de Informação ao Cidadão e ao Ambiente de Comunicação, com antecedência mínima de 30 dias, sobre lançamento, mudança ou descontinuidade de produtos e serviços para que a informação chegue ao cliente externo com a antecedência prevista no Normativo SARB 001/2008, Capítulo V, Seção I, art. 20, caput, da Federação Brasileira de Bancos-FEBRABAN, conforme PAA nº 2018/718-533, aprovada em 11/09/2018.</w:t>
      </w:r>
    </w:p>
    <w:p w:rsidR="00CA41A1" w:rsidRDefault="00CA41A1" w:rsidP="00CA41A1">
      <w:pPr>
        <w:shd w:val="clear" w:color="auto" w:fill="FFFFFF"/>
        <w:jc w:val="both"/>
        <w:rPr>
          <w:rFonts w:ascii="Segoe UI" w:hAnsi="Segoe UI" w:cs="Segoe UI"/>
          <w:color w:val="333333"/>
          <w:sz w:val="2"/>
          <w:szCs w:val="2"/>
        </w:rPr>
      </w:pPr>
    </w:p>
    <w:p w:rsidR="00CA41A1" w:rsidRDefault="00CA41A1" w:rsidP="00CA41A1">
      <w:pPr>
        <w:pStyle w:val="section1"/>
        <w:spacing w:before="0" w:beforeAutospacing="0" w:after="0" w:afterAutospacing="0"/>
        <w:jc w:val="both"/>
        <w:rPr>
          <w:rFonts w:ascii="Trebuchet MS" w:hAnsi="Trebuchet MS"/>
          <w:b/>
          <w:i/>
          <w:iCs/>
          <w:sz w:val="20"/>
          <w:szCs w:val="20"/>
        </w:rPr>
      </w:pPr>
    </w:p>
    <w:p w:rsidR="00CA41A1" w:rsidRDefault="00CA41A1" w:rsidP="00CA41A1">
      <w:pPr>
        <w:pStyle w:val="section1"/>
        <w:spacing w:before="0" w:beforeAutospacing="0" w:after="0" w:afterAutospacing="0"/>
        <w:jc w:val="right"/>
        <w:rPr>
          <w:rFonts w:ascii="Trebuchet MS" w:hAnsi="Trebuchet MS"/>
          <w:i/>
          <w:iCs/>
          <w:sz w:val="20"/>
          <w:szCs w:val="20"/>
          <w:lang w:eastAsia="en-US"/>
        </w:rPr>
      </w:pPr>
      <w:r>
        <w:rPr>
          <w:rFonts w:ascii="Trebuchet MS" w:hAnsi="Trebuchet MS"/>
          <w:i/>
          <w:iCs/>
          <w:sz w:val="20"/>
          <w:szCs w:val="20"/>
        </w:rPr>
        <w:t>Monitoria de Produtos e Serviços</w:t>
      </w:r>
    </w:p>
    <w:p w:rsidR="00CA41A1" w:rsidRDefault="00CA41A1" w:rsidP="00CA41A1">
      <w:pPr>
        <w:pStyle w:val="section1"/>
        <w:pBdr>
          <w:bottom w:val="dotted" w:sz="24" w:space="1" w:color="auto"/>
        </w:pBdr>
        <w:spacing w:before="0" w:beforeAutospacing="0" w:after="0" w:afterAutospacing="0"/>
        <w:jc w:val="right"/>
        <w:rPr>
          <w:rFonts w:ascii="Trebuchet MS" w:hAnsi="Trebuchet MS"/>
          <w:i/>
          <w:iCs/>
          <w:sz w:val="14"/>
          <w:szCs w:val="14"/>
        </w:rPr>
      </w:pPr>
      <w:r>
        <w:rPr>
          <w:rFonts w:ascii="Trebuchet MS" w:hAnsi="Trebuchet MS"/>
          <w:i/>
          <w:iCs/>
          <w:sz w:val="14"/>
          <w:szCs w:val="14"/>
        </w:rPr>
        <w:t>012352</w:t>
      </w:r>
    </w:p>
    <w:p w:rsidR="00CA41A1" w:rsidRDefault="00CA41A1" w:rsidP="00CA41A1">
      <w:pPr>
        <w:pStyle w:val="section1"/>
        <w:pBdr>
          <w:bottom w:val="dotted" w:sz="24" w:space="1" w:color="auto"/>
        </w:pBdr>
        <w:spacing w:before="0" w:beforeAutospacing="0" w:after="0" w:afterAutospacing="0"/>
        <w:jc w:val="right"/>
        <w:rPr>
          <w:rFonts w:ascii="Trebuchet MS" w:hAnsi="Trebuchet MS"/>
          <w:i/>
          <w:iCs/>
          <w:sz w:val="14"/>
          <w:szCs w:val="14"/>
          <w:lang w:eastAsia="en-US"/>
        </w:rPr>
      </w:pPr>
    </w:p>
    <w:p w:rsidR="00CA41A1" w:rsidRDefault="00CA41A1" w:rsidP="00571C64">
      <w:pPr>
        <w:pStyle w:val="section1"/>
        <w:keepNext/>
        <w:spacing w:before="240" w:beforeAutospacing="0" w:after="60" w:afterAutospacing="0"/>
        <w:ind w:firstLine="708"/>
        <w:outlineLvl w:val="2"/>
        <w:rPr>
          <w:rFonts w:eastAsia="Times New Roman"/>
          <w:noProof/>
          <w:color w:val="5A6378"/>
        </w:rPr>
      </w:pPr>
    </w:p>
    <w:p w:rsidR="00CA41A1" w:rsidRDefault="00CA41A1" w:rsidP="00CA41A1">
      <w:pPr>
        <w:pStyle w:val="section1"/>
        <w:keepNext/>
        <w:spacing w:before="240" w:beforeAutospacing="0" w:after="60" w:afterAutospacing="0"/>
        <w:ind w:firstLine="708"/>
        <w:outlineLvl w:val="2"/>
        <w:rPr>
          <w:rFonts w:ascii="Trebuchet MS" w:eastAsia="Times New Roman" w:hAnsi="Trebuchet MS"/>
          <w:b/>
          <w:bCs/>
          <w:sz w:val="20"/>
          <w:szCs w:val="20"/>
        </w:rPr>
      </w:pPr>
      <w:r>
        <w:rPr>
          <w:rFonts w:eastAsia="Times New Roman"/>
          <w:noProof/>
          <w:color w:val="5A6378"/>
        </w:rPr>
        <w:drawing>
          <wp:inline distT="0" distB="0" distL="0" distR="0">
            <wp:extent cx="1572260" cy="698500"/>
            <wp:effectExtent l="0" t="0" r="0" b="0"/>
            <wp:docPr id="37" name="Imagem 37" descr="cid:image001.png@01CF0616.DABE3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cid:image001.png@01CF0616.DABE376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2260" cy="698500"/>
                    </a:xfrm>
                    <a:prstGeom prst="rect">
                      <a:avLst/>
                    </a:prstGeom>
                    <a:noFill/>
                    <a:ln>
                      <a:noFill/>
                    </a:ln>
                  </pic:spPr>
                </pic:pic>
              </a:graphicData>
            </a:graphic>
          </wp:inline>
        </w:drawing>
      </w:r>
    </w:p>
    <w:p w:rsidR="00CA41A1" w:rsidRDefault="00CA41A1" w:rsidP="00CA41A1">
      <w:pPr>
        <w:pStyle w:val="section1"/>
        <w:keepNext/>
        <w:spacing w:before="240" w:beforeAutospacing="0" w:after="60" w:afterAutospacing="0"/>
        <w:ind w:firstLine="708"/>
        <w:outlineLvl w:val="2"/>
        <w:rPr>
          <w:rFonts w:ascii="Trebuchet MS" w:eastAsia="Times New Roman" w:hAnsi="Trebuchet MS"/>
          <w:b/>
          <w:bCs/>
          <w:sz w:val="20"/>
          <w:szCs w:val="20"/>
        </w:rPr>
      </w:pPr>
    </w:p>
    <w:p w:rsidR="00CA41A1" w:rsidRDefault="00CA41A1" w:rsidP="00CA41A1">
      <w:pPr>
        <w:pStyle w:val="section1"/>
        <w:spacing w:before="0" w:beforeAutospacing="0" w:after="0" w:afterAutospacing="0"/>
        <w:jc w:val="both"/>
        <w:rPr>
          <w:rFonts w:ascii="Trebuchet MS" w:hAnsi="Trebuchet MS"/>
        </w:rPr>
      </w:pPr>
    </w:p>
    <w:p w:rsidR="00CA41A1" w:rsidRDefault="00CA41A1" w:rsidP="00CA41A1">
      <w:pPr>
        <w:pStyle w:val="section1"/>
        <w:spacing w:before="0" w:beforeAutospacing="0" w:after="0" w:afterAutospacing="0"/>
        <w:jc w:val="both"/>
        <w:rPr>
          <w:rFonts w:ascii="Trebuchet MS" w:hAnsi="Trebuchet MS"/>
          <w:sz w:val="22"/>
          <w:szCs w:val="22"/>
        </w:rPr>
      </w:pPr>
      <w:r>
        <w:rPr>
          <w:rFonts w:ascii="Trebuchet MS" w:hAnsi="Trebuchet MS"/>
          <w:sz w:val="22"/>
          <w:szCs w:val="22"/>
        </w:rPr>
        <w:t>RELATÓRIO DE INFORMAÇÕES  044 - MULTIMEIOS - SETEMBRO/2018 - Período 15/09/2018 a 21/09/2018</w:t>
      </w:r>
    </w:p>
    <w:p w:rsidR="00CA41A1" w:rsidRDefault="00CA41A1" w:rsidP="00CA41A1">
      <w:pPr>
        <w:pStyle w:val="section1"/>
        <w:spacing w:before="0" w:beforeAutospacing="0" w:after="0" w:afterAutospacing="0"/>
        <w:jc w:val="both"/>
        <w:rPr>
          <w:rFonts w:ascii="Trebuchet MS" w:hAnsi="Trebuchet MS"/>
          <w:sz w:val="22"/>
          <w:szCs w:val="22"/>
        </w:rPr>
      </w:pPr>
      <w:r>
        <w:rPr>
          <w:rFonts w:ascii="Trebuchet MS" w:hAnsi="Trebuchet MS"/>
          <w:sz w:val="22"/>
          <w:szCs w:val="22"/>
        </w:rPr>
        <w:t xml:space="preserve">CENTRO DE RELACIONAMENTO COM CLIENTES E DE INFORMAÇÃO AO CIDADÃO </w:t>
      </w:r>
    </w:p>
    <w:p w:rsidR="00CA41A1" w:rsidRDefault="00CA41A1" w:rsidP="00CA41A1">
      <w:pPr>
        <w:pStyle w:val="section1"/>
        <w:spacing w:before="0" w:beforeAutospacing="0" w:after="0" w:afterAutospacing="0"/>
        <w:jc w:val="both"/>
        <w:rPr>
          <w:rFonts w:ascii="Trebuchet MS" w:hAnsi="Trebuchet MS"/>
          <w:sz w:val="22"/>
          <w:szCs w:val="22"/>
        </w:rPr>
      </w:pPr>
    </w:p>
    <w:p w:rsidR="00CA41A1" w:rsidRDefault="00CA41A1" w:rsidP="00CA41A1">
      <w:pPr>
        <w:pStyle w:val="section1"/>
        <w:spacing w:before="0" w:beforeAutospacing="0" w:after="0" w:afterAutospacing="0"/>
        <w:jc w:val="both"/>
        <w:rPr>
          <w:rFonts w:ascii="Trebuchet MS" w:hAnsi="Trebuchet MS"/>
          <w:sz w:val="22"/>
          <w:szCs w:val="22"/>
        </w:rPr>
      </w:pPr>
    </w:p>
    <w:p w:rsidR="00CA41A1" w:rsidRDefault="00CA41A1" w:rsidP="00CA41A1">
      <w:pPr>
        <w:pStyle w:val="section1"/>
        <w:spacing w:before="0" w:beforeAutospacing="0" w:after="0" w:afterAutospacing="0"/>
        <w:jc w:val="both"/>
        <w:rPr>
          <w:rFonts w:ascii="Trebuchet MS" w:hAnsi="Trebuchet MS"/>
          <w:sz w:val="22"/>
          <w:szCs w:val="22"/>
        </w:rPr>
      </w:pPr>
      <w:r>
        <w:rPr>
          <w:rFonts w:ascii="Trebuchet MS" w:hAnsi="Trebuchet MS"/>
          <w:sz w:val="22"/>
          <w:szCs w:val="22"/>
        </w:rPr>
        <w:t>Prezados,</w:t>
      </w:r>
    </w:p>
    <w:p w:rsidR="00CA41A1" w:rsidRDefault="00CA41A1" w:rsidP="00CA41A1">
      <w:pPr>
        <w:pStyle w:val="section1"/>
        <w:spacing w:before="0" w:beforeAutospacing="0" w:after="0" w:afterAutospacing="0"/>
        <w:jc w:val="both"/>
        <w:rPr>
          <w:rFonts w:ascii="Trebuchet MS" w:hAnsi="Trebuchet MS"/>
          <w:sz w:val="22"/>
          <w:szCs w:val="22"/>
        </w:rPr>
      </w:pPr>
    </w:p>
    <w:p w:rsidR="00CA41A1" w:rsidRDefault="00CA41A1" w:rsidP="00CA41A1">
      <w:pPr>
        <w:pStyle w:val="section1"/>
        <w:spacing w:before="0" w:beforeAutospacing="0" w:after="0" w:afterAutospacing="0"/>
        <w:jc w:val="both"/>
        <w:rPr>
          <w:rFonts w:ascii="Trebuchet MS" w:hAnsi="Trebuchet MS"/>
          <w:sz w:val="22"/>
          <w:szCs w:val="22"/>
        </w:rPr>
      </w:pPr>
      <w:r>
        <w:rPr>
          <w:rFonts w:ascii="Trebuchet MS" w:hAnsi="Trebuchet MS"/>
          <w:sz w:val="22"/>
          <w:szCs w:val="22"/>
        </w:rPr>
        <w:t>Informamos que houve atualização nos Normativos do Banco conforme abaixo:</w:t>
      </w:r>
    </w:p>
    <w:p w:rsidR="00CA41A1" w:rsidRDefault="00CA41A1" w:rsidP="00CA41A1">
      <w:pPr>
        <w:pStyle w:val="section1"/>
        <w:spacing w:before="0" w:beforeAutospacing="0" w:after="0" w:afterAutospacing="0"/>
        <w:jc w:val="both"/>
        <w:rPr>
          <w:rFonts w:ascii="Trebuchet MS" w:hAnsi="Trebuchet MS"/>
          <w:sz w:val="22"/>
          <w:szCs w:val="22"/>
        </w:rPr>
      </w:pPr>
    </w:p>
    <w:p w:rsidR="00CA41A1" w:rsidRDefault="00CA41A1" w:rsidP="00CA41A1">
      <w:pPr>
        <w:pStyle w:val="PargrafodaLista"/>
        <w:numPr>
          <w:ilvl w:val="0"/>
          <w:numId w:val="33"/>
        </w:numPr>
        <w:shd w:val="clear" w:color="auto" w:fill="FFFFFF"/>
        <w:jc w:val="both"/>
        <w:rPr>
          <w:rFonts w:ascii="Trebuchet MS" w:hAnsi="Trebuchet MS" w:cs="Segoe UI"/>
          <w:b/>
          <w:color w:val="333333"/>
        </w:rPr>
      </w:pPr>
      <w:r>
        <w:rPr>
          <w:rFonts w:ascii="Trebuchet MS" w:hAnsi="Trebuchet MS" w:cs="Segoe UI"/>
          <w:b/>
          <w:shd w:val="clear" w:color="auto" w:fill="FFFFFF"/>
        </w:rPr>
        <w:t>3102-11-20 - Contratação e Utilização do Cartão BNB</w:t>
      </w:r>
    </w:p>
    <w:p w:rsidR="00CA41A1" w:rsidRDefault="00CA41A1" w:rsidP="00CA41A1">
      <w:pPr>
        <w:pStyle w:val="section1"/>
        <w:spacing w:before="0" w:beforeAutospacing="0" w:after="0" w:afterAutospacing="0"/>
        <w:jc w:val="both"/>
        <w:rPr>
          <w:rFonts w:ascii="Trebuchet MS" w:hAnsi="Trebuchet MS"/>
          <w:sz w:val="22"/>
          <w:szCs w:val="22"/>
        </w:rPr>
      </w:pPr>
      <w:r>
        <w:rPr>
          <w:rFonts w:ascii="Trebuchet MS" w:hAnsi="Trebuchet MS"/>
          <w:b/>
          <w:sz w:val="22"/>
          <w:szCs w:val="22"/>
        </w:rPr>
        <w:t>O que mudou:</w:t>
      </w:r>
      <w:r>
        <w:rPr>
          <w:rFonts w:ascii="Trebuchet MS" w:hAnsi="Trebuchet MS"/>
          <w:sz w:val="22"/>
          <w:szCs w:val="22"/>
        </w:rPr>
        <w:t> Revisão deste normativo para sua atualização.</w:t>
      </w:r>
    </w:p>
    <w:p w:rsidR="00CA41A1" w:rsidRDefault="00CA41A1" w:rsidP="00CA41A1">
      <w:pPr>
        <w:pStyle w:val="section1"/>
        <w:spacing w:before="0" w:beforeAutospacing="0" w:after="0" w:afterAutospacing="0"/>
        <w:jc w:val="both"/>
        <w:rPr>
          <w:rFonts w:ascii="Trebuchet MS" w:hAnsi="Trebuchet MS"/>
          <w:sz w:val="22"/>
          <w:szCs w:val="22"/>
        </w:rPr>
      </w:pPr>
    </w:p>
    <w:p w:rsidR="00CA41A1" w:rsidRDefault="00CA41A1" w:rsidP="00CA41A1">
      <w:pPr>
        <w:pStyle w:val="section1"/>
        <w:numPr>
          <w:ilvl w:val="0"/>
          <w:numId w:val="34"/>
        </w:numPr>
        <w:spacing w:before="0" w:beforeAutospacing="0" w:after="0" w:afterAutospacing="0"/>
        <w:jc w:val="both"/>
        <w:rPr>
          <w:rFonts w:ascii="Trebuchet MS" w:hAnsi="Trebuchet MS"/>
          <w:b/>
          <w:sz w:val="22"/>
          <w:szCs w:val="22"/>
        </w:rPr>
      </w:pPr>
      <w:r>
        <w:rPr>
          <w:rFonts w:ascii="Trebuchet MS" w:hAnsi="Trebuchet MS" w:cs="Segoe UI"/>
          <w:b/>
          <w:sz w:val="22"/>
          <w:szCs w:val="22"/>
          <w:shd w:val="clear" w:color="auto" w:fill="FFFFFF"/>
        </w:rPr>
        <w:t>3102-11-21 - Contratação e Utilização do Cartão BNB Agro</w:t>
      </w:r>
    </w:p>
    <w:p w:rsidR="00CA41A1" w:rsidRDefault="00CA41A1" w:rsidP="00CA41A1">
      <w:pPr>
        <w:pStyle w:val="section1"/>
        <w:spacing w:before="0" w:beforeAutospacing="0" w:after="0" w:afterAutospacing="0"/>
        <w:jc w:val="both"/>
        <w:rPr>
          <w:rFonts w:ascii="Trebuchet MS" w:hAnsi="Trebuchet MS"/>
          <w:sz w:val="22"/>
          <w:szCs w:val="22"/>
        </w:rPr>
      </w:pPr>
      <w:r>
        <w:rPr>
          <w:rFonts w:ascii="Trebuchet MS" w:hAnsi="Trebuchet MS"/>
          <w:b/>
          <w:sz w:val="22"/>
          <w:szCs w:val="22"/>
        </w:rPr>
        <w:t>O que mudou:</w:t>
      </w:r>
      <w:r>
        <w:rPr>
          <w:rFonts w:ascii="Trebuchet MS" w:hAnsi="Trebuchet MS"/>
          <w:sz w:val="22"/>
          <w:szCs w:val="22"/>
        </w:rPr>
        <w:t> Revisão deste normativo relativamente à consulta extrato SICOR, incluir agroindústria e outros acertos para melhoria do texto.</w:t>
      </w:r>
    </w:p>
    <w:p w:rsidR="00CA41A1" w:rsidRDefault="00CA41A1" w:rsidP="00CA41A1">
      <w:pPr>
        <w:pStyle w:val="section1"/>
        <w:spacing w:before="0" w:beforeAutospacing="0" w:after="0" w:afterAutospacing="0"/>
        <w:jc w:val="both"/>
        <w:rPr>
          <w:rFonts w:ascii="Trebuchet MS" w:hAnsi="Trebuchet MS"/>
          <w:sz w:val="22"/>
          <w:szCs w:val="22"/>
        </w:rPr>
      </w:pPr>
    </w:p>
    <w:p w:rsidR="00CA41A1" w:rsidRDefault="00CA41A1" w:rsidP="00CA41A1">
      <w:pPr>
        <w:pStyle w:val="section1"/>
        <w:numPr>
          <w:ilvl w:val="0"/>
          <w:numId w:val="35"/>
        </w:numPr>
        <w:spacing w:before="0" w:beforeAutospacing="0" w:after="0" w:afterAutospacing="0"/>
        <w:jc w:val="both"/>
        <w:rPr>
          <w:rFonts w:ascii="Trebuchet MS" w:hAnsi="Trebuchet MS"/>
          <w:b/>
          <w:sz w:val="22"/>
          <w:szCs w:val="22"/>
        </w:rPr>
      </w:pPr>
      <w:r>
        <w:rPr>
          <w:rFonts w:ascii="Trebuchet MS" w:hAnsi="Trebuchet MS" w:cs="Segoe UI"/>
          <w:b/>
          <w:sz w:val="22"/>
          <w:szCs w:val="22"/>
          <w:shd w:val="clear" w:color="auto" w:fill="FFFFFF"/>
        </w:rPr>
        <w:t>3102-13-12 - Cartão Empresarial Capital de Giro</w:t>
      </w:r>
    </w:p>
    <w:p w:rsidR="00CA41A1" w:rsidRDefault="00CA41A1" w:rsidP="00CA41A1">
      <w:pPr>
        <w:pStyle w:val="section1"/>
        <w:spacing w:before="0" w:beforeAutospacing="0" w:after="0" w:afterAutospacing="0"/>
        <w:jc w:val="both"/>
        <w:rPr>
          <w:rFonts w:ascii="Trebuchet MS" w:hAnsi="Trebuchet MS"/>
          <w:sz w:val="22"/>
          <w:szCs w:val="22"/>
        </w:rPr>
      </w:pPr>
      <w:r>
        <w:rPr>
          <w:rFonts w:ascii="Trebuchet MS" w:hAnsi="Trebuchet MS"/>
          <w:sz w:val="22"/>
          <w:szCs w:val="22"/>
        </w:rPr>
        <w:t> </w:t>
      </w:r>
      <w:r>
        <w:rPr>
          <w:rFonts w:ascii="Trebuchet MS" w:hAnsi="Trebuchet MS"/>
          <w:b/>
          <w:sz w:val="22"/>
          <w:szCs w:val="22"/>
        </w:rPr>
        <w:t>O que mudou:</w:t>
      </w:r>
      <w:r>
        <w:rPr>
          <w:rFonts w:ascii="Trebuchet MS" w:hAnsi="Trebuchet MS"/>
          <w:sz w:val="22"/>
          <w:szCs w:val="22"/>
        </w:rPr>
        <w:t> Revisão deste normativo para alteração de textos e melhoria de entendimento.</w:t>
      </w:r>
    </w:p>
    <w:p w:rsidR="00CA41A1" w:rsidRDefault="00CA41A1" w:rsidP="00CA41A1">
      <w:pPr>
        <w:pStyle w:val="section1"/>
        <w:spacing w:before="0" w:beforeAutospacing="0" w:after="0" w:afterAutospacing="0"/>
        <w:jc w:val="both"/>
        <w:rPr>
          <w:rFonts w:ascii="Trebuchet MS" w:hAnsi="Trebuchet MS"/>
          <w:sz w:val="22"/>
          <w:szCs w:val="22"/>
        </w:rPr>
      </w:pPr>
    </w:p>
    <w:p w:rsidR="00CA41A1" w:rsidRDefault="00CA41A1" w:rsidP="00CA41A1">
      <w:pPr>
        <w:pStyle w:val="section1"/>
        <w:numPr>
          <w:ilvl w:val="0"/>
          <w:numId w:val="36"/>
        </w:numPr>
        <w:spacing w:before="0" w:beforeAutospacing="0" w:after="0" w:afterAutospacing="0"/>
        <w:jc w:val="both"/>
        <w:rPr>
          <w:rFonts w:ascii="Trebuchet MS" w:hAnsi="Trebuchet MS"/>
          <w:b/>
          <w:sz w:val="22"/>
          <w:szCs w:val="22"/>
        </w:rPr>
      </w:pPr>
      <w:r>
        <w:rPr>
          <w:rFonts w:ascii="Trebuchet MS" w:hAnsi="Trebuchet MS" w:cs="Segoe UI"/>
          <w:b/>
          <w:sz w:val="22"/>
          <w:szCs w:val="22"/>
          <w:shd w:val="clear" w:color="auto" w:fill="FFFFFF"/>
        </w:rPr>
        <w:t>3102-13-19 - Cartão BNB</w:t>
      </w:r>
    </w:p>
    <w:p w:rsidR="00CA41A1" w:rsidRDefault="00CA41A1" w:rsidP="00CA41A1">
      <w:pPr>
        <w:pStyle w:val="section1"/>
        <w:spacing w:before="0" w:beforeAutospacing="0" w:after="0" w:afterAutospacing="0"/>
        <w:jc w:val="both"/>
        <w:rPr>
          <w:rFonts w:ascii="Trebuchet MS" w:hAnsi="Trebuchet MS"/>
          <w:sz w:val="22"/>
          <w:szCs w:val="22"/>
        </w:rPr>
      </w:pPr>
      <w:r>
        <w:rPr>
          <w:rFonts w:ascii="Trebuchet MS" w:hAnsi="Trebuchet MS"/>
          <w:b/>
          <w:sz w:val="22"/>
          <w:szCs w:val="22"/>
        </w:rPr>
        <w:t>O que mudou:</w:t>
      </w:r>
      <w:r>
        <w:rPr>
          <w:rFonts w:ascii="Trebuchet MS" w:hAnsi="Trebuchet MS"/>
          <w:sz w:val="22"/>
          <w:szCs w:val="22"/>
        </w:rPr>
        <w:t> alterações diversas.</w:t>
      </w:r>
    </w:p>
    <w:p w:rsidR="00CA41A1" w:rsidRDefault="00CA41A1" w:rsidP="00CA41A1">
      <w:pPr>
        <w:pStyle w:val="section1"/>
        <w:spacing w:before="0" w:beforeAutospacing="0" w:after="0" w:afterAutospacing="0"/>
        <w:jc w:val="both"/>
        <w:rPr>
          <w:rFonts w:ascii="Trebuchet MS" w:hAnsi="Trebuchet MS"/>
          <w:sz w:val="22"/>
          <w:szCs w:val="22"/>
        </w:rPr>
      </w:pPr>
    </w:p>
    <w:p w:rsidR="00CA41A1" w:rsidRDefault="00CA41A1" w:rsidP="00CA41A1">
      <w:pPr>
        <w:pStyle w:val="section1"/>
        <w:numPr>
          <w:ilvl w:val="0"/>
          <w:numId w:val="37"/>
        </w:numPr>
        <w:spacing w:before="0" w:beforeAutospacing="0" w:after="0" w:afterAutospacing="0"/>
        <w:jc w:val="both"/>
        <w:rPr>
          <w:rFonts w:ascii="Trebuchet MS" w:hAnsi="Trebuchet MS"/>
          <w:b/>
          <w:sz w:val="22"/>
          <w:szCs w:val="22"/>
        </w:rPr>
      </w:pPr>
      <w:r>
        <w:rPr>
          <w:rFonts w:ascii="Trebuchet MS" w:hAnsi="Trebuchet MS" w:cs="Segoe UI"/>
          <w:b/>
          <w:sz w:val="22"/>
          <w:szCs w:val="22"/>
          <w:shd w:val="clear" w:color="auto" w:fill="FFFFFF"/>
        </w:rPr>
        <w:t>3102-13-20 - Cartão BNB para o Setor de Agronegócio</w:t>
      </w:r>
    </w:p>
    <w:p w:rsidR="00CA41A1" w:rsidRDefault="00CA41A1" w:rsidP="00CA41A1">
      <w:pPr>
        <w:pStyle w:val="section1"/>
        <w:spacing w:before="0" w:beforeAutospacing="0" w:after="0" w:afterAutospacing="0"/>
        <w:jc w:val="both"/>
        <w:rPr>
          <w:rFonts w:ascii="Trebuchet MS" w:hAnsi="Trebuchet MS"/>
          <w:sz w:val="22"/>
          <w:szCs w:val="22"/>
        </w:rPr>
      </w:pPr>
      <w:r>
        <w:rPr>
          <w:rFonts w:ascii="Trebuchet MS" w:hAnsi="Trebuchet MS"/>
          <w:b/>
          <w:sz w:val="22"/>
          <w:szCs w:val="22"/>
        </w:rPr>
        <w:t>O que mudou:</w:t>
      </w:r>
      <w:r>
        <w:rPr>
          <w:rFonts w:ascii="Trebuchet MS" w:hAnsi="Trebuchet MS"/>
          <w:sz w:val="22"/>
          <w:szCs w:val="22"/>
        </w:rPr>
        <w:t> Revisão deste normativo para alterações diversas</w:t>
      </w:r>
    </w:p>
    <w:p w:rsidR="00CA41A1" w:rsidRDefault="00CA41A1" w:rsidP="00CA41A1">
      <w:pPr>
        <w:pStyle w:val="section1"/>
        <w:spacing w:before="0" w:beforeAutospacing="0" w:after="0" w:afterAutospacing="0"/>
        <w:jc w:val="both"/>
        <w:rPr>
          <w:rFonts w:ascii="Trebuchet MS" w:hAnsi="Trebuchet MS"/>
          <w:sz w:val="22"/>
          <w:szCs w:val="22"/>
        </w:rPr>
      </w:pPr>
    </w:p>
    <w:p w:rsidR="00CA41A1" w:rsidRDefault="00CA41A1" w:rsidP="00CA41A1">
      <w:pPr>
        <w:pStyle w:val="section1"/>
        <w:numPr>
          <w:ilvl w:val="0"/>
          <w:numId w:val="38"/>
        </w:numPr>
        <w:spacing w:before="0" w:beforeAutospacing="0" w:after="0" w:afterAutospacing="0"/>
        <w:jc w:val="both"/>
        <w:rPr>
          <w:rFonts w:ascii="Trebuchet MS" w:hAnsi="Trebuchet MS"/>
          <w:b/>
          <w:sz w:val="22"/>
          <w:szCs w:val="22"/>
        </w:rPr>
      </w:pPr>
      <w:r>
        <w:rPr>
          <w:rFonts w:ascii="Trebuchet MS" w:hAnsi="Trebuchet MS" w:cs="Segoe UI"/>
          <w:b/>
          <w:sz w:val="22"/>
          <w:szCs w:val="22"/>
          <w:shd w:val="clear" w:color="auto" w:fill="FFFFFF"/>
        </w:rPr>
        <w:t>3102-11-17 - Cartão Empresarial Capital de Giro</w:t>
      </w:r>
    </w:p>
    <w:p w:rsidR="00CA41A1" w:rsidRDefault="00CA41A1" w:rsidP="00CA41A1">
      <w:pPr>
        <w:pStyle w:val="section1"/>
        <w:spacing w:before="0" w:beforeAutospacing="0" w:after="0" w:afterAutospacing="0"/>
        <w:jc w:val="both"/>
        <w:rPr>
          <w:rFonts w:ascii="Trebuchet MS" w:hAnsi="Trebuchet MS"/>
          <w:sz w:val="22"/>
          <w:szCs w:val="22"/>
        </w:rPr>
      </w:pPr>
      <w:r>
        <w:rPr>
          <w:rFonts w:ascii="Trebuchet MS" w:hAnsi="Trebuchet MS"/>
          <w:sz w:val="22"/>
          <w:szCs w:val="22"/>
        </w:rPr>
        <w:t>Exclusão deste capítulo decorrente da migração do 3102 - MP-OC - 39-11 para 1101 - MB-OC - 12-11, conforme Ata da Reunião do Coges da Superintendência de Concessão de Crédito e Administração das Centrais de Crédito nº 2016/481-001, de 05/01/2016.</w:t>
      </w:r>
    </w:p>
    <w:p w:rsidR="00CA41A1" w:rsidRDefault="00CA41A1" w:rsidP="00CA41A1">
      <w:pPr>
        <w:pStyle w:val="section1"/>
        <w:spacing w:before="0" w:beforeAutospacing="0" w:after="0" w:afterAutospacing="0"/>
        <w:jc w:val="both"/>
        <w:rPr>
          <w:rFonts w:ascii="Trebuchet MS" w:hAnsi="Trebuchet MS"/>
          <w:sz w:val="22"/>
          <w:szCs w:val="22"/>
        </w:rPr>
      </w:pPr>
    </w:p>
    <w:p w:rsidR="00CA41A1" w:rsidRDefault="00CA41A1" w:rsidP="00CA41A1">
      <w:pPr>
        <w:pStyle w:val="section1"/>
        <w:numPr>
          <w:ilvl w:val="0"/>
          <w:numId w:val="39"/>
        </w:numPr>
        <w:spacing w:before="0" w:beforeAutospacing="0" w:after="0" w:afterAutospacing="0"/>
        <w:jc w:val="both"/>
        <w:rPr>
          <w:rFonts w:ascii="Trebuchet MS" w:hAnsi="Trebuchet MS"/>
          <w:b/>
          <w:sz w:val="22"/>
          <w:szCs w:val="22"/>
        </w:rPr>
      </w:pPr>
      <w:r>
        <w:rPr>
          <w:rFonts w:ascii="Trebuchet MS" w:hAnsi="Trebuchet MS" w:cs="Segoe UI"/>
          <w:b/>
          <w:sz w:val="22"/>
          <w:szCs w:val="22"/>
          <w:shd w:val="clear" w:color="auto" w:fill="FFFFFF"/>
        </w:rPr>
        <w:t>3109-03-37 – Procedimentos para Renegociação do FNE FIES no Período de Desembolso</w:t>
      </w:r>
    </w:p>
    <w:p w:rsidR="00CA41A1" w:rsidRDefault="00CA41A1" w:rsidP="00CA41A1">
      <w:pPr>
        <w:pStyle w:val="section1"/>
        <w:spacing w:before="0" w:beforeAutospacing="0" w:after="0" w:afterAutospacing="0"/>
        <w:jc w:val="both"/>
        <w:rPr>
          <w:rFonts w:ascii="Trebuchet MS" w:hAnsi="Trebuchet MS"/>
          <w:sz w:val="22"/>
          <w:szCs w:val="22"/>
        </w:rPr>
      </w:pPr>
      <w:r>
        <w:rPr>
          <w:rFonts w:ascii="Trebuchet MS" w:hAnsi="Trebuchet MS"/>
          <w:sz w:val="22"/>
          <w:szCs w:val="22"/>
        </w:rPr>
        <w:t>Correção deste normativo em razão da inclusão de links de normativos publicados na mesma data (itens 1 e 6).</w:t>
      </w:r>
    </w:p>
    <w:p w:rsidR="00CA41A1" w:rsidRDefault="00CA41A1" w:rsidP="00CA41A1">
      <w:pPr>
        <w:pStyle w:val="section1"/>
        <w:spacing w:before="0" w:beforeAutospacing="0" w:after="0" w:afterAutospacing="0"/>
        <w:jc w:val="both"/>
        <w:rPr>
          <w:rFonts w:ascii="Trebuchet MS" w:hAnsi="Trebuchet MS"/>
          <w:sz w:val="22"/>
          <w:szCs w:val="22"/>
        </w:rPr>
      </w:pPr>
    </w:p>
    <w:p w:rsidR="00CA41A1" w:rsidRDefault="00CA41A1" w:rsidP="00CA41A1">
      <w:pPr>
        <w:pStyle w:val="section1"/>
        <w:numPr>
          <w:ilvl w:val="0"/>
          <w:numId w:val="40"/>
        </w:numPr>
        <w:spacing w:before="0" w:beforeAutospacing="0" w:after="0" w:afterAutospacing="0"/>
        <w:jc w:val="both"/>
        <w:rPr>
          <w:rFonts w:ascii="Trebuchet MS" w:hAnsi="Trebuchet MS"/>
          <w:b/>
          <w:sz w:val="22"/>
          <w:szCs w:val="22"/>
        </w:rPr>
      </w:pPr>
      <w:r>
        <w:rPr>
          <w:rFonts w:ascii="Trebuchet MS" w:hAnsi="Trebuchet MS" w:cs="Segoe UI"/>
          <w:b/>
          <w:sz w:val="22"/>
          <w:szCs w:val="22"/>
          <w:shd w:val="clear" w:color="auto" w:fill="FFFFFF"/>
        </w:rPr>
        <w:t>Capítulo 3 - Seguro de bens patrimoniais</w:t>
      </w:r>
    </w:p>
    <w:p w:rsidR="00CA41A1" w:rsidRDefault="00CA41A1" w:rsidP="00CA41A1">
      <w:pPr>
        <w:pStyle w:val="section1"/>
        <w:spacing w:before="0" w:beforeAutospacing="0" w:after="0" w:afterAutospacing="0"/>
        <w:jc w:val="both"/>
        <w:rPr>
          <w:rFonts w:ascii="Trebuchet MS" w:hAnsi="Trebuchet MS"/>
          <w:sz w:val="22"/>
          <w:szCs w:val="22"/>
        </w:rPr>
      </w:pPr>
      <w:r>
        <w:rPr>
          <w:rFonts w:ascii="Trebuchet MS" w:hAnsi="Trebuchet MS"/>
          <w:sz w:val="22"/>
          <w:szCs w:val="22"/>
        </w:rPr>
        <w:t>Inclusão deste capítulo para descrever o fluxo do controle do seguro dos bens, conforme PAA 2016/510-390, aprovada em 30/08/2016.</w:t>
      </w:r>
    </w:p>
    <w:p w:rsidR="00CA41A1" w:rsidRDefault="00CA41A1" w:rsidP="00CA41A1">
      <w:pPr>
        <w:pStyle w:val="section1"/>
        <w:spacing w:before="0" w:beforeAutospacing="0" w:after="0" w:afterAutospacing="0"/>
        <w:jc w:val="both"/>
        <w:rPr>
          <w:rFonts w:ascii="Trebuchet MS" w:hAnsi="Trebuchet MS"/>
          <w:sz w:val="22"/>
          <w:szCs w:val="22"/>
        </w:rPr>
      </w:pPr>
    </w:p>
    <w:p w:rsidR="00CA41A1" w:rsidRDefault="00CA41A1" w:rsidP="00CA41A1">
      <w:pPr>
        <w:pStyle w:val="section1"/>
        <w:numPr>
          <w:ilvl w:val="0"/>
          <w:numId w:val="41"/>
        </w:numPr>
        <w:spacing w:before="0" w:beforeAutospacing="0" w:after="0" w:afterAutospacing="0"/>
        <w:jc w:val="both"/>
        <w:rPr>
          <w:rFonts w:ascii="Trebuchet MS" w:hAnsi="Trebuchet MS"/>
          <w:b/>
          <w:sz w:val="22"/>
          <w:szCs w:val="22"/>
        </w:rPr>
      </w:pPr>
      <w:r>
        <w:rPr>
          <w:rFonts w:ascii="Trebuchet MS" w:hAnsi="Trebuchet MS" w:cs="Segoe UI"/>
          <w:b/>
          <w:sz w:val="22"/>
          <w:szCs w:val="22"/>
          <w:shd w:val="clear" w:color="auto" w:fill="FFFFFF"/>
        </w:rPr>
        <w:t>1103-03-37 - Renegociação de operações do Programa FNE-FIES que estão no período de desembolso</w:t>
      </w:r>
    </w:p>
    <w:p w:rsidR="00CA41A1" w:rsidRDefault="00CA41A1" w:rsidP="00CA41A1">
      <w:pPr>
        <w:pStyle w:val="section1"/>
        <w:spacing w:before="0" w:beforeAutospacing="0" w:after="0" w:afterAutospacing="0"/>
        <w:jc w:val="both"/>
        <w:rPr>
          <w:rFonts w:ascii="Trebuchet MS" w:hAnsi="Trebuchet MS"/>
          <w:sz w:val="22"/>
          <w:szCs w:val="22"/>
        </w:rPr>
      </w:pPr>
      <w:r>
        <w:rPr>
          <w:rFonts w:ascii="Trebuchet MS" w:hAnsi="Trebuchet MS"/>
          <w:sz w:val="22"/>
          <w:szCs w:val="22"/>
        </w:rPr>
        <w:t>Inclusão deste normativo com as condições operacionais para a renegociação das operações contratadas ao amparo do programa FNE-FIES, conforme PAA 2018/691-166, aprovada em 11/09/2018.</w:t>
      </w:r>
    </w:p>
    <w:p w:rsidR="00CA41A1" w:rsidRDefault="00CA41A1" w:rsidP="00CA41A1">
      <w:pPr>
        <w:pStyle w:val="section1"/>
        <w:spacing w:before="0" w:beforeAutospacing="0" w:after="0" w:afterAutospacing="0"/>
        <w:jc w:val="both"/>
        <w:rPr>
          <w:rFonts w:ascii="Trebuchet MS" w:hAnsi="Trebuchet MS"/>
          <w:sz w:val="22"/>
          <w:szCs w:val="22"/>
        </w:rPr>
      </w:pPr>
    </w:p>
    <w:p w:rsidR="00CA41A1" w:rsidRDefault="00CA41A1" w:rsidP="00CA41A1">
      <w:pPr>
        <w:pStyle w:val="section1"/>
        <w:numPr>
          <w:ilvl w:val="0"/>
          <w:numId w:val="42"/>
        </w:numPr>
        <w:spacing w:before="0" w:beforeAutospacing="0" w:after="0" w:afterAutospacing="0"/>
        <w:jc w:val="both"/>
        <w:rPr>
          <w:rFonts w:ascii="Trebuchet MS" w:hAnsi="Trebuchet MS"/>
          <w:b/>
          <w:i/>
          <w:iCs/>
          <w:sz w:val="22"/>
          <w:szCs w:val="22"/>
        </w:rPr>
      </w:pPr>
      <w:r>
        <w:rPr>
          <w:rFonts w:ascii="Trebuchet MS" w:hAnsi="Trebuchet MS" w:cs="Segoe UI"/>
          <w:b/>
          <w:sz w:val="22"/>
          <w:szCs w:val="22"/>
          <w:shd w:val="clear" w:color="auto" w:fill="FFFFFF"/>
        </w:rPr>
        <w:t>1103-03-38 – Renegociação do FNE FIES Após o Período de Desembolso</w:t>
      </w:r>
    </w:p>
    <w:p w:rsidR="00CA41A1" w:rsidRDefault="00CA41A1" w:rsidP="00CA41A1">
      <w:pPr>
        <w:shd w:val="clear" w:color="auto" w:fill="FFFFFF"/>
        <w:jc w:val="both"/>
        <w:rPr>
          <w:rFonts w:ascii="Trebuchet MS" w:hAnsi="Trebuchet MS"/>
          <w:lang w:eastAsia="pt-BR"/>
        </w:rPr>
      </w:pPr>
      <w:r>
        <w:rPr>
          <w:rFonts w:ascii="Trebuchet MS" w:hAnsi="Trebuchet MS"/>
          <w:lang w:eastAsia="pt-BR"/>
        </w:rPr>
        <w:t>Inclusão deste normativo com a finalidade de normatizar as condições e regras operacionais para a renegociação das operações contratadas ao amparo do programa FNE / FIES , autorizada pela PAA 2018/691-166, aprovada em 11/09/2018.</w:t>
      </w:r>
    </w:p>
    <w:p w:rsidR="00CA41A1" w:rsidRDefault="00CA41A1" w:rsidP="00CA41A1">
      <w:pPr>
        <w:shd w:val="clear" w:color="auto" w:fill="FFFFFF"/>
        <w:jc w:val="both"/>
        <w:rPr>
          <w:rFonts w:ascii="Trebuchet MS" w:hAnsi="Trebuchet MS"/>
          <w:lang w:eastAsia="pt-BR"/>
        </w:rPr>
      </w:pPr>
    </w:p>
    <w:p w:rsidR="00CA41A1" w:rsidRDefault="00CA41A1" w:rsidP="00CA41A1">
      <w:pPr>
        <w:shd w:val="clear" w:color="auto" w:fill="FFFFFF"/>
        <w:jc w:val="both"/>
        <w:rPr>
          <w:rFonts w:ascii="Trebuchet MS" w:hAnsi="Trebuchet MS"/>
          <w:lang w:eastAsia="pt-BR"/>
        </w:rPr>
      </w:pPr>
    </w:p>
    <w:p w:rsidR="00CA41A1" w:rsidRPr="00CA41A1" w:rsidRDefault="00CA41A1" w:rsidP="00CA41A1">
      <w:pPr>
        <w:pStyle w:val="PargrafodaLista"/>
        <w:numPr>
          <w:ilvl w:val="0"/>
          <w:numId w:val="43"/>
        </w:numPr>
        <w:shd w:val="clear" w:color="auto" w:fill="FFFFFF"/>
        <w:jc w:val="both"/>
        <w:rPr>
          <w:rFonts w:ascii="Trebuchet MS" w:eastAsia="Times New Roman" w:hAnsi="Trebuchet MS" w:cs="Segoe UI"/>
          <w:b/>
          <w:lang w:eastAsia="pt-BR"/>
        </w:rPr>
      </w:pPr>
      <w:r w:rsidRPr="00CA41A1">
        <w:rPr>
          <w:rFonts w:ascii="Trebuchet MS" w:hAnsi="Trebuchet MS" w:cs="Segoe UI"/>
          <w:b/>
        </w:rPr>
        <w:t>3102-29-108 - Renegociação de Operações Rurais - Lei 13.606/2018 - Art. 36</w:t>
      </w:r>
    </w:p>
    <w:p w:rsidR="00CA41A1" w:rsidRDefault="00CA41A1" w:rsidP="00CA41A1">
      <w:pPr>
        <w:shd w:val="clear" w:color="auto" w:fill="FFFFFF"/>
        <w:jc w:val="both"/>
        <w:rPr>
          <w:rFonts w:ascii="Trebuchet MS" w:hAnsi="Trebuchet MS" w:cs="Times New Roman"/>
          <w:lang w:eastAsia="pt-BR"/>
        </w:rPr>
      </w:pPr>
      <w:r>
        <w:rPr>
          <w:rFonts w:ascii="Trebuchet MS" w:hAnsi="Trebuchet MS"/>
          <w:lang w:eastAsia="pt-BR"/>
        </w:rPr>
        <w:t>Revisão deste normativo para melhor clarificar sobre a inclusão do campo de previsão de débito de principal.</w:t>
      </w:r>
    </w:p>
    <w:p w:rsidR="00CA41A1" w:rsidRDefault="00462896" w:rsidP="00CA41A1">
      <w:pPr>
        <w:shd w:val="clear" w:color="auto" w:fill="FFFFFF"/>
        <w:rPr>
          <w:rFonts w:ascii="Segoe UI" w:hAnsi="Segoe UI" w:cs="Segoe UI"/>
          <w:color w:val="333333"/>
          <w:sz w:val="2"/>
          <w:szCs w:val="2"/>
        </w:rPr>
      </w:pPr>
      <w:hyperlink r:id="rId11" w:history="1">
        <w:r w:rsidR="00CA41A1">
          <w:rPr>
            <w:rStyle w:val="Hyperlink"/>
            <w:rFonts w:ascii="Segoe UI" w:hAnsi="Segoe UI" w:cs="Segoe UI"/>
            <w:color w:val="000000"/>
            <w:sz w:val="2"/>
            <w:szCs w:val="2"/>
          </w:rPr>
          <w:t>1</w:t>
        </w:r>
      </w:hyperlink>
    </w:p>
    <w:p w:rsidR="00CA41A1" w:rsidRDefault="00CA41A1" w:rsidP="00CA41A1">
      <w:pPr>
        <w:pStyle w:val="section1"/>
        <w:spacing w:before="0" w:beforeAutospacing="0" w:after="0" w:afterAutospacing="0"/>
        <w:jc w:val="both"/>
        <w:rPr>
          <w:rFonts w:ascii="Trebuchet MS" w:hAnsi="Trebuchet MS"/>
          <w:b/>
          <w:i/>
          <w:iCs/>
          <w:sz w:val="20"/>
          <w:szCs w:val="20"/>
        </w:rPr>
      </w:pPr>
    </w:p>
    <w:p w:rsidR="00CA41A1" w:rsidRDefault="00CA41A1" w:rsidP="00CA41A1">
      <w:pPr>
        <w:pStyle w:val="section1"/>
        <w:spacing w:before="0" w:beforeAutospacing="0" w:after="0" w:afterAutospacing="0"/>
        <w:jc w:val="right"/>
        <w:rPr>
          <w:rFonts w:ascii="Trebuchet MS" w:hAnsi="Trebuchet MS"/>
          <w:i/>
          <w:iCs/>
          <w:sz w:val="20"/>
          <w:szCs w:val="20"/>
          <w:lang w:eastAsia="en-US"/>
        </w:rPr>
      </w:pPr>
      <w:r>
        <w:rPr>
          <w:rFonts w:ascii="Trebuchet MS" w:hAnsi="Trebuchet MS"/>
          <w:i/>
          <w:iCs/>
          <w:sz w:val="20"/>
          <w:szCs w:val="20"/>
        </w:rPr>
        <w:t>Monitoria de Produtos e Serviços</w:t>
      </w:r>
    </w:p>
    <w:p w:rsidR="00CA41A1" w:rsidRDefault="00CA41A1" w:rsidP="00CA41A1">
      <w:pPr>
        <w:pStyle w:val="section1"/>
        <w:spacing w:before="0" w:beforeAutospacing="0" w:after="0" w:afterAutospacing="0"/>
        <w:jc w:val="right"/>
        <w:rPr>
          <w:rFonts w:ascii="Trebuchet MS" w:hAnsi="Trebuchet MS"/>
          <w:i/>
          <w:iCs/>
          <w:sz w:val="14"/>
          <w:szCs w:val="14"/>
          <w:lang w:eastAsia="en-US"/>
        </w:rPr>
      </w:pPr>
      <w:r>
        <w:rPr>
          <w:rFonts w:ascii="Trebuchet MS" w:hAnsi="Trebuchet MS"/>
          <w:i/>
          <w:iCs/>
          <w:sz w:val="14"/>
          <w:szCs w:val="14"/>
        </w:rPr>
        <w:t>012352</w:t>
      </w:r>
    </w:p>
    <w:p w:rsidR="00CA41A1" w:rsidRDefault="00CA41A1" w:rsidP="00571C64">
      <w:pPr>
        <w:pStyle w:val="section1"/>
        <w:keepNext/>
        <w:spacing w:before="240" w:beforeAutospacing="0" w:after="60" w:afterAutospacing="0"/>
        <w:ind w:firstLine="708"/>
        <w:outlineLvl w:val="2"/>
        <w:rPr>
          <w:rFonts w:eastAsia="Times New Roman"/>
          <w:noProof/>
          <w:color w:val="5A6378"/>
        </w:rPr>
      </w:pPr>
      <w:r>
        <w:rPr>
          <w:rFonts w:eastAsia="Times New Roman"/>
          <w:noProof/>
          <w:color w:val="5A6378"/>
        </w:rPr>
        <w:t>***************************************************************</w:t>
      </w:r>
    </w:p>
    <w:p w:rsidR="008B06CE" w:rsidRDefault="008B06CE" w:rsidP="008B06CE">
      <w:pPr>
        <w:pStyle w:val="section1"/>
        <w:keepNext/>
        <w:spacing w:before="240" w:beforeAutospacing="0" w:after="60" w:afterAutospacing="0"/>
        <w:ind w:firstLine="708"/>
        <w:outlineLvl w:val="2"/>
        <w:rPr>
          <w:rFonts w:ascii="Trebuchet MS" w:eastAsia="Times New Roman" w:hAnsi="Trebuchet MS"/>
          <w:b/>
          <w:bCs/>
          <w:sz w:val="20"/>
          <w:szCs w:val="20"/>
        </w:rPr>
      </w:pPr>
      <w:r>
        <w:rPr>
          <w:rFonts w:eastAsia="Times New Roman"/>
          <w:noProof/>
          <w:color w:val="5A6378"/>
        </w:rPr>
        <w:drawing>
          <wp:inline distT="0" distB="0" distL="0" distR="0">
            <wp:extent cx="1573530" cy="692150"/>
            <wp:effectExtent l="0" t="0" r="0" b="0"/>
            <wp:docPr id="36" name="Imagem 36" descr="cid:image001.png@01CF0616.DABE3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cid:image001.png@01CF0616.DABE376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3530" cy="692150"/>
                    </a:xfrm>
                    <a:prstGeom prst="rect">
                      <a:avLst/>
                    </a:prstGeom>
                    <a:noFill/>
                    <a:ln>
                      <a:noFill/>
                    </a:ln>
                  </pic:spPr>
                </pic:pic>
              </a:graphicData>
            </a:graphic>
          </wp:inline>
        </w:drawing>
      </w:r>
    </w:p>
    <w:p w:rsidR="008B06CE" w:rsidRDefault="008B06CE" w:rsidP="008B06CE">
      <w:pPr>
        <w:pStyle w:val="section1"/>
        <w:spacing w:before="0" w:beforeAutospacing="0" w:after="0" w:afterAutospacing="0"/>
        <w:jc w:val="both"/>
        <w:rPr>
          <w:rFonts w:ascii="Trebuchet MS" w:hAnsi="Trebuchet MS"/>
        </w:rPr>
      </w:pPr>
    </w:p>
    <w:p w:rsidR="008B06CE" w:rsidRPr="008B06CE" w:rsidRDefault="008B06CE" w:rsidP="008B06CE">
      <w:pPr>
        <w:pStyle w:val="section1"/>
        <w:spacing w:before="0" w:beforeAutospacing="0" w:after="0" w:afterAutospacing="0"/>
        <w:jc w:val="both"/>
        <w:rPr>
          <w:rFonts w:ascii="Trebuchet MS" w:hAnsi="Trebuchet MS"/>
          <w:sz w:val="22"/>
          <w:szCs w:val="22"/>
        </w:rPr>
      </w:pPr>
      <w:r w:rsidRPr="008B06CE">
        <w:rPr>
          <w:rFonts w:ascii="Trebuchet MS" w:hAnsi="Trebuchet MS"/>
          <w:sz w:val="22"/>
          <w:szCs w:val="22"/>
        </w:rPr>
        <w:t>RELATÓRIO DE INFORMAÇÕES  043 - MULTIMEIOS - SETEMBRO/2018 - Período 08/09/2018 a 14/09/2018</w:t>
      </w:r>
    </w:p>
    <w:p w:rsidR="008B06CE" w:rsidRPr="008B06CE" w:rsidRDefault="008B06CE" w:rsidP="008B06CE">
      <w:pPr>
        <w:pStyle w:val="section1"/>
        <w:spacing w:before="0" w:beforeAutospacing="0" w:after="0" w:afterAutospacing="0"/>
        <w:jc w:val="both"/>
        <w:rPr>
          <w:rFonts w:ascii="Trebuchet MS" w:hAnsi="Trebuchet MS"/>
          <w:sz w:val="22"/>
          <w:szCs w:val="22"/>
        </w:rPr>
      </w:pPr>
      <w:r w:rsidRPr="008B06CE">
        <w:rPr>
          <w:rFonts w:ascii="Trebuchet MS" w:hAnsi="Trebuchet MS"/>
          <w:sz w:val="22"/>
          <w:szCs w:val="22"/>
        </w:rPr>
        <w:t xml:space="preserve">CENTRO DE RELACIONAMENTO COM CLIENTES E DE INFORMAÇÃO AO CIDADÃO </w:t>
      </w:r>
    </w:p>
    <w:p w:rsidR="008B06CE" w:rsidRPr="008B06CE" w:rsidRDefault="008B06CE" w:rsidP="008B06CE">
      <w:pPr>
        <w:pStyle w:val="section1"/>
        <w:spacing w:before="0" w:beforeAutospacing="0" w:after="0" w:afterAutospacing="0"/>
        <w:jc w:val="both"/>
        <w:rPr>
          <w:rFonts w:ascii="Trebuchet MS" w:hAnsi="Trebuchet MS"/>
          <w:sz w:val="22"/>
          <w:szCs w:val="22"/>
        </w:rPr>
      </w:pPr>
    </w:p>
    <w:p w:rsidR="008B06CE" w:rsidRPr="008B06CE" w:rsidRDefault="008B06CE" w:rsidP="008B06CE">
      <w:pPr>
        <w:pStyle w:val="section1"/>
        <w:spacing w:before="0" w:beforeAutospacing="0" w:after="0" w:afterAutospacing="0"/>
        <w:jc w:val="both"/>
        <w:rPr>
          <w:rFonts w:ascii="Trebuchet MS" w:hAnsi="Trebuchet MS"/>
          <w:sz w:val="22"/>
          <w:szCs w:val="22"/>
        </w:rPr>
      </w:pPr>
    </w:p>
    <w:p w:rsidR="008B06CE" w:rsidRPr="008B06CE" w:rsidRDefault="008B06CE" w:rsidP="008B06CE">
      <w:pPr>
        <w:pStyle w:val="section1"/>
        <w:spacing w:before="0" w:beforeAutospacing="0" w:after="0" w:afterAutospacing="0"/>
        <w:jc w:val="both"/>
        <w:rPr>
          <w:rFonts w:ascii="Trebuchet MS" w:hAnsi="Trebuchet MS"/>
          <w:sz w:val="22"/>
          <w:szCs w:val="22"/>
        </w:rPr>
      </w:pPr>
      <w:r w:rsidRPr="008B06CE">
        <w:rPr>
          <w:rFonts w:ascii="Trebuchet MS" w:hAnsi="Trebuchet MS"/>
          <w:sz w:val="22"/>
          <w:szCs w:val="22"/>
        </w:rPr>
        <w:t>Prezados,</w:t>
      </w:r>
    </w:p>
    <w:p w:rsidR="008B06CE" w:rsidRPr="008B06CE" w:rsidRDefault="008B06CE" w:rsidP="008B06CE">
      <w:pPr>
        <w:pStyle w:val="section1"/>
        <w:spacing w:before="0" w:beforeAutospacing="0" w:after="0" w:afterAutospacing="0"/>
        <w:jc w:val="both"/>
        <w:rPr>
          <w:rFonts w:ascii="Trebuchet MS" w:hAnsi="Trebuchet MS"/>
          <w:sz w:val="22"/>
          <w:szCs w:val="22"/>
        </w:rPr>
      </w:pPr>
    </w:p>
    <w:p w:rsidR="008B06CE" w:rsidRPr="008B06CE" w:rsidRDefault="008B06CE" w:rsidP="008B06CE">
      <w:pPr>
        <w:pStyle w:val="section1"/>
        <w:spacing w:before="0" w:beforeAutospacing="0" w:after="0" w:afterAutospacing="0"/>
        <w:jc w:val="both"/>
        <w:rPr>
          <w:rFonts w:ascii="Trebuchet MS" w:hAnsi="Trebuchet MS"/>
          <w:sz w:val="22"/>
          <w:szCs w:val="22"/>
        </w:rPr>
      </w:pPr>
      <w:r w:rsidRPr="008B06CE">
        <w:rPr>
          <w:rFonts w:ascii="Trebuchet MS" w:hAnsi="Trebuchet MS"/>
          <w:sz w:val="22"/>
          <w:szCs w:val="22"/>
        </w:rPr>
        <w:t>Informamos que houve atualização nos Normativos do Banco conforme abaixo:</w:t>
      </w:r>
    </w:p>
    <w:p w:rsidR="008B06CE" w:rsidRPr="008B06CE" w:rsidRDefault="008B06CE" w:rsidP="008B06CE">
      <w:pPr>
        <w:pStyle w:val="section1"/>
        <w:spacing w:before="0" w:beforeAutospacing="0" w:after="0" w:afterAutospacing="0"/>
        <w:jc w:val="both"/>
        <w:rPr>
          <w:rFonts w:ascii="Trebuchet MS" w:hAnsi="Trebuchet MS"/>
          <w:sz w:val="22"/>
          <w:szCs w:val="22"/>
        </w:rPr>
      </w:pPr>
    </w:p>
    <w:p w:rsidR="008B06CE" w:rsidRPr="008B06CE" w:rsidRDefault="008B06CE" w:rsidP="00CA41A1">
      <w:pPr>
        <w:pStyle w:val="PargrafodaLista"/>
        <w:numPr>
          <w:ilvl w:val="0"/>
          <w:numId w:val="27"/>
        </w:numPr>
        <w:shd w:val="clear" w:color="auto" w:fill="FFFFFF"/>
        <w:jc w:val="both"/>
        <w:rPr>
          <w:rFonts w:ascii="Trebuchet MS" w:eastAsia="Times New Roman" w:hAnsi="Trebuchet MS" w:cs="Segoe UI"/>
          <w:b/>
          <w:lang w:eastAsia="pt-BR"/>
        </w:rPr>
      </w:pPr>
      <w:r w:rsidRPr="008B06CE">
        <w:rPr>
          <w:rFonts w:ascii="Trebuchet MS" w:hAnsi="Trebuchet MS" w:cs="Segoe UI"/>
          <w:b/>
        </w:rPr>
        <w:lastRenderedPageBreak/>
        <w:t>1905-10-08 - Central de Crédito - Clientes do PRONAF - (Alagoas, Bahia, Ceará, Maranhão, Minas Gerais / Espírito Santo, Paraíba, Pernambuco, Piauí, Rio Grande do Norte, Sergipe)</w:t>
      </w:r>
    </w:p>
    <w:p w:rsidR="008B06CE" w:rsidRPr="008B06CE" w:rsidRDefault="008B06CE" w:rsidP="008B06CE">
      <w:pPr>
        <w:shd w:val="clear" w:color="auto" w:fill="FFFFFF"/>
        <w:jc w:val="both"/>
        <w:rPr>
          <w:rFonts w:ascii="Trebuchet MS" w:hAnsi="Trebuchet MS" w:cs="Segoe UI"/>
        </w:rPr>
      </w:pPr>
      <w:r w:rsidRPr="008B06CE">
        <w:rPr>
          <w:rFonts w:ascii="Trebuchet MS" w:hAnsi="Trebuchet MS" w:cs="Segoe UI"/>
        </w:rPr>
        <w:t>Revisão deste normativo para sua atualização, conforme PAA nº 2018/695-032, aprovada em 17/07/2018.</w:t>
      </w:r>
      <w:r w:rsidRPr="008B06CE">
        <w:rPr>
          <w:rFonts w:ascii="Trebuchet MS" w:hAnsi="Trebuchet MS" w:cs="Segoe UI"/>
        </w:rPr>
        <w:br/>
      </w:r>
      <w:r w:rsidRPr="008B06CE">
        <w:rPr>
          <w:rFonts w:ascii="Trebuchet MS" w:hAnsi="Trebuchet MS" w:cs="Segoe UI"/>
          <w:b/>
          <w:bCs/>
        </w:rPr>
        <w:t>O que mudou: </w:t>
      </w:r>
      <w:r w:rsidRPr="008B06CE">
        <w:rPr>
          <w:rFonts w:ascii="Trebuchet MS" w:hAnsi="Trebuchet MS" w:cs="Segoe UI"/>
        </w:rPr>
        <w:t>Revisão deste normativo para alteração do quantitativo de pessoal das Centrais de Crédito - Clientes do PRONAF do Ceará, Maranhão, Pernambuco e Piauí, aprovada através da PAA nº 2018/695-032, aprovada em 09/08/2018.</w:t>
      </w:r>
    </w:p>
    <w:p w:rsidR="008B06CE" w:rsidRPr="008B06CE" w:rsidRDefault="008B06CE" w:rsidP="008B06CE">
      <w:pPr>
        <w:pStyle w:val="section1"/>
        <w:spacing w:before="0" w:beforeAutospacing="0" w:after="0" w:afterAutospacing="0"/>
        <w:jc w:val="both"/>
        <w:rPr>
          <w:rFonts w:ascii="Trebuchet MS" w:hAnsi="Trebuchet MS"/>
          <w:sz w:val="22"/>
          <w:szCs w:val="22"/>
        </w:rPr>
      </w:pPr>
    </w:p>
    <w:p w:rsidR="008B06CE" w:rsidRPr="008B06CE" w:rsidRDefault="008B06CE" w:rsidP="00CA41A1">
      <w:pPr>
        <w:pStyle w:val="PargrafodaLista"/>
        <w:numPr>
          <w:ilvl w:val="0"/>
          <w:numId w:val="28"/>
        </w:numPr>
        <w:shd w:val="clear" w:color="auto" w:fill="FFFFFF"/>
        <w:jc w:val="both"/>
        <w:rPr>
          <w:rFonts w:ascii="Trebuchet MS" w:eastAsia="Times New Roman" w:hAnsi="Trebuchet MS" w:cs="Segoe UI"/>
          <w:b/>
          <w:lang w:eastAsia="pt-BR"/>
        </w:rPr>
      </w:pPr>
      <w:r w:rsidRPr="008B06CE">
        <w:rPr>
          <w:rFonts w:ascii="Trebuchet MS" w:hAnsi="Trebuchet MS" w:cs="Segoe UI"/>
          <w:b/>
        </w:rPr>
        <w:t>1905-18-01 - Organograma do Banco</w:t>
      </w:r>
    </w:p>
    <w:p w:rsidR="008B06CE" w:rsidRPr="008B06CE" w:rsidRDefault="008B06CE" w:rsidP="008B06CE">
      <w:pPr>
        <w:shd w:val="clear" w:color="auto" w:fill="FFFFFF"/>
        <w:jc w:val="both"/>
        <w:rPr>
          <w:rFonts w:ascii="Trebuchet MS" w:hAnsi="Trebuchet MS" w:cs="Segoe UI"/>
        </w:rPr>
      </w:pPr>
      <w:r w:rsidRPr="008B06CE">
        <w:rPr>
          <w:rFonts w:ascii="Trebuchet MS" w:hAnsi="Trebuchet MS" w:cs="Segoe UI"/>
        </w:rPr>
        <w:t>Revisão deste normativo para atualização do organograma do Banco em função da revisão da Estrutura Organizacional da Superintendência de Auditoria, aprovada através da PAA 2018/695-032 em 17/07/2018.</w:t>
      </w:r>
      <w:r w:rsidRPr="008B06CE">
        <w:rPr>
          <w:rFonts w:ascii="Trebuchet MS" w:hAnsi="Trebuchet MS" w:cs="Segoe UI"/>
        </w:rPr>
        <w:br/>
      </w:r>
      <w:r w:rsidRPr="008B06CE">
        <w:rPr>
          <w:rFonts w:ascii="Trebuchet MS" w:hAnsi="Trebuchet MS" w:cs="Segoe UI"/>
          <w:b/>
          <w:bCs/>
        </w:rPr>
        <w:t>O que mudou: </w:t>
      </w:r>
      <w:r w:rsidRPr="008B06CE">
        <w:rPr>
          <w:rFonts w:ascii="Trebuchet MS" w:hAnsi="Trebuchet MS" w:cs="Segoe UI"/>
        </w:rPr>
        <w:t>Revisão deste normativo para atualização do organograma do Banco em função da revisão da Estrutura Organizacional da Superintendência de Auditoria, aprovada através da PAA 2018/695-032 em 09/08/2018.</w:t>
      </w:r>
    </w:p>
    <w:p w:rsidR="008B06CE" w:rsidRPr="008B06CE" w:rsidRDefault="008B06CE" w:rsidP="008B06CE">
      <w:pPr>
        <w:pStyle w:val="section1"/>
        <w:spacing w:before="0" w:beforeAutospacing="0" w:after="0" w:afterAutospacing="0"/>
        <w:jc w:val="both"/>
        <w:rPr>
          <w:rFonts w:ascii="Trebuchet MS" w:hAnsi="Trebuchet MS"/>
          <w:sz w:val="22"/>
          <w:szCs w:val="22"/>
        </w:rPr>
      </w:pPr>
    </w:p>
    <w:p w:rsidR="008B06CE" w:rsidRPr="008B06CE" w:rsidRDefault="008B06CE" w:rsidP="00CA41A1">
      <w:pPr>
        <w:pStyle w:val="PargrafodaLista"/>
        <w:numPr>
          <w:ilvl w:val="0"/>
          <w:numId w:val="29"/>
        </w:numPr>
        <w:shd w:val="clear" w:color="auto" w:fill="FFFFFF"/>
        <w:jc w:val="both"/>
        <w:rPr>
          <w:rFonts w:ascii="Trebuchet MS" w:eastAsia="Times New Roman" w:hAnsi="Trebuchet MS" w:cs="Segoe UI"/>
          <w:b/>
          <w:lang w:eastAsia="pt-BR"/>
        </w:rPr>
      </w:pPr>
      <w:r w:rsidRPr="008B06CE">
        <w:rPr>
          <w:rFonts w:ascii="Trebuchet MS" w:hAnsi="Trebuchet MS" w:cs="Segoe UI"/>
          <w:b/>
        </w:rPr>
        <w:t>3102-05-02 - Avaliação Patrimonial, inclusive Bens Oferecidos em Garantia</w:t>
      </w:r>
    </w:p>
    <w:p w:rsidR="008B06CE" w:rsidRPr="008B06CE" w:rsidRDefault="008B06CE" w:rsidP="008B06CE">
      <w:pPr>
        <w:pStyle w:val="section1"/>
        <w:spacing w:before="0" w:beforeAutospacing="0" w:after="0" w:afterAutospacing="0"/>
        <w:jc w:val="both"/>
        <w:rPr>
          <w:rFonts w:ascii="Trebuchet MS" w:hAnsi="Trebuchet MS" w:cs="Segoe UI"/>
          <w:sz w:val="22"/>
          <w:szCs w:val="22"/>
          <w:shd w:val="clear" w:color="auto" w:fill="FFFFFF"/>
        </w:rPr>
      </w:pPr>
      <w:r w:rsidRPr="008B06CE">
        <w:rPr>
          <w:rFonts w:ascii="Trebuchet MS" w:hAnsi="Trebuchet MS" w:cs="Segoe UI"/>
          <w:sz w:val="22"/>
          <w:szCs w:val="22"/>
          <w:shd w:val="clear" w:color="auto" w:fill="FFFFFF"/>
        </w:rPr>
        <w:t>Revisão do normativo de forma a inserir o subitem 52.1.1 Liberação e substituição de garantias reais, excluído indevidamente, conforme quadro comparativo constante da ata 2018/53 de 03/04/2018 do Ambiente de Concessão de Crédito.</w:t>
      </w:r>
      <w:r w:rsidRPr="008B06CE">
        <w:rPr>
          <w:rFonts w:ascii="Trebuchet MS" w:hAnsi="Trebuchet MS" w:cs="Segoe UI"/>
          <w:sz w:val="22"/>
          <w:szCs w:val="22"/>
          <w:shd w:val="clear" w:color="auto" w:fill="FFFFFF"/>
        </w:rPr>
        <w:br/>
      </w:r>
      <w:r w:rsidRPr="008B06CE">
        <w:rPr>
          <w:rFonts w:ascii="Trebuchet MS" w:hAnsi="Trebuchet MS" w:cs="Segoe UI"/>
          <w:b/>
          <w:sz w:val="22"/>
          <w:szCs w:val="22"/>
          <w:shd w:val="clear" w:color="auto" w:fill="FFFFFF"/>
        </w:rPr>
        <w:t>O que mudou:</w:t>
      </w:r>
      <w:r w:rsidRPr="008B06CE">
        <w:rPr>
          <w:rFonts w:ascii="Trebuchet MS" w:hAnsi="Trebuchet MS" w:cs="Segoe UI"/>
          <w:sz w:val="22"/>
          <w:szCs w:val="22"/>
          <w:shd w:val="clear" w:color="auto" w:fill="FFFFFF"/>
        </w:rPr>
        <w:t> Revisão do normativo de forma a inserir o subitem 52.1.1 Liberação e substituição de garantias reais, excluído indevidamente, conforme quadro comparativo constante da ata 2018/53 de 03/04/2018 do Ambiente de Concessão de Crédito.</w:t>
      </w:r>
    </w:p>
    <w:p w:rsidR="008B06CE" w:rsidRPr="008B06CE" w:rsidRDefault="008B06CE" w:rsidP="008B06CE">
      <w:pPr>
        <w:pStyle w:val="section1"/>
        <w:spacing w:before="0" w:beforeAutospacing="0" w:after="0" w:afterAutospacing="0"/>
        <w:jc w:val="both"/>
        <w:rPr>
          <w:rFonts w:ascii="Trebuchet MS" w:hAnsi="Trebuchet MS"/>
          <w:sz w:val="22"/>
          <w:szCs w:val="22"/>
        </w:rPr>
      </w:pPr>
    </w:p>
    <w:p w:rsidR="008B06CE" w:rsidRPr="008B06CE" w:rsidRDefault="008B06CE" w:rsidP="00CA41A1">
      <w:pPr>
        <w:pStyle w:val="section1"/>
        <w:numPr>
          <w:ilvl w:val="0"/>
          <w:numId w:val="30"/>
        </w:numPr>
        <w:spacing w:before="0" w:beforeAutospacing="0" w:after="0" w:afterAutospacing="0"/>
        <w:jc w:val="both"/>
        <w:rPr>
          <w:rFonts w:ascii="Trebuchet MS" w:hAnsi="Trebuchet MS" w:cs="Segoe UI"/>
          <w:b/>
          <w:sz w:val="22"/>
          <w:szCs w:val="22"/>
          <w:shd w:val="clear" w:color="auto" w:fill="FFFFFF"/>
        </w:rPr>
      </w:pPr>
      <w:r w:rsidRPr="008B06CE">
        <w:rPr>
          <w:rFonts w:ascii="Trebuchet MS" w:hAnsi="Trebuchet MS"/>
          <w:b/>
          <w:sz w:val="22"/>
          <w:szCs w:val="22"/>
          <w:shd w:val="clear" w:color="auto" w:fill="FFFFFF"/>
        </w:rPr>
        <w:t>3102-51-03 - Acordo entre o Banco do Nordeste e XCMG Brasil Indústria Ltda.</w:t>
      </w:r>
    </w:p>
    <w:p w:rsidR="008B06CE" w:rsidRDefault="008B06CE" w:rsidP="008B06CE">
      <w:pPr>
        <w:pStyle w:val="section1"/>
        <w:spacing w:before="0" w:beforeAutospacing="0" w:after="0" w:afterAutospacing="0"/>
        <w:jc w:val="both"/>
        <w:rPr>
          <w:rFonts w:ascii="Trebuchet MS" w:hAnsi="Trebuchet MS" w:cs="Segoe UI"/>
          <w:sz w:val="22"/>
          <w:szCs w:val="22"/>
          <w:shd w:val="clear" w:color="auto" w:fill="FFFFFF"/>
        </w:rPr>
      </w:pPr>
      <w:r w:rsidRPr="008B06CE">
        <w:rPr>
          <w:rFonts w:ascii="Trebuchet MS" w:hAnsi="Trebuchet MS" w:cs="Segoe UI"/>
          <w:sz w:val="22"/>
          <w:szCs w:val="22"/>
          <w:shd w:val="clear" w:color="auto" w:fill="FFFFFF"/>
        </w:rPr>
        <w:t>Revisão deste normativo para sua atualização.</w:t>
      </w:r>
      <w:r w:rsidRPr="008B06CE">
        <w:rPr>
          <w:rFonts w:ascii="Trebuchet MS" w:hAnsi="Trebuchet MS" w:cs="Segoe UI"/>
          <w:sz w:val="22"/>
          <w:szCs w:val="22"/>
          <w:shd w:val="clear" w:color="auto" w:fill="FFFFFF"/>
        </w:rPr>
        <w:br/>
      </w:r>
      <w:r w:rsidRPr="008B06CE">
        <w:rPr>
          <w:rFonts w:ascii="Trebuchet MS" w:hAnsi="Trebuchet MS" w:cs="Segoe UI"/>
          <w:b/>
          <w:sz w:val="22"/>
          <w:szCs w:val="22"/>
          <w:shd w:val="clear" w:color="auto" w:fill="FFFFFF"/>
        </w:rPr>
        <w:t>O que mudou</w:t>
      </w:r>
      <w:r w:rsidRPr="008B06CE">
        <w:rPr>
          <w:rFonts w:ascii="Trebuchet MS" w:hAnsi="Trebuchet MS" w:cs="Segoe UI"/>
          <w:sz w:val="22"/>
          <w:szCs w:val="22"/>
          <w:shd w:val="clear" w:color="auto" w:fill="FFFFFF"/>
        </w:rPr>
        <w:t>: Revisão deste capítulo conforme aprovado na PAA nº 2018/478-030 do COGES da Superintendência de Concessão de Crédito e de Administração das Centrais de Crédito de 24/08/2018, contemplando: 1 - Alteração do texto do item 1, pois o público alvo do acordo não se restringe a produtores rurais.</w:t>
      </w:r>
    </w:p>
    <w:p w:rsidR="008B06CE" w:rsidRDefault="008B06CE" w:rsidP="008B06CE">
      <w:pPr>
        <w:pStyle w:val="section1"/>
        <w:spacing w:before="0" w:beforeAutospacing="0" w:after="0" w:afterAutospacing="0"/>
        <w:jc w:val="both"/>
        <w:rPr>
          <w:rFonts w:ascii="Trebuchet MS" w:hAnsi="Trebuchet MS" w:cs="Segoe UI"/>
          <w:sz w:val="22"/>
          <w:szCs w:val="22"/>
          <w:shd w:val="clear" w:color="auto" w:fill="FFFFFF"/>
        </w:rPr>
      </w:pPr>
    </w:p>
    <w:p w:rsidR="008B06CE" w:rsidRPr="008B06CE" w:rsidRDefault="008B06CE" w:rsidP="008B06CE">
      <w:pPr>
        <w:pStyle w:val="section1"/>
        <w:spacing w:before="0" w:beforeAutospacing="0" w:after="0" w:afterAutospacing="0"/>
        <w:jc w:val="both"/>
        <w:rPr>
          <w:rFonts w:ascii="Trebuchet MS" w:hAnsi="Trebuchet MS" w:cs="Segoe UI"/>
          <w:sz w:val="22"/>
          <w:szCs w:val="22"/>
          <w:shd w:val="clear" w:color="auto" w:fill="FFFFFF"/>
        </w:rPr>
      </w:pPr>
    </w:p>
    <w:p w:rsidR="008B06CE" w:rsidRPr="008B06CE" w:rsidRDefault="008B06CE" w:rsidP="008B06CE">
      <w:pPr>
        <w:pStyle w:val="section1"/>
        <w:spacing w:before="0" w:beforeAutospacing="0" w:after="0" w:afterAutospacing="0"/>
        <w:jc w:val="both"/>
        <w:rPr>
          <w:rFonts w:ascii="Trebuchet MS" w:hAnsi="Trebuchet MS"/>
          <w:sz w:val="22"/>
          <w:szCs w:val="22"/>
        </w:rPr>
      </w:pPr>
    </w:p>
    <w:p w:rsidR="008B06CE" w:rsidRPr="008B06CE" w:rsidRDefault="008B06CE" w:rsidP="00CA41A1">
      <w:pPr>
        <w:pStyle w:val="section1"/>
        <w:numPr>
          <w:ilvl w:val="0"/>
          <w:numId w:val="30"/>
        </w:numPr>
        <w:spacing w:before="0" w:beforeAutospacing="0" w:after="0" w:afterAutospacing="0"/>
        <w:jc w:val="both"/>
        <w:rPr>
          <w:rFonts w:ascii="Trebuchet MS" w:hAnsi="Trebuchet MS"/>
          <w:b/>
          <w:sz w:val="22"/>
          <w:szCs w:val="22"/>
        </w:rPr>
      </w:pPr>
      <w:r w:rsidRPr="008B06CE">
        <w:rPr>
          <w:rFonts w:ascii="Trebuchet MS" w:hAnsi="Trebuchet MS" w:cs="Segoe UI"/>
          <w:b/>
          <w:sz w:val="22"/>
          <w:szCs w:val="22"/>
          <w:shd w:val="clear" w:color="auto" w:fill="FFFFFF"/>
        </w:rPr>
        <w:t>3109-03-33 - Procedimentos para Renegociação de Operações Rurais - Lei nº 13.606/2018 - Art. 36</w:t>
      </w:r>
    </w:p>
    <w:p w:rsidR="008B06CE" w:rsidRPr="008B06CE" w:rsidRDefault="008B06CE" w:rsidP="008B06CE">
      <w:pPr>
        <w:pStyle w:val="section1"/>
        <w:spacing w:before="0" w:beforeAutospacing="0" w:after="0" w:afterAutospacing="0"/>
        <w:jc w:val="both"/>
        <w:rPr>
          <w:rFonts w:ascii="Trebuchet MS" w:hAnsi="Trebuchet MS"/>
          <w:sz w:val="22"/>
          <w:szCs w:val="22"/>
        </w:rPr>
      </w:pPr>
      <w:r w:rsidRPr="008B06CE">
        <w:rPr>
          <w:rFonts w:ascii="Trebuchet MS" w:hAnsi="Trebuchet MS" w:cs="Segoe UI"/>
          <w:b/>
          <w:bCs/>
          <w:color w:val="333333"/>
          <w:sz w:val="22"/>
          <w:szCs w:val="22"/>
          <w:shd w:val="clear" w:color="auto" w:fill="FFFFFF"/>
        </w:rPr>
        <w:t>O</w:t>
      </w:r>
      <w:r w:rsidRPr="008B06CE">
        <w:rPr>
          <w:rFonts w:ascii="Trebuchet MS" w:hAnsi="Trebuchet MS"/>
          <w:b/>
          <w:sz w:val="22"/>
          <w:szCs w:val="22"/>
        </w:rPr>
        <w:t xml:space="preserve"> que mudou:</w:t>
      </w:r>
      <w:r w:rsidRPr="008B06CE">
        <w:rPr>
          <w:rFonts w:ascii="Trebuchet MS" w:hAnsi="Trebuchet MS"/>
          <w:sz w:val="22"/>
          <w:szCs w:val="22"/>
        </w:rPr>
        <w:t>  Revisão deste normativo para realizar os ajustes necessários ao melhor esclarecimento dos procedimentos</w:t>
      </w:r>
    </w:p>
    <w:p w:rsidR="008B06CE" w:rsidRPr="008B06CE" w:rsidRDefault="008B06CE" w:rsidP="008B06CE">
      <w:pPr>
        <w:pStyle w:val="section1"/>
        <w:spacing w:before="0" w:beforeAutospacing="0" w:after="0" w:afterAutospacing="0"/>
        <w:jc w:val="both"/>
        <w:rPr>
          <w:rFonts w:ascii="Trebuchet MS" w:hAnsi="Trebuchet MS"/>
          <w:sz w:val="22"/>
          <w:szCs w:val="22"/>
        </w:rPr>
      </w:pPr>
    </w:p>
    <w:p w:rsidR="008B06CE" w:rsidRPr="008B06CE" w:rsidRDefault="008B06CE" w:rsidP="00CA41A1">
      <w:pPr>
        <w:pStyle w:val="section1"/>
        <w:numPr>
          <w:ilvl w:val="0"/>
          <w:numId w:val="30"/>
        </w:numPr>
        <w:spacing w:before="0" w:beforeAutospacing="0" w:after="0" w:afterAutospacing="0"/>
        <w:jc w:val="both"/>
        <w:rPr>
          <w:rFonts w:ascii="Trebuchet MS" w:hAnsi="Trebuchet MS" w:cs="Segoe UI"/>
          <w:b/>
          <w:sz w:val="22"/>
          <w:szCs w:val="22"/>
          <w:shd w:val="clear" w:color="auto" w:fill="FFFFFF"/>
        </w:rPr>
      </w:pPr>
      <w:r w:rsidRPr="008B06CE">
        <w:rPr>
          <w:rFonts w:ascii="Trebuchet MS" w:hAnsi="Trebuchet MS"/>
          <w:b/>
          <w:sz w:val="22"/>
          <w:szCs w:val="22"/>
        </w:rPr>
        <w:t>1102-05-05 - Giro Popular Solidário</w:t>
      </w:r>
    </w:p>
    <w:p w:rsidR="008B06CE" w:rsidRPr="008B06CE" w:rsidRDefault="008B06CE" w:rsidP="008B06CE">
      <w:pPr>
        <w:pStyle w:val="section1"/>
        <w:spacing w:before="0" w:beforeAutospacing="0" w:after="0" w:afterAutospacing="0"/>
        <w:jc w:val="both"/>
        <w:rPr>
          <w:rFonts w:ascii="Trebuchet MS" w:hAnsi="Trebuchet MS" w:cs="Segoe UI"/>
          <w:color w:val="333333"/>
          <w:sz w:val="22"/>
          <w:szCs w:val="22"/>
          <w:shd w:val="clear" w:color="auto" w:fill="FFFFFF"/>
        </w:rPr>
      </w:pPr>
      <w:r w:rsidRPr="008B06CE">
        <w:rPr>
          <w:rFonts w:ascii="Trebuchet MS" w:hAnsi="Trebuchet MS" w:cs="Segoe UI"/>
          <w:color w:val="333333"/>
          <w:sz w:val="22"/>
          <w:szCs w:val="22"/>
          <w:shd w:val="clear" w:color="auto" w:fill="FFFFFF"/>
        </w:rPr>
        <w:t>Exclusão do Normativo. Produto descontinuado conforme PAA 2018/00580-000091 - Ajuste na política de crédito do Programa Crediamigo</w:t>
      </w:r>
    </w:p>
    <w:p w:rsidR="008B06CE" w:rsidRPr="008B06CE" w:rsidRDefault="008B06CE" w:rsidP="008B06CE">
      <w:pPr>
        <w:pStyle w:val="section1"/>
        <w:spacing w:before="0" w:beforeAutospacing="0" w:after="0" w:afterAutospacing="0"/>
        <w:jc w:val="both"/>
        <w:rPr>
          <w:rFonts w:ascii="Trebuchet MS" w:hAnsi="Trebuchet MS" w:cs="Segoe UI"/>
          <w:color w:val="333333"/>
          <w:sz w:val="22"/>
          <w:szCs w:val="22"/>
          <w:shd w:val="clear" w:color="auto" w:fill="FFFFFF"/>
        </w:rPr>
      </w:pPr>
    </w:p>
    <w:p w:rsidR="008B06CE" w:rsidRPr="008B06CE" w:rsidRDefault="008B06CE" w:rsidP="00CA41A1">
      <w:pPr>
        <w:pStyle w:val="section1"/>
        <w:numPr>
          <w:ilvl w:val="0"/>
          <w:numId w:val="31"/>
        </w:numPr>
        <w:spacing w:before="0" w:beforeAutospacing="0" w:after="0" w:afterAutospacing="0"/>
        <w:jc w:val="both"/>
        <w:rPr>
          <w:rFonts w:ascii="Trebuchet MS" w:hAnsi="Trebuchet MS"/>
          <w:b/>
          <w:sz w:val="22"/>
          <w:szCs w:val="22"/>
        </w:rPr>
      </w:pPr>
      <w:r w:rsidRPr="008B06CE">
        <w:rPr>
          <w:rFonts w:ascii="Trebuchet MS" w:hAnsi="Trebuchet MS"/>
          <w:b/>
          <w:sz w:val="22"/>
          <w:szCs w:val="22"/>
        </w:rPr>
        <w:t>1102-05-07 - Crediamigo Mais</w:t>
      </w:r>
    </w:p>
    <w:p w:rsidR="008B06CE" w:rsidRPr="008B06CE" w:rsidRDefault="008B06CE" w:rsidP="008B06CE">
      <w:pPr>
        <w:pStyle w:val="section1"/>
        <w:spacing w:before="0" w:beforeAutospacing="0" w:after="0" w:afterAutospacing="0"/>
        <w:jc w:val="both"/>
        <w:rPr>
          <w:rFonts w:ascii="Trebuchet MS" w:hAnsi="Trebuchet MS"/>
          <w:sz w:val="22"/>
          <w:szCs w:val="22"/>
        </w:rPr>
      </w:pPr>
      <w:r w:rsidRPr="008B06CE">
        <w:rPr>
          <w:rFonts w:ascii="Trebuchet MS" w:hAnsi="Trebuchet MS"/>
          <w:sz w:val="22"/>
          <w:szCs w:val="22"/>
        </w:rPr>
        <w:t>Revisão deste normativo para alteração da fonte de recursos, prazos e encargos, conforme PAA nº PAA 2018/00580-000091, aprovada em 14/08/2018.</w:t>
      </w:r>
      <w:r w:rsidRPr="008B06CE">
        <w:rPr>
          <w:rFonts w:ascii="Trebuchet MS" w:hAnsi="Trebuchet MS"/>
          <w:sz w:val="22"/>
          <w:szCs w:val="22"/>
        </w:rPr>
        <w:br/>
      </w:r>
      <w:r w:rsidRPr="008B06CE">
        <w:rPr>
          <w:rFonts w:ascii="Trebuchet MS" w:hAnsi="Trebuchet MS"/>
          <w:b/>
          <w:sz w:val="22"/>
          <w:szCs w:val="22"/>
        </w:rPr>
        <w:t>O que mudou</w:t>
      </w:r>
      <w:r w:rsidRPr="008B06CE">
        <w:rPr>
          <w:rFonts w:ascii="Trebuchet MS" w:hAnsi="Trebuchet MS"/>
          <w:sz w:val="22"/>
          <w:szCs w:val="22"/>
        </w:rPr>
        <w:t>: Ajustes na política de crédito do Programa Crediamigo, PAA 2018/00580-000091.</w:t>
      </w:r>
    </w:p>
    <w:p w:rsidR="008B06CE" w:rsidRPr="008B06CE" w:rsidRDefault="008B06CE" w:rsidP="008B06CE">
      <w:pPr>
        <w:pStyle w:val="section1"/>
        <w:spacing w:before="0" w:beforeAutospacing="0" w:after="0" w:afterAutospacing="0"/>
        <w:jc w:val="both"/>
        <w:rPr>
          <w:rFonts w:ascii="Trebuchet MS" w:hAnsi="Trebuchet MS"/>
          <w:sz w:val="22"/>
          <w:szCs w:val="22"/>
        </w:rPr>
      </w:pPr>
    </w:p>
    <w:p w:rsidR="008B06CE" w:rsidRPr="008B06CE" w:rsidRDefault="008B06CE" w:rsidP="00CA41A1">
      <w:pPr>
        <w:pStyle w:val="section1"/>
        <w:numPr>
          <w:ilvl w:val="0"/>
          <w:numId w:val="32"/>
        </w:numPr>
        <w:spacing w:before="0" w:beforeAutospacing="0" w:after="0" w:afterAutospacing="0"/>
        <w:jc w:val="both"/>
        <w:rPr>
          <w:rFonts w:ascii="Trebuchet MS" w:hAnsi="Trebuchet MS"/>
          <w:b/>
          <w:sz w:val="22"/>
          <w:szCs w:val="22"/>
        </w:rPr>
      </w:pPr>
      <w:r w:rsidRPr="008B06CE">
        <w:rPr>
          <w:rFonts w:ascii="Trebuchet MS" w:hAnsi="Trebuchet MS"/>
          <w:b/>
          <w:sz w:val="22"/>
          <w:szCs w:val="22"/>
        </w:rPr>
        <w:t>1102-05-06 - Crediamigo Comunidade</w:t>
      </w:r>
    </w:p>
    <w:p w:rsidR="008B06CE" w:rsidRPr="008B06CE" w:rsidRDefault="008B06CE" w:rsidP="008B06CE">
      <w:pPr>
        <w:pStyle w:val="section1"/>
        <w:spacing w:before="0" w:beforeAutospacing="0" w:after="0" w:afterAutospacing="0"/>
        <w:jc w:val="both"/>
        <w:rPr>
          <w:rFonts w:ascii="Trebuchet MS" w:hAnsi="Trebuchet MS"/>
          <w:sz w:val="22"/>
          <w:szCs w:val="22"/>
        </w:rPr>
      </w:pPr>
      <w:r w:rsidRPr="008B06CE">
        <w:rPr>
          <w:rFonts w:ascii="Trebuchet MS" w:hAnsi="Trebuchet MS"/>
          <w:sz w:val="22"/>
          <w:szCs w:val="22"/>
        </w:rPr>
        <w:t>Revisão deste normativo para alteração da fonte de recursos, conforme PAA2018/005800-000091, aprovada em 14/08/2018.</w:t>
      </w:r>
      <w:r w:rsidRPr="008B06CE">
        <w:rPr>
          <w:rFonts w:ascii="Trebuchet MS" w:hAnsi="Trebuchet MS"/>
          <w:sz w:val="22"/>
          <w:szCs w:val="22"/>
        </w:rPr>
        <w:br/>
      </w:r>
      <w:r w:rsidRPr="008B06CE">
        <w:rPr>
          <w:rFonts w:ascii="Trebuchet MS" w:hAnsi="Trebuchet MS"/>
          <w:b/>
          <w:sz w:val="22"/>
          <w:szCs w:val="22"/>
        </w:rPr>
        <w:lastRenderedPageBreak/>
        <w:t>O que mudou:</w:t>
      </w:r>
      <w:r w:rsidRPr="008B06CE">
        <w:rPr>
          <w:rFonts w:ascii="Trebuchet MS" w:hAnsi="Trebuchet MS"/>
          <w:sz w:val="22"/>
          <w:szCs w:val="22"/>
        </w:rPr>
        <w:t> Ajustes na política de crédito do Programa Crediamigo, PAA 2018/005800-000091.</w:t>
      </w:r>
    </w:p>
    <w:p w:rsidR="008B06CE" w:rsidRPr="008B06CE" w:rsidRDefault="008B06CE" w:rsidP="008B06CE">
      <w:pPr>
        <w:pStyle w:val="section1"/>
        <w:spacing w:before="0" w:beforeAutospacing="0" w:after="0" w:afterAutospacing="0"/>
        <w:jc w:val="both"/>
        <w:rPr>
          <w:rFonts w:ascii="Trebuchet MS" w:hAnsi="Trebuchet MS"/>
          <w:sz w:val="22"/>
          <w:szCs w:val="22"/>
        </w:rPr>
      </w:pPr>
    </w:p>
    <w:p w:rsidR="008B06CE" w:rsidRPr="008B06CE" w:rsidRDefault="008B06CE" w:rsidP="00CA41A1">
      <w:pPr>
        <w:pStyle w:val="section1"/>
        <w:numPr>
          <w:ilvl w:val="0"/>
          <w:numId w:val="32"/>
        </w:numPr>
        <w:spacing w:before="0" w:beforeAutospacing="0" w:after="0" w:afterAutospacing="0"/>
        <w:jc w:val="both"/>
        <w:rPr>
          <w:rFonts w:ascii="Trebuchet MS" w:hAnsi="Trebuchet MS"/>
          <w:b/>
          <w:sz w:val="22"/>
          <w:szCs w:val="22"/>
        </w:rPr>
      </w:pPr>
      <w:r w:rsidRPr="008B06CE">
        <w:rPr>
          <w:rFonts w:ascii="Trebuchet MS" w:hAnsi="Trebuchet MS"/>
          <w:b/>
          <w:sz w:val="22"/>
          <w:szCs w:val="22"/>
        </w:rPr>
        <w:t>1102-05-04 - Investimento Fixo</w:t>
      </w:r>
    </w:p>
    <w:p w:rsidR="008B06CE" w:rsidRPr="008B06CE" w:rsidRDefault="008B06CE" w:rsidP="008B06CE">
      <w:pPr>
        <w:pStyle w:val="section1"/>
        <w:spacing w:before="0" w:beforeAutospacing="0" w:after="0" w:afterAutospacing="0"/>
        <w:jc w:val="both"/>
        <w:rPr>
          <w:rFonts w:ascii="Trebuchet MS" w:hAnsi="Trebuchet MS"/>
          <w:sz w:val="22"/>
          <w:szCs w:val="22"/>
        </w:rPr>
      </w:pPr>
      <w:r w:rsidRPr="008B06CE">
        <w:rPr>
          <w:rFonts w:ascii="Trebuchet MS" w:hAnsi="Trebuchet MS"/>
          <w:sz w:val="22"/>
          <w:szCs w:val="22"/>
        </w:rPr>
        <w:t>Revisão deste normativo para alteração da finalidade, fonte de recursos, limitações e encargos, conforme PAA nº 2018/00580-000091, aprovada em 14/08/2018.</w:t>
      </w:r>
      <w:r w:rsidRPr="008B06CE">
        <w:rPr>
          <w:rFonts w:ascii="Trebuchet MS" w:hAnsi="Trebuchet MS"/>
          <w:sz w:val="22"/>
          <w:szCs w:val="22"/>
        </w:rPr>
        <w:br/>
      </w:r>
      <w:r w:rsidRPr="008B06CE">
        <w:rPr>
          <w:rFonts w:ascii="Trebuchet MS" w:hAnsi="Trebuchet MS"/>
          <w:b/>
          <w:sz w:val="22"/>
          <w:szCs w:val="22"/>
        </w:rPr>
        <w:t>O que mudou:</w:t>
      </w:r>
      <w:r w:rsidRPr="008B06CE">
        <w:rPr>
          <w:rFonts w:ascii="Trebuchet MS" w:hAnsi="Trebuchet MS"/>
          <w:sz w:val="22"/>
          <w:szCs w:val="22"/>
        </w:rPr>
        <w:t> Ajustes na política de crédito do Programa Crediamigo, PAA 2018/00580-000091.</w:t>
      </w:r>
    </w:p>
    <w:p w:rsidR="008B06CE" w:rsidRPr="008B06CE" w:rsidRDefault="008B06CE" w:rsidP="008B06CE">
      <w:pPr>
        <w:pStyle w:val="section1"/>
        <w:spacing w:before="0" w:beforeAutospacing="0" w:after="0" w:afterAutospacing="0"/>
        <w:jc w:val="both"/>
        <w:rPr>
          <w:rFonts w:ascii="Trebuchet MS" w:hAnsi="Trebuchet MS"/>
          <w:sz w:val="22"/>
          <w:szCs w:val="22"/>
        </w:rPr>
      </w:pPr>
    </w:p>
    <w:p w:rsidR="008B06CE" w:rsidRPr="008B06CE" w:rsidRDefault="008B06CE" w:rsidP="00CA41A1">
      <w:pPr>
        <w:pStyle w:val="section1"/>
        <w:numPr>
          <w:ilvl w:val="0"/>
          <w:numId w:val="32"/>
        </w:numPr>
        <w:spacing w:before="0" w:beforeAutospacing="0" w:after="0" w:afterAutospacing="0"/>
        <w:jc w:val="both"/>
        <w:rPr>
          <w:rFonts w:ascii="Trebuchet MS" w:hAnsi="Trebuchet MS"/>
          <w:b/>
          <w:sz w:val="22"/>
          <w:szCs w:val="22"/>
        </w:rPr>
      </w:pPr>
      <w:r w:rsidRPr="008B06CE">
        <w:rPr>
          <w:rFonts w:ascii="Trebuchet MS" w:hAnsi="Trebuchet MS"/>
          <w:b/>
          <w:sz w:val="22"/>
          <w:szCs w:val="22"/>
        </w:rPr>
        <w:t>1102-05-03 - Giro Individual</w:t>
      </w:r>
    </w:p>
    <w:p w:rsidR="008B06CE" w:rsidRPr="008B06CE" w:rsidRDefault="008B06CE" w:rsidP="008B06CE">
      <w:pPr>
        <w:pStyle w:val="section1"/>
        <w:spacing w:before="0" w:beforeAutospacing="0" w:after="0" w:afterAutospacing="0"/>
        <w:jc w:val="both"/>
        <w:rPr>
          <w:rFonts w:ascii="Trebuchet MS" w:hAnsi="Trebuchet MS"/>
          <w:sz w:val="22"/>
          <w:szCs w:val="22"/>
        </w:rPr>
      </w:pPr>
      <w:r w:rsidRPr="008B06CE">
        <w:rPr>
          <w:rFonts w:ascii="Trebuchet MS" w:hAnsi="Trebuchet MS"/>
          <w:sz w:val="22"/>
          <w:szCs w:val="22"/>
        </w:rPr>
        <w:t>Revisão deste normativo para alteração de nomenclatura, finalidade, fonte de recursos, prazo, encargos, conforme PAA nº 2018/00580-000091, aprovada em 14/08/2018.</w:t>
      </w:r>
      <w:r w:rsidRPr="008B06CE">
        <w:rPr>
          <w:rFonts w:ascii="Trebuchet MS" w:hAnsi="Trebuchet MS"/>
          <w:sz w:val="22"/>
          <w:szCs w:val="22"/>
        </w:rPr>
        <w:br/>
      </w:r>
      <w:r w:rsidRPr="008B06CE">
        <w:rPr>
          <w:rFonts w:ascii="Trebuchet MS" w:hAnsi="Trebuchet MS"/>
          <w:b/>
          <w:sz w:val="22"/>
          <w:szCs w:val="22"/>
        </w:rPr>
        <w:t>O que mudou:</w:t>
      </w:r>
      <w:r w:rsidRPr="008B06CE">
        <w:rPr>
          <w:rFonts w:ascii="Trebuchet MS" w:hAnsi="Trebuchet MS"/>
          <w:sz w:val="22"/>
          <w:szCs w:val="22"/>
        </w:rPr>
        <w:t> Ajustes na política de crédito do programa Crediamigo, PAA 2018/00580-000091.</w:t>
      </w:r>
    </w:p>
    <w:p w:rsidR="008B06CE" w:rsidRPr="008B06CE" w:rsidRDefault="008B06CE" w:rsidP="008B06CE">
      <w:pPr>
        <w:pStyle w:val="section1"/>
        <w:spacing w:before="0" w:beforeAutospacing="0" w:after="0" w:afterAutospacing="0"/>
        <w:jc w:val="both"/>
        <w:rPr>
          <w:rFonts w:ascii="Trebuchet MS" w:hAnsi="Trebuchet MS"/>
          <w:sz w:val="22"/>
          <w:szCs w:val="22"/>
        </w:rPr>
      </w:pPr>
    </w:p>
    <w:p w:rsidR="008B06CE" w:rsidRPr="008B06CE" w:rsidRDefault="008B06CE" w:rsidP="00CA41A1">
      <w:pPr>
        <w:pStyle w:val="section1"/>
        <w:numPr>
          <w:ilvl w:val="0"/>
          <w:numId w:val="32"/>
        </w:numPr>
        <w:spacing w:before="0" w:beforeAutospacing="0" w:after="0" w:afterAutospacing="0"/>
        <w:jc w:val="both"/>
        <w:rPr>
          <w:rFonts w:ascii="Trebuchet MS" w:hAnsi="Trebuchet MS"/>
          <w:b/>
          <w:sz w:val="22"/>
          <w:szCs w:val="22"/>
        </w:rPr>
      </w:pPr>
      <w:r w:rsidRPr="008B06CE">
        <w:rPr>
          <w:rFonts w:ascii="Trebuchet MS" w:hAnsi="Trebuchet MS"/>
          <w:b/>
          <w:sz w:val="22"/>
          <w:szCs w:val="22"/>
        </w:rPr>
        <w:t>1102-05-02 - Giro Solidário</w:t>
      </w:r>
    </w:p>
    <w:p w:rsidR="008B06CE" w:rsidRPr="008B06CE" w:rsidRDefault="008B06CE" w:rsidP="008B06CE">
      <w:pPr>
        <w:pStyle w:val="section1"/>
        <w:spacing w:before="0" w:beforeAutospacing="0" w:after="0" w:afterAutospacing="0"/>
        <w:jc w:val="both"/>
        <w:rPr>
          <w:rFonts w:ascii="Trebuchet MS" w:hAnsi="Trebuchet MS"/>
          <w:sz w:val="22"/>
          <w:szCs w:val="22"/>
        </w:rPr>
      </w:pPr>
      <w:r w:rsidRPr="008B06CE">
        <w:rPr>
          <w:rFonts w:ascii="Trebuchet MS" w:hAnsi="Trebuchet MS"/>
          <w:sz w:val="22"/>
          <w:szCs w:val="22"/>
        </w:rPr>
        <w:t>Revisão deste normativo para alteração do limite de empréstimos, fonte de recursos e taxa de juros, conforme PAA nº 2018/00580-000091, aprovada em</w:t>
      </w:r>
      <w:r w:rsidRPr="008B06CE">
        <w:rPr>
          <w:rFonts w:ascii="Trebuchet MS" w:hAnsi="Trebuchet MS"/>
          <w:sz w:val="22"/>
          <w:szCs w:val="22"/>
        </w:rPr>
        <w:br/>
      </w:r>
      <w:r w:rsidRPr="008B06CE">
        <w:rPr>
          <w:rFonts w:ascii="Trebuchet MS" w:hAnsi="Trebuchet MS"/>
          <w:b/>
          <w:sz w:val="22"/>
          <w:szCs w:val="22"/>
        </w:rPr>
        <w:t>O que mudou:</w:t>
      </w:r>
      <w:r w:rsidRPr="008B06CE">
        <w:rPr>
          <w:rFonts w:ascii="Trebuchet MS" w:hAnsi="Trebuchet MS"/>
          <w:sz w:val="22"/>
          <w:szCs w:val="22"/>
        </w:rPr>
        <w:t> Ajustes na política de crédito do Programa Crediamigo, PAA 2018/00580-000091.</w:t>
      </w:r>
    </w:p>
    <w:p w:rsidR="008B06CE" w:rsidRPr="008B06CE" w:rsidRDefault="008B06CE" w:rsidP="008B06CE">
      <w:pPr>
        <w:pStyle w:val="section1"/>
        <w:spacing w:before="0" w:beforeAutospacing="0" w:after="0" w:afterAutospacing="0"/>
        <w:jc w:val="both"/>
        <w:rPr>
          <w:rFonts w:ascii="Trebuchet MS" w:hAnsi="Trebuchet MS"/>
          <w:sz w:val="22"/>
          <w:szCs w:val="22"/>
        </w:rPr>
      </w:pPr>
    </w:p>
    <w:p w:rsidR="008B06CE" w:rsidRPr="008B06CE" w:rsidRDefault="008B06CE" w:rsidP="00CA41A1">
      <w:pPr>
        <w:pStyle w:val="section1"/>
        <w:numPr>
          <w:ilvl w:val="0"/>
          <w:numId w:val="32"/>
        </w:numPr>
        <w:spacing w:before="0" w:beforeAutospacing="0" w:after="0" w:afterAutospacing="0"/>
        <w:jc w:val="both"/>
        <w:rPr>
          <w:rFonts w:ascii="Trebuchet MS" w:hAnsi="Trebuchet MS"/>
          <w:b/>
          <w:sz w:val="22"/>
          <w:szCs w:val="22"/>
        </w:rPr>
      </w:pPr>
      <w:r w:rsidRPr="008B06CE">
        <w:rPr>
          <w:rFonts w:ascii="Trebuchet MS" w:hAnsi="Trebuchet MS"/>
          <w:b/>
          <w:sz w:val="22"/>
          <w:szCs w:val="22"/>
        </w:rPr>
        <w:t>1102-05-01 - Disposições Gerais</w:t>
      </w:r>
    </w:p>
    <w:p w:rsidR="008B06CE" w:rsidRPr="008B06CE" w:rsidRDefault="008B06CE" w:rsidP="008B06CE">
      <w:pPr>
        <w:pStyle w:val="section1"/>
        <w:spacing w:before="0" w:beforeAutospacing="0" w:after="0" w:afterAutospacing="0"/>
        <w:jc w:val="both"/>
        <w:rPr>
          <w:rFonts w:ascii="Trebuchet MS" w:hAnsi="Trebuchet MS"/>
          <w:sz w:val="22"/>
          <w:szCs w:val="22"/>
        </w:rPr>
      </w:pPr>
      <w:r w:rsidRPr="008B06CE">
        <w:rPr>
          <w:rFonts w:ascii="Trebuchet MS" w:hAnsi="Trebuchet MS"/>
          <w:sz w:val="22"/>
          <w:szCs w:val="22"/>
        </w:rPr>
        <w:t>Revisão deste normativo para inclusão do produto Crediamigo Mais e exclusão do produto Giro popular solidário, conforme PAA nº 2018/00580-000091, aprovada em 14/08/2018.</w:t>
      </w:r>
      <w:r w:rsidRPr="008B06CE">
        <w:rPr>
          <w:rFonts w:ascii="Trebuchet MS" w:hAnsi="Trebuchet MS"/>
          <w:sz w:val="22"/>
          <w:szCs w:val="22"/>
        </w:rPr>
        <w:br/>
      </w:r>
      <w:r w:rsidRPr="008B06CE">
        <w:rPr>
          <w:rFonts w:ascii="Trebuchet MS" w:hAnsi="Trebuchet MS"/>
          <w:b/>
          <w:sz w:val="22"/>
          <w:szCs w:val="22"/>
        </w:rPr>
        <w:t>O que mudou:</w:t>
      </w:r>
      <w:r w:rsidRPr="008B06CE">
        <w:rPr>
          <w:rFonts w:ascii="Trebuchet MS" w:hAnsi="Trebuchet MS"/>
          <w:sz w:val="22"/>
          <w:szCs w:val="22"/>
        </w:rPr>
        <w:t> Ajustes na política de crédito do Programa Crediamigo, PAA 2018/00580-000091.</w:t>
      </w:r>
    </w:p>
    <w:p w:rsidR="008B06CE" w:rsidRPr="008B06CE" w:rsidRDefault="008B06CE" w:rsidP="008B06CE">
      <w:pPr>
        <w:pStyle w:val="section1"/>
        <w:spacing w:before="0" w:beforeAutospacing="0" w:after="0" w:afterAutospacing="0"/>
        <w:jc w:val="both"/>
        <w:rPr>
          <w:rFonts w:ascii="Trebuchet MS" w:hAnsi="Trebuchet MS"/>
          <w:sz w:val="22"/>
          <w:szCs w:val="22"/>
        </w:rPr>
      </w:pPr>
    </w:p>
    <w:p w:rsidR="008B06CE" w:rsidRPr="008B06CE" w:rsidRDefault="008B06CE" w:rsidP="00CA41A1">
      <w:pPr>
        <w:pStyle w:val="section1"/>
        <w:numPr>
          <w:ilvl w:val="0"/>
          <w:numId w:val="32"/>
        </w:numPr>
        <w:spacing w:before="0" w:beforeAutospacing="0" w:after="0" w:afterAutospacing="0"/>
        <w:jc w:val="both"/>
        <w:rPr>
          <w:rFonts w:ascii="Trebuchet MS" w:hAnsi="Trebuchet MS"/>
          <w:b/>
          <w:sz w:val="22"/>
          <w:szCs w:val="22"/>
        </w:rPr>
      </w:pPr>
      <w:r w:rsidRPr="008B06CE">
        <w:rPr>
          <w:rFonts w:ascii="Trebuchet MS" w:hAnsi="Trebuchet MS"/>
          <w:b/>
          <w:sz w:val="22"/>
          <w:szCs w:val="22"/>
        </w:rPr>
        <w:t>1102-02-05 - Crédito Individual</w:t>
      </w:r>
    </w:p>
    <w:p w:rsidR="008B06CE" w:rsidRPr="008B06CE" w:rsidRDefault="008B06CE" w:rsidP="008B06CE">
      <w:pPr>
        <w:pStyle w:val="section1"/>
        <w:spacing w:before="0" w:beforeAutospacing="0" w:after="0" w:afterAutospacing="0"/>
        <w:jc w:val="both"/>
        <w:rPr>
          <w:rFonts w:ascii="Trebuchet MS" w:hAnsi="Trebuchet MS"/>
          <w:sz w:val="22"/>
          <w:szCs w:val="22"/>
        </w:rPr>
      </w:pPr>
      <w:r w:rsidRPr="008B06CE">
        <w:rPr>
          <w:rFonts w:ascii="Trebuchet MS" w:hAnsi="Trebuchet MS"/>
          <w:sz w:val="22"/>
          <w:szCs w:val="22"/>
        </w:rPr>
        <w:t>Revisão deste normativo para alteração da definição do crédito, conforme PAA 2018/00580-000091, aprovada em 14/08/2018.</w:t>
      </w:r>
      <w:r w:rsidRPr="008B06CE">
        <w:rPr>
          <w:rFonts w:ascii="Trebuchet MS" w:hAnsi="Trebuchet MS"/>
          <w:sz w:val="22"/>
          <w:szCs w:val="22"/>
        </w:rPr>
        <w:br/>
      </w:r>
      <w:r w:rsidRPr="008B06CE">
        <w:rPr>
          <w:rFonts w:ascii="Trebuchet MS" w:hAnsi="Trebuchet MS"/>
          <w:b/>
          <w:sz w:val="22"/>
          <w:szCs w:val="22"/>
        </w:rPr>
        <w:t>O que mudou:</w:t>
      </w:r>
      <w:r w:rsidRPr="008B06CE">
        <w:rPr>
          <w:rFonts w:ascii="Trebuchet MS" w:hAnsi="Trebuchet MS"/>
          <w:sz w:val="22"/>
          <w:szCs w:val="22"/>
        </w:rPr>
        <w:t> Ajuste na política de crédito do Programa Crediamigo, PAA 2018/00580-000091.</w:t>
      </w:r>
    </w:p>
    <w:p w:rsidR="008B06CE" w:rsidRDefault="008B06CE" w:rsidP="008B06CE">
      <w:pPr>
        <w:pStyle w:val="section1"/>
        <w:spacing w:before="0" w:beforeAutospacing="0" w:after="0" w:afterAutospacing="0"/>
        <w:jc w:val="both"/>
        <w:rPr>
          <w:rFonts w:ascii="Trebuchet MS" w:hAnsi="Trebuchet MS"/>
          <w:sz w:val="22"/>
          <w:szCs w:val="22"/>
        </w:rPr>
      </w:pPr>
    </w:p>
    <w:p w:rsidR="008B06CE" w:rsidRPr="008B06CE" w:rsidRDefault="008B06CE" w:rsidP="008B06CE">
      <w:pPr>
        <w:pStyle w:val="section1"/>
        <w:spacing w:before="0" w:beforeAutospacing="0" w:after="0" w:afterAutospacing="0"/>
        <w:jc w:val="both"/>
        <w:rPr>
          <w:rFonts w:ascii="Trebuchet MS" w:hAnsi="Trebuchet MS"/>
          <w:sz w:val="22"/>
          <w:szCs w:val="22"/>
        </w:rPr>
      </w:pPr>
    </w:p>
    <w:p w:rsidR="008B06CE" w:rsidRPr="008B06CE" w:rsidRDefault="008B06CE" w:rsidP="00CA41A1">
      <w:pPr>
        <w:pStyle w:val="section1"/>
        <w:numPr>
          <w:ilvl w:val="0"/>
          <w:numId w:val="32"/>
        </w:numPr>
        <w:spacing w:before="0" w:beforeAutospacing="0" w:after="0" w:afterAutospacing="0"/>
        <w:jc w:val="both"/>
        <w:rPr>
          <w:rFonts w:ascii="Trebuchet MS" w:hAnsi="Trebuchet MS"/>
          <w:b/>
          <w:sz w:val="22"/>
          <w:szCs w:val="22"/>
        </w:rPr>
      </w:pPr>
      <w:r w:rsidRPr="008B06CE">
        <w:rPr>
          <w:rFonts w:ascii="Trebuchet MS" w:hAnsi="Trebuchet MS"/>
          <w:b/>
          <w:sz w:val="22"/>
          <w:szCs w:val="22"/>
        </w:rPr>
        <w:t>1102-02-04 - Crédito Solidário</w:t>
      </w:r>
    </w:p>
    <w:p w:rsidR="008B06CE" w:rsidRPr="008B06CE" w:rsidRDefault="008B06CE" w:rsidP="008B06CE">
      <w:pPr>
        <w:pStyle w:val="section1"/>
        <w:spacing w:before="0" w:beforeAutospacing="0" w:after="0" w:afterAutospacing="0"/>
        <w:jc w:val="both"/>
        <w:rPr>
          <w:rFonts w:ascii="Trebuchet MS" w:hAnsi="Trebuchet MS"/>
          <w:sz w:val="22"/>
          <w:szCs w:val="22"/>
        </w:rPr>
      </w:pPr>
      <w:r w:rsidRPr="008B06CE">
        <w:rPr>
          <w:rFonts w:ascii="Trebuchet MS" w:hAnsi="Trebuchet MS"/>
          <w:sz w:val="22"/>
          <w:szCs w:val="22"/>
        </w:rPr>
        <w:t>Alteração de nomenclatura e alteração do produto alvo de flexibilização.</w:t>
      </w:r>
      <w:r w:rsidRPr="008B06CE">
        <w:rPr>
          <w:rFonts w:ascii="Trebuchet MS" w:hAnsi="Trebuchet MS"/>
          <w:sz w:val="22"/>
          <w:szCs w:val="22"/>
        </w:rPr>
        <w:br/>
      </w:r>
      <w:r w:rsidRPr="008B06CE">
        <w:rPr>
          <w:rFonts w:ascii="Trebuchet MS" w:hAnsi="Trebuchet MS"/>
          <w:b/>
          <w:sz w:val="22"/>
          <w:szCs w:val="22"/>
        </w:rPr>
        <w:t>O que mudou:</w:t>
      </w:r>
      <w:r w:rsidRPr="008B06CE">
        <w:rPr>
          <w:rFonts w:ascii="Trebuchet MS" w:hAnsi="Trebuchet MS"/>
          <w:sz w:val="22"/>
          <w:szCs w:val="22"/>
        </w:rPr>
        <w:t> Ajustes na política de crédito do Programa Crediamigo, PAA 2018/00580-000091.</w:t>
      </w:r>
    </w:p>
    <w:p w:rsidR="008B06CE" w:rsidRPr="008B06CE" w:rsidRDefault="008B06CE" w:rsidP="008B06CE">
      <w:pPr>
        <w:pStyle w:val="section1"/>
        <w:spacing w:before="0" w:beforeAutospacing="0" w:after="0" w:afterAutospacing="0"/>
        <w:jc w:val="both"/>
        <w:rPr>
          <w:rFonts w:ascii="Trebuchet MS" w:hAnsi="Trebuchet MS"/>
          <w:sz w:val="22"/>
          <w:szCs w:val="22"/>
        </w:rPr>
      </w:pPr>
    </w:p>
    <w:p w:rsidR="008B06CE" w:rsidRPr="008B06CE" w:rsidRDefault="008B06CE" w:rsidP="00CA41A1">
      <w:pPr>
        <w:pStyle w:val="section1"/>
        <w:numPr>
          <w:ilvl w:val="0"/>
          <w:numId w:val="32"/>
        </w:numPr>
        <w:spacing w:before="0" w:beforeAutospacing="0" w:after="0" w:afterAutospacing="0"/>
        <w:jc w:val="both"/>
        <w:rPr>
          <w:rFonts w:ascii="Trebuchet MS" w:hAnsi="Trebuchet MS"/>
          <w:b/>
          <w:sz w:val="22"/>
          <w:szCs w:val="22"/>
        </w:rPr>
      </w:pPr>
      <w:r w:rsidRPr="008B06CE">
        <w:rPr>
          <w:rFonts w:ascii="Trebuchet MS" w:hAnsi="Trebuchet MS"/>
          <w:b/>
          <w:sz w:val="22"/>
          <w:szCs w:val="22"/>
        </w:rPr>
        <w:t>1102-01-02 - Sumário</w:t>
      </w:r>
    </w:p>
    <w:p w:rsidR="008B06CE" w:rsidRPr="008B06CE" w:rsidRDefault="008B06CE" w:rsidP="008B06CE">
      <w:pPr>
        <w:pStyle w:val="section1"/>
        <w:spacing w:before="0" w:beforeAutospacing="0" w:after="0" w:afterAutospacing="0"/>
        <w:jc w:val="both"/>
        <w:rPr>
          <w:rFonts w:ascii="Trebuchet MS" w:hAnsi="Trebuchet MS"/>
          <w:sz w:val="22"/>
          <w:szCs w:val="22"/>
        </w:rPr>
      </w:pPr>
      <w:r w:rsidRPr="008B06CE">
        <w:rPr>
          <w:rFonts w:ascii="Trebuchet MS" w:hAnsi="Trebuchet MS"/>
          <w:sz w:val="22"/>
          <w:szCs w:val="22"/>
        </w:rPr>
        <w:t>Revisão deste normativo para inclusão do capítulo 7 e exclusão do capítulo 5 do título 5 política de crédito.</w:t>
      </w:r>
      <w:r w:rsidRPr="008B06CE">
        <w:rPr>
          <w:rFonts w:ascii="Trebuchet MS" w:hAnsi="Trebuchet MS"/>
          <w:sz w:val="22"/>
          <w:szCs w:val="22"/>
        </w:rPr>
        <w:br/>
      </w:r>
      <w:r w:rsidRPr="008B06CE">
        <w:rPr>
          <w:rFonts w:ascii="Trebuchet MS" w:hAnsi="Trebuchet MS"/>
          <w:b/>
          <w:sz w:val="22"/>
          <w:szCs w:val="22"/>
        </w:rPr>
        <w:t>O que mudou:</w:t>
      </w:r>
      <w:r w:rsidRPr="008B06CE">
        <w:rPr>
          <w:rFonts w:ascii="Trebuchet MS" w:hAnsi="Trebuchet MS"/>
          <w:sz w:val="22"/>
          <w:szCs w:val="22"/>
        </w:rPr>
        <w:t> Revisão deste normativo para inclusão do capítulo 7 e exclusão do capítulo 5 do título 5 política de crédito.</w:t>
      </w:r>
    </w:p>
    <w:p w:rsidR="008B06CE" w:rsidRDefault="008B06CE" w:rsidP="008B06CE">
      <w:pPr>
        <w:shd w:val="clear" w:color="auto" w:fill="FFFFFF"/>
        <w:jc w:val="both"/>
        <w:rPr>
          <w:rFonts w:ascii="Trebuchet MS" w:hAnsi="Trebuchet MS" w:cs="Segoe UI"/>
          <w:color w:val="333333"/>
        </w:rPr>
      </w:pPr>
    </w:p>
    <w:p w:rsidR="008B06CE" w:rsidRDefault="008B06CE" w:rsidP="008B06CE">
      <w:pPr>
        <w:pStyle w:val="section1"/>
        <w:spacing w:before="0" w:beforeAutospacing="0" w:after="0" w:afterAutospacing="0"/>
        <w:jc w:val="both"/>
        <w:rPr>
          <w:rFonts w:ascii="Trebuchet MS" w:hAnsi="Trebuchet MS"/>
        </w:rPr>
      </w:pPr>
    </w:p>
    <w:p w:rsidR="008B06CE" w:rsidRDefault="008B06CE" w:rsidP="008B06CE">
      <w:pPr>
        <w:pStyle w:val="section1"/>
        <w:spacing w:before="0" w:beforeAutospacing="0" w:after="0" w:afterAutospacing="0"/>
        <w:jc w:val="right"/>
        <w:rPr>
          <w:rFonts w:ascii="Trebuchet MS" w:hAnsi="Trebuchet MS"/>
          <w:i/>
          <w:iCs/>
          <w:sz w:val="20"/>
          <w:szCs w:val="20"/>
          <w:lang w:eastAsia="en-US"/>
        </w:rPr>
      </w:pPr>
      <w:r>
        <w:rPr>
          <w:rFonts w:ascii="Trebuchet MS" w:hAnsi="Trebuchet MS"/>
          <w:i/>
          <w:iCs/>
          <w:sz w:val="20"/>
          <w:szCs w:val="20"/>
        </w:rPr>
        <w:t>Monitoria de Produtos e Serviços</w:t>
      </w:r>
    </w:p>
    <w:p w:rsidR="008B06CE" w:rsidRDefault="008B06CE" w:rsidP="008B06CE">
      <w:pPr>
        <w:pStyle w:val="section1"/>
        <w:spacing w:before="0" w:beforeAutospacing="0" w:after="0" w:afterAutospacing="0"/>
        <w:jc w:val="right"/>
        <w:rPr>
          <w:rFonts w:ascii="Trebuchet MS" w:hAnsi="Trebuchet MS"/>
          <w:i/>
          <w:iCs/>
          <w:sz w:val="14"/>
          <w:szCs w:val="14"/>
          <w:lang w:eastAsia="en-US"/>
        </w:rPr>
      </w:pPr>
      <w:r>
        <w:rPr>
          <w:rFonts w:ascii="Trebuchet MS" w:hAnsi="Trebuchet MS"/>
          <w:i/>
          <w:iCs/>
          <w:sz w:val="14"/>
          <w:szCs w:val="14"/>
        </w:rPr>
        <w:t>012352</w:t>
      </w:r>
    </w:p>
    <w:p w:rsidR="008B06CE" w:rsidRDefault="008B06CE" w:rsidP="00571C64">
      <w:pPr>
        <w:pStyle w:val="section1"/>
        <w:keepNext/>
        <w:spacing w:before="240" w:beforeAutospacing="0" w:after="60" w:afterAutospacing="0"/>
        <w:ind w:firstLine="708"/>
        <w:outlineLvl w:val="2"/>
        <w:rPr>
          <w:rFonts w:eastAsia="Times New Roman"/>
          <w:noProof/>
          <w:color w:val="5A6378"/>
        </w:rPr>
      </w:pPr>
      <w:r>
        <w:rPr>
          <w:rFonts w:eastAsia="Times New Roman"/>
          <w:noProof/>
          <w:color w:val="5A6378"/>
        </w:rPr>
        <w:lastRenderedPageBreak/>
        <w:t>***************************************************************</w:t>
      </w:r>
    </w:p>
    <w:p w:rsidR="008B06CE" w:rsidRDefault="008B06CE" w:rsidP="008B06CE">
      <w:pPr>
        <w:pStyle w:val="section1"/>
        <w:keepNext/>
        <w:spacing w:before="240" w:beforeAutospacing="0" w:after="60" w:afterAutospacing="0"/>
        <w:ind w:firstLine="708"/>
        <w:outlineLvl w:val="2"/>
        <w:rPr>
          <w:rFonts w:ascii="Trebuchet MS" w:eastAsia="Times New Roman" w:hAnsi="Trebuchet MS"/>
          <w:b/>
          <w:bCs/>
          <w:sz w:val="20"/>
          <w:szCs w:val="20"/>
        </w:rPr>
      </w:pPr>
      <w:r>
        <w:rPr>
          <w:rFonts w:eastAsia="Times New Roman"/>
          <w:noProof/>
          <w:color w:val="5A6378"/>
        </w:rPr>
        <w:drawing>
          <wp:inline distT="0" distB="0" distL="0" distR="0">
            <wp:extent cx="1573530" cy="692150"/>
            <wp:effectExtent l="0" t="0" r="0" b="0"/>
            <wp:docPr id="35" name="Imagem 35" descr="cid:image001.png@01CF0616.DABE3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cid:image001.png@01CF0616.DABE376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3530" cy="692150"/>
                    </a:xfrm>
                    <a:prstGeom prst="rect">
                      <a:avLst/>
                    </a:prstGeom>
                    <a:noFill/>
                    <a:ln>
                      <a:noFill/>
                    </a:ln>
                  </pic:spPr>
                </pic:pic>
              </a:graphicData>
            </a:graphic>
          </wp:inline>
        </w:drawing>
      </w:r>
    </w:p>
    <w:p w:rsidR="008B06CE" w:rsidRDefault="008B06CE" w:rsidP="008B06CE">
      <w:pPr>
        <w:pStyle w:val="section1"/>
        <w:spacing w:before="0" w:beforeAutospacing="0" w:after="0" w:afterAutospacing="0"/>
        <w:jc w:val="both"/>
        <w:rPr>
          <w:rFonts w:ascii="Trebuchet MS" w:hAnsi="Trebuchet MS"/>
        </w:rPr>
      </w:pPr>
    </w:p>
    <w:p w:rsidR="008B06CE" w:rsidRPr="008B06CE" w:rsidRDefault="008B06CE" w:rsidP="008B06CE">
      <w:pPr>
        <w:pStyle w:val="section1"/>
        <w:spacing w:before="0" w:beforeAutospacing="0" w:after="0" w:afterAutospacing="0"/>
        <w:jc w:val="both"/>
        <w:rPr>
          <w:rFonts w:ascii="Trebuchet MS" w:hAnsi="Trebuchet MS"/>
          <w:sz w:val="22"/>
          <w:szCs w:val="22"/>
        </w:rPr>
      </w:pPr>
      <w:r w:rsidRPr="008B06CE">
        <w:rPr>
          <w:rFonts w:ascii="Trebuchet MS" w:hAnsi="Trebuchet MS"/>
          <w:sz w:val="22"/>
          <w:szCs w:val="22"/>
        </w:rPr>
        <w:t>RELATÓRIO DE INFORMAÇÕES  042 - MULTIMEIOS - SETEMBRO/2018 - Período 01/09/2018 a 08/09/2018</w:t>
      </w:r>
    </w:p>
    <w:p w:rsidR="008B06CE" w:rsidRPr="008B06CE" w:rsidRDefault="008B06CE" w:rsidP="008B06CE">
      <w:pPr>
        <w:pStyle w:val="section1"/>
        <w:spacing w:before="0" w:beforeAutospacing="0" w:after="0" w:afterAutospacing="0"/>
        <w:jc w:val="both"/>
        <w:rPr>
          <w:rFonts w:ascii="Trebuchet MS" w:hAnsi="Trebuchet MS"/>
          <w:sz w:val="22"/>
          <w:szCs w:val="22"/>
        </w:rPr>
      </w:pPr>
      <w:r w:rsidRPr="008B06CE">
        <w:rPr>
          <w:rFonts w:ascii="Trebuchet MS" w:hAnsi="Trebuchet MS"/>
          <w:sz w:val="22"/>
          <w:szCs w:val="22"/>
        </w:rPr>
        <w:t xml:space="preserve">CENTRO DE RELACIONAMENTO COM CLIENTES E DE INFORMAÇÃO AO CIDADÃO </w:t>
      </w:r>
    </w:p>
    <w:p w:rsidR="008B06CE" w:rsidRPr="008B06CE" w:rsidRDefault="008B06CE" w:rsidP="008B06CE">
      <w:pPr>
        <w:pStyle w:val="section1"/>
        <w:spacing w:before="0" w:beforeAutospacing="0" w:after="0" w:afterAutospacing="0"/>
        <w:jc w:val="both"/>
        <w:rPr>
          <w:rFonts w:ascii="Trebuchet MS" w:hAnsi="Trebuchet MS"/>
          <w:sz w:val="22"/>
          <w:szCs w:val="22"/>
        </w:rPr>
      </w:pPr>
    </w:p>
    <w:p w:rsidR="008B06CE" w:rsidRPr="008B06CE" w:rsidRDefault="008B06CE" w:rsidP="008B06CE">
      <w:pPr>
        <w:pStyle w:val="section1"/>
        <w:spacing w:before="0" w:beforeAutospacing="0" w:after="0" w:afterAutospacing="0"/>
        <w:jc w:val="both"/>
        <w:rPr>
          <w:rFonts w:ascii="Trebuchet MS" w:hAnsi="Trebuchet MS"/>
          <w:sz w:val="22"/>
          <w:szCs w:val="22"/>
        </w:rPr>
      </w:pPr>
    </w:p>
    <w:p w:rsidR="008B06CE" w:rsidRPr="008B06CE" w:rsidRDefault="008B06CE" w:rsidP="008B06CE">
      <w:pPr>
        <w:pStyle w:val="section1"/>
        <w:spacing w:before="0" w:beforeAutospacing="0" w:after="0" w:afterAutospacing="0"/>
        <w:jc w:val="both"/>
        <w:rPr>
          <w:rFonts w:ascii="Trebuchet MS" w:hAnsi="Trebuchet MS"/>
          <w:sz w:val="22"/>
          <w:szCs w:val="22"/>
        </w:rPr>
      </w:pPr>
      <w:r w:rsidRPr="008B06CE">
        <w:rPr>
          <w:rFonts w:ascii="Trebuchet MS" w:hAnsi="Trebuchet MS"/>
          <w:sz w:val="22"/>
          <w:szCs w:val="22"/>
        </w:rPr>
        <w:t>Prezados,</w:t>
      </w:r>
    </w:p>
    <w:p w:rsidR="008B06CE" w:rsidRPr="008B06CE" w:rsidRDefault="008B06CE" w:rsidP="008B06CE">
      <w:pPr>
        <w:pStyle w:val="section1"/>
        <w:spacing w:before="0" w:beforeAutospacing="0" w:after="0" w:afterAutospacing="0"/>
        <w:jc w:val="both"/>
        <w:rPr>
          <w:rFonts w:ascii="Trebuchet MS" w:hAnsi="Trebuchet MS"/>
          <w:sz w:val="22"/>
          <w:szCs w:val="22"/>
        </w:rPr>
      </w:pPr>
    </w:p>
    <w:p w:rsidR="008B06CE" w:rsidRPr="008B06CE" w:rsidRDefault="008B06CE" w:rsidP="008B06CE">
      <w:pPr>
        <w:pStyle w:val="section1"/>
        <w:spacing w:before="0" w:beforeAutospacing="0" w:after="0" w:afterAutospacing="0"/>
        <w:jc w:val="both"/>
        <w:rPr>
          <w:rFonts w:ascii="Trebuchet MS" w:hAnsi="Trebuchet MS"/>
          <w:sz w:val="22"/>
          <w:szCs w:val="22"/>
        </w:rPr>
      </w:pPr>
      <w:r w:rsidRPr="008B06CE">
        <w:rPr>
          <w:rFonts w:ascii="Trebuchet MS" w:hAnsi="Trebuchet MS"/>
          <w:sz w:val="22"/>
          <w:szCs w:val="22"/>
        </w:rPr>
        <w:t>Informamos que houve atualização nos Normativos do Banco conforme abaixo:</w:t>
      </w:r>
    </w:p>
    <w:p w:rsidR="008B06CE" w:rsidRPr="008B06CE" w:rsidRDefault="008B06CE" w:rsidP="008B06CE">
      <w:pPr>
        <w:pStyle w:val="section1"/>
        <w:spacing w:before="0" w:beforeAutospacing="0" w:after="0" w:afterAutospacing="0"/>
        <w:jc w:val="both"/>
        <w:rPr>
          <w:rFonts w:ascii="Trebuchet MS" w:hAnsi="Trebuchet MS"/>
          <w:sz w:val="22"/>
          <w:szCs w:val="22"/>
        </w:rPr>
      </w:pPr>
    </w:p>
    <w:p w:rsidR="008B06CE" w:rsidRPr="008B06CE" w:rsidRDefault="008B06CE" w:rsidP="00CA41A1">
      <w:pPr>
        <w:pStyle w:val="section1"/>
        <w:numPr>
          <w:ilvl w:val="0"/>
          <w:numId w:val="26"/>
        </w:numPr>
        <w:spacing w:before="0" w:beforeAutospacing="0" w:after="0" w:afterAutospacing="0"/>
        <w:rPr>
          <w:rFonts w:ascii="Trebuchet MS" w:hAnsi="Trebuchet MS"/>
          <w:b/>
          <w:sz w:val="22"/>
          <w:szCs w:val="22"/>
        </w:rPr>
      </w:pPr>
      <w:r w:rsidRPr="008B06CE">
        <w:rPr>
          <w:rFonts w:ascii="Trebuchet MS" w:hAnsi="Trebuchet MS" w:cs="Segoe UI"/>
          <w:b/>
          <w:sz w:val="22"/>
          <w:szCs w:val="22"/>
          <w:shd w:val="clear" w:color="auto" w:fill="FFFFFF"/>
        </w:rPr>
        <w:t>3102-13-04 - Cheque Empresa Conterrâneo e Cheque MPE Especial</w:t>
      </w:r>
    </w:p>
    <w:p w:rsidR="008B06CE" w:rsidRPr="008B06CE" w:rsidRDefault="008B06CE" w:rsidP="008B06CE">
      <w:pPr>
        <w:pStyle w:val="section1"/>
        <w:spacing w:before="0" w:beforeAutospacing="0" w:after="0" w:afterAutospacing="0"/>
        <w:rPr>
          <w:rFonts w:ascii="Trebuchet MS" w:hAnsi="Trebuchet MS"/>
          <w:b/>
          <w:sz w:val="22"/>
          <w:szCs w:val="22"/>
        </w:rPr>
      </w:pPr>
      <w:r w:rsidRPr="008B06CE">
        <w:rPr>
          <w:rFonts w:ascii="Trebuchet MS" w:hAnsi="Trebuchet MS" w:cs="Segoe UI"/>
          <w:b/>
          <w:bCs/>
          <w:color w:val="333333"/>
          <w:sz w:val="22"/>
          <w:szCs w:val="22"/>
          <w:shd w:val="clear" w:color="auto" w:fill="FFFFFF"/>
        </w:rPr>
        <w:t>O que mudou: </w:t>
      </w:r>
      <w:r w:rsidRPr="008B06CE">
        <w:rPr>
          <w:rFonts w:ascii="Trebuchet MS" w:hAnsi="Trebuchet MS" w:cs="Segoe UI"/>
          <w:color w:val="333333"/>
          <w:sz w:val="22"/>
          <w:szCs w:val="22"/>
          <w:shd w:val="clear" w:color="auto" w:fill="FFFFFF"/>
        </w:rPr>
        <w:t>Revisão deste normativo para ajustes no relatórios de acompanhamento. Alteração do texto da política de consequências.</w:t>
      </w:r>
    </w:p>
    <w:p w:rsidR="008B06CE" w:rsidRPr="008B06CE" w:rsidRDefault="008B06CE" w:rsidP="008B06CE">
      <w:pPr>
        <w:pStyle w:val="section1"/>
        <w:spacing w:before="0" w:beforeAutospacing="0" w:after="0" w:afterAutospacing="0"/>
        <w:rPr>
          <w:rFonts w:ascii="Trebuchet MS" w:hAnsi="Trebuchet MS"/>
          <w:sz w:val="22"/>
          <w:szCs w:val="22"/>
        </w:rPr>
      </w:pPr>
    </w:p>
    <w:p w:rsidR="008B06CE" w:rsidRPr="008B06CE" w:rsidRDefault="008B06CE" w:rsidP="00CA41A1">
      <w:pPr>
        <w:pStyle w:val="section1"/>
        <w:numPr>
          <w:ilvl w:val="0"/>
          <w:numId w:val="26"/>
        </w:numPr>
        <w:spacing w:before="0" w:beforeAutospacing="0" w:after="0" w:afterAutospacing="0"/>
        <w:rPr>
          <w:rFonts w:ascii="Trebuchet MS" w:hAnsi="Trebuchet MS"/>
          <w:sz w:val="22"/>
          <w:szCs w:val="22"/>
        </w:rPr>
      </w:pPr>
      <w:r w:rsidRPr="008B06CE">
        <w:rPr>
          <w:rFonts w:ascii="Trebuchet MS" w:hAnsi="Trebuchet MS" w:cs="Segoe UI"/>
          <w:b/>
          <w:sz w:val="22"/>
          <w:szCs w:val="22"/>
          <w:shd w:val="clear" w:color="auto" w:fill="FFFFFF"/>
        </w:rPr>
        <w:t>3102-11-35 - Programa de Financiamento Estudantil (P-FIES)</w:t>
      </w:r>
    </w:p>
    <w:p w:rsidR="008B06CE" w:rsidRPr="008B06CE" w:rsidRDefault="008B06CE" w:rsidP="008B06CE">
      <w:pPr>
        <w:pStyle w:val="section1"/>
        <w:spacing w:before="0" w:beforeAutospacing="0" w:after="0" w:afterAutospacing="0"/>
        <w:rPr>
          <w:rFonts w:ascii="Trebuchet MS" w:hAnsi="Trebuchet MS" w:cs="Segoe UI"/>
          <w:color w:val="333333"/>
          <w:sz w:val="22"/>
          <w:szCs w:val="22"/>
          <w:shd w:val="clear" w:color="auto" w:fill="FFFFFF"/>
        </w:rPr>
      </w:pPr>
      <w:r w:rsidRPr="008B06CE">
        <w:rPr>
          <w:rFonts w:ascii="Trebuchet MS" w:hAnsi="Trebuchet MS" w:cs="Segoe UI"/>
          <w:b/>
          <w:bCs/>
          <w:color w:val="333333"/>
          <w:sz w:val="22"/>
          <w:szCs w:val="22"/>
          <w:shd w:val="clear" w:color="auto" w:fill="FFFFFF"/>
        </w:rPr>
        <w:t>Tipo do Documento:</w:t>
      </w:r>
      <w:r w:rsidRPr="008B06CE">
        <w:rPr>
          <w:rFonts w:ascii="Trebuchet MS" w:hAnsi="Trebuchet MS" w:cs="Segoe UI"/>
          <w:color w:val="333333"/>
          <w:sz w:val="22"/>
          <w:szCs w:val="22"/>
          <w:shd w:val="clear" w:color="auto" w:fill="FFFFFF"/>
        </w:rPr>
        <w:t> Manual de Procedimentos </w:t>
      </w:r>
    </w:p>
    <w:p w:rsidR="008B06CE" w:rsidRPr="008B06CE" w:rsidRDefault="008B06CE" w:rsidP="008B06CE">
      <w:pPr>
        <w:pStyle w:val="section1"/>
        <w:spacing w:before="0" w:beforeAutospacing="0" w:after="0" w:afterAutospacing="0"/>
        <w:rPr>
          <w:rFonts w:ascii="Trebuchet MS" w:hAnsi="Trebuchet MS" w:cs="Segoe UI"/>
          <w:color w:val="333333"/>
          <w:sz w:val="22"/>
          <w:szCs w:val="22"/>
          <w:shd w:val="clear" w:color="auto" w:fill="FFFFFF"/>
        </w:rPr>
      </w:pPr>
    </w:p>
    <w:p w:rsidR="008B06CE" w:rsidRPr="008B06CE" w:rsidRDefault="008B06CE" w:rsidP="00CA41A1">
      <w:pPr>
        <w:pStyle w:val="section1"/>
        <w:numPr>
          <w:ilvl w:val="0"/>
          <w:numId w:val="26"/>
        </w:numPr>
        <w:spacing w:before="0" w:beforeAutospacing="0" w:after="0" w:afterAutospacing="0"/>
        <w:rPr>
          <w:rFonts w:ascii="Trebuchet MS" w:hAnsi="Trebuchet MS"/>
          <w:sz w:val="22"/>
          <w:szCs w:val="22"/>
        </w:rPr>
      </w:pPr>
      <w:r w:rsidRPr="008B06CE">
        <w:rPr>
          <w:rFonts w:ascii="Trebuchet MS" w:hAnsi="Trebuchet MS"/>
          <w:b/>
          <w:sz w:val="22"/>
          <w:szCs w:val="22"/>
        </w:rPr>
        <w:t>3303-40-64 - Termo de Encerramento de Conta Corrente</w:t>
      </w:r>
    </w:p>
    <w:p w:rsidR="008B06CE" w:rsidRPr="008B06CE" w:rsidRDefault="008B06CE" w:rsidP="008B06CE">
      <w:pPr>
        <w:pStyle w:val="section1"/>
        <w:spacing w:before="0" w:beforeAutospacing="0" w:after="0" w:afterAutospacing="0"/>
        <w:rPr>
          <w:rFonts w:ascii="Trebuchet MS" w:hAnsi="Trebuchet MS" w:cs="Segoe UI"/>
          <w:color w:val="333333"/>
          <w:sz w:val="22"/>
          <w:szCs w:val="22"/>
          <w:shd w:val="clear" w:color="auto" w:fill="FFFFFF"/>
        </w:rPr>
      </w:pPr>
      <w:r w:rsidRPr="008B06CE">
        <w:rPr>
          <w:rFonts w:ascii="Trebuchet MS" w:hAnsi="Trebuchet MS" w:cs="Segoe UI"/>
          <w:b/>
          <w:bCs/>
          <w:color w:val="333333"/>
          <w:sz w:val="22"/>
          <w:szCs w:val="22"/>
          <w:shd w:val="clear" w:color="auto" w:fill="FFFFFF"/>
        </w:rPr>
        <w:t>O que mudou: </w:t>
      </w:r>
      <w:r w:rsidRPr="008B06CE">
        <w:rPr>
          <w:rFonts w:ascii="Trebuchet MS" w:hAnsi="Trebuchet MS" w:cs="Segoe UI"/>
          <w:color w:val="333333"/>
          <w:sz w:val="22"/>
          <w:szCs w:val="22"/>
          <w:shd w:val="clear" w:color="auto" w:fill="FFFFFF"/>
        </w:rPr>
        <w:t>Revisão deste normativo para sua atualização, conforme PAA 2018/672-94.</w:t>
      </w:r>
    </w:p>
    <w:p w:rsidR="008B06CE" w:rsidRPr="008B06CE" w:rsidRDefault="008B06CE" w:rsidP="008B06CE">
      <w:pPr>
        <w:pStyle w:val="section1"/>
        <w:spacing w:before="0" w:beforeAutospacing="0" w:after="0" w:afterAutospacing="0"/>
        <w:rPr>
          <w:rFonts w:ascii="Trebuchet MS" w:hAnsi="Trebuchet MS" w:cs="Segoe UI"/>
          <w:color w:val="333333"/>
          <w:sz w:val="22"/>
          <w:szCs w:val="22"/>
          <w:shd w:val="clear" w:color="auto" w:fill="FFFFFF"/>
        </w:rPr>
      </w:pPr>
    </w:p>
    <w:p w:rsidR="008B06CE" w:rsidRPr="008B06CE" w:rsidRDefault="008B06CE" w:rsidP="00CA41A1">
      <w:pPr>
        <w:pStyle w:val="section1"/>
        <w:numPr>
          <w:ilvl w:val="0"/>
          <w:numId w:val="26"/>
        </w:numPr>
        <w:spacing w:before="0" w:beforeAutospacing="0" w:after="0" w:afterAutospacing="0"/>
        <w:rPr>
          <w:rFonts w:ascii="Trebuchet MS" w:hAnsi="Trebuchet MS"/>
          <w:b/>
          <w:sz w:val="22"/>
          <w:szCs w:val="22"/>
        </w:rPr>
      </w:pPr>
      <w:r w:rsidRPr="008B06CE">
        <w:rPr>
          <w:rFonts w:ascii="Trebuchet MS" w:hAnsi="Trebuchet MS"/>
          <w:b/>
          <w:sz w:val="22"/>
          <w:szCs w:val="22"/>
        </w:rPr>
        <w:t>3303-15-01 - Títulos de Capitalização</w:t>
      </w:r>
    </w:p>
    <w:p w:rsidR="008B06CE" w:rsidRPr="008B06CE" w:rsidRDefault="008B06CE" w:rsidP="008B06CE">
      <w:pPr>
        <w:pStyle w:val="section1"/>
        <w:spacing w:before="0" w:beforeAutospacing="0" w:after="0" w:afterAutospacing="0"/>
        <w:rPr>
          <w:rFonts w:ascii="Trebuchet MS" w:hAnsi="Trebuchet MS"/>
          <w:b/>
          <w:sz w:val="22"/>
          <w:szCs w:val="22"/>
        </w:rPr>
      </w:pPr>
      <w:r w:rsidRPr="008B06CE">
        <w:rPr>
          <w:rFonts w:ascii="Trebuchet MS" w:hAnsi="Trebuchet MS" w:cs="Segoe UI"/>
          <w:b/>
          <w:bCs/>
          <w:color w:val="333333"/>
          <w:sz w:val="22"/>
          <w:szCs w:val="22"/>
          <w:shd w:val="clear" w:color="auto" w:fill="FFFFFF"/>
        </w:rPr>
        <w:t>O que mudou: </w:t>
      </w:r>
      <w:r w:rsidRPr="008B06CE">
        <w:rPr>
          <w:rFonts w:ascii="Trebuchet MS" w:hAnsi="Trebuchet MS" w:cs="Segoe UI"/>
          <w:color w:val="333333"/>
          <w:sz w:val="22"/>
          <w:szCs w:val="22"/>
          <w:shd w:val="clear" w:color="auto" w:fill="FFFFFF"/>
        </w:rPr>
        <w:t>Atualização do Manual, conforme PAA 2018/672-91</w:t>
      </w:r>
    </w:p>
    <w:p w:rsidR="008B06CE" w:rsidRDefault="008B06CE" w:rsidP="008B06CE">
      <w:pPr>
        <w:pStyle w:val="section1"/>
        <w:spacing w:before="0" w:beforeAutospacing="0" w:after="0" w:afterAutospacing="0"/>
        <w:jc w:val="right"/>
        <w:rPr>
          <w:rFonts w:ascii="Trebuchet MS" w:hAnsi="Trebuchet MS"/>
        </w:rPr>
      </w:pPr>
    </w:p>
    <w:p w:rsidR="008B06CE" w:rsidRDefault="008B06CE" w:rsidP="008B06CE">
      <w:pPr>
        <w:pStyle w:val="section1"/>
        <w:spacing w:before="0" w:beforeAutospacing="0" w:after="0" w:afterAutospacing="0"/>
        <w:ind w:left="360"/>
        <w:jc w:val="right"/>
        <w:rPr>
          <w:rFonts w:ascii="Trebuchet MS" w:hAnsi="Trebuchet MS"/>
        </w:rPr>
      </w:pPr>
    </w:p>
    <w:p w:rsidR="008B06CE" w:rsidRDefault="008B06CE" w:rsidP="008B06CE">
      <w:pPr>
        <w:pStyle w:val="section1"/>
        <w:spacing w:before="0" w:beforeAutospacing="0" w:after="0" w:afterAutospacing="0"/>
        <w:jc w:val="center"/>
        <w:rPr>
          <w:rFonts w:ascii="Trebuchet MS" w:hAnsi="Trebuchet MS"/>
          <w:i/>
          <w:iCs/>
          <w:sz w:val="16"/>
          <w:szCs w:val="16"/>
        </w:rPr>
      </w:pPr>
    </w:p>
    <w:p w:rsidR="008B06CE" w:rsidRDefault="008B06CE" w:rsidP="008B06CE">
      <w:pPr>
        <w:pStyle w:val="section1"/>
        <w:spacing w:before="0" w:beforeAutospacing="0" w:after="0" w:afterAutospacing="0"/>
        <w:jc w:val="right"/>
        <w:rPr>
          <w:rFonts w:ascii="Trebuchet MS" w:hAnsi="Trebuchet MS"/>
          <w:i/>
          <w:iCs/>
          <w:sz w:val="16"/>
          <w:szCs w:val="16"/>
          <w:lang w:eastAsia="en-US"/>
        </w:rPr>
      </w:pPr>
      <w:r>
        <w:rPr>
          <w:rFonts w:ascii="Trebuchet MS" w:hAnsi="Trebuchet MS"/>
          <w:i/>
          <w:iCs/>
          <w:sz w:val="16"/>
          <w:szCs w:val="16"/>
        </w:rPr>
        <w:t>Monitoria de Produtos e Serviços</w:t>
      </w:r>
    </w:p>
    <w:p w:rsidR="008B06CE" w:rsidRDefault="008B06CE" w:rsidP="008B06CE">
      <w:pPr>
        <w:pStyle w:val="section1"/>
        <w:spacing w:before="0" w:beforeAutospacing="0" w:after="0" w:afterAutospacing="0"/>
        <w:jc w:val="right"/>
        <w:rPr>
          <w:rFonts w:ascii="Trebuchet MS" w:hAnsi="Trebuchet MS"/>
          <w:i/>
          <w:iCs/>
          <w:sz w:val="14"/>
          <w:szCs w:val="14"/>
          <w:lang w:eastAsia="en-US"/>
        </w:rPr>
      </w:pPr>
      <w:r>
        <w:rPr>
          <w:rFonts w:ascii="Trebuchet MS" w:hAnsi="Trebuchet MS"/>
          <w:i/>
          <w:iCs/>
          <w:sz w:val="14"/>
          <w:szCs w:val="14"/>
        </w:rPr>
        <w:t>012352</w:t>
      </w:r>
    </w:p>
    <w:p w:rsidR="008B06CE" w:rsidRDefault="008B06CE" w:rsidP="00571C64">
      <w:pPr>
        <w:pStyle w:val="section1"/>
        <w:keepNext/>
        <w:spacing w:before="240" w:beforeAutospacing="0" w:after="60" w:afterAutospacing="0"/>
        <w:ind w:firstLine="708"/>
        <w:outlineLvl w:val="2"/>
        <w:rPr>
          <w:rFonts w:eastAsia="Times New Roman"/>
          <w:noProof/>
          <w:color w:val="5A6378"/>
        </w:rPr>
      </w:pPr>
      <w:r>
        <w:rPr>
          <w:rFonts w:eastAsia="Times New Roman"/>
          <w:noProof/>
          <w:color w:val="5A6378"/>
        </w:rPr>
        <w:t>***************************************************************</w:t>
      </w:r>
    </w:p>
    <w:p w:rsidR="000A0506" w:rsidRDefault="000A0506" w:rsidP="000A0506">
      <w:pPr>
        <w:pStyle w:val="section1"/>
        <w:keepNext/>
        <w:spacing w:before="240" w:beforeAutospacing="0" w:after="60" w:afterAutospacing="0"/>
        <w:ind w:firstLine="708"/>
        <w:outlineLvl w:val="2"/>
        <w:rPr>
          <w:rFonts w:ascii="Trebuchet MS" w:eastAsia="Times New Roman" w:hAnsi="Trebuchet MS"/>
          <w:b/>
          <w:bCs/>
          <w:sz w:val="20"/>
          <w:szCs w:val="20"/>
        </w:rPr>
      </w:pPr>
      <w:r>
        <w:rPr>
          <w:rFonts w:eastAsia="Times New Roman"/>
          <w:noProof/>
          <w:color w:val="5A6378"/>
        </w:rPr>
        <w:drawing>
          <wp:inline distT="0" distB="0" distL="0" distR="0">
            <wp:extent cx="1571625" cy="695325"/>
            <wp:effectExtent l="0" t="0" r="0" b="0"/>
            <wp:docPr id="34" name="Imagem 34" descr="cid:image001.png@01CF0616.DABE3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cid:image001.png@01CF0616.DABE376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695325"/>
                    </a:xfrm>
                    <a:prstGeom prst="rect">
                      <a:avLst/>
                    </a:prstGeom>
                    <a:noFill/>
                    <a:ln>
                      <a:noFill/>
                    </a:ln>
                  </pic:spPr>
                </pic:pic>
              </a:graphicData>
            </a:graphic>
          </wp:inline>
        </w:drawing>
      </w:r>
    </w:p>
    <w:p w:rsidR="000A0506" w:rsidRDefault="000A0506" w:rsidP="000A0506">
      <w:pPr>
        <w:pStyle w:val="section1"/>
        <w:spacing w:before="0" w:beforeAutospacing="0" w:after="0" w:afterAutospacing="0"/>
        <w:jc w:val="both"/>
        <w:rPr>
          <w:rFonts w:ascii="Trebuchet MS" w:hAnsi="Trebuchet MS"/>
        </w:rPr>
      </w:pPr>
    </w:p>
    <w:p w:rsidR="000A0506" w:rsidRDefault="000A0506" w:rsidP="000A0506">
      <w:pPr>
        <w:pStyle w:val="section1"/>
        <w:spacing w:before="0" w:beforeAutospacing="0" w:after="0" w:afterAutospacing="0"/>
        <w:jc w:val="both"/>
        <w:rPr>
          <w:rFonts w:ascii="Trebuchet MS" w:hAnsi="Trebuchet MS"/>
          <w:sz w:val="22"/>
          <w:szCs w:val="22"/>
        </w:rPr>
      </w:pPr>
      <w:r>
        <w:rPr>
          <w:rFonts w:ascii="Trebuchet MS" w:hAnsi="Trebuchet MS"/>
          <w:sz w:val="22"/>
          <w:szCs w:val="22"/>
        </w:rPr>
        <w:t>RELATÓRIO DE INFORMAÇÕES  041 - MULTIMEIOS - AGOSTO/2018 - Período 25/08/2018 a 31/08/2018</w:t>
      </w:r>
    </w:p>
    <w:p w:rsidR="000A0506" w:rsidRDefault="000A0506" w:rsidP="000A0506">
      <w:pPr>
        <w:pStyle w:val="section1"/>
        <w:spacing w:before="0" w:beforeAutospacing="0" w:after="0" w:afterAutospacing="0"/>
        <w:jc w:val="both"/>
        <w:rPr>
          <w:rFonts w:ascii="Trebuchet MS" w:hAnsi="Trebuchet MS"/>
          <w:sz w:val="22"/>
          <w:szCs w:val="22"/>
        </w:rPr>
      </w:pPr>
      <w:r>
        <w:rPr>
          <w:rFonts w:ascii="Trebuchet MS" w:hAnsi="Trebuchet MS"/>
          <w:sz w:val="22"/>
          <w:szCs w:val="22"/>
        </w:rPr>
        <w:t xml:space="preserve">CENTRO DE RELACIONAMENTO COM CLIENTES E DE INFORMAÇÃO AO CIDADÃO </w:t>
      </w:r>
    </w:p>
    <w:p w:rsidR="000A0506" w:rsidRDefault="000A0506" w:rsidP="000A0506">
      <w:pPr>
        <w:pStyle w:val="section1"/>
        <w:spacing w:before="0" w:beforeAutospacing="0" w:after="0" w:afterAutospacing="0"/>
        <w:jc w:val="both"/>
        <w:rPr>
          <w:rFonts w:ascii="Trebuchet MS" w:hAnsi="Trebuchet MS"/>
          <w:sz w:val="22"/>
          <w:szCs w:val="22"/>
        </w:rPr>
      </w:pPr>
    </w:p>
    <w:p w:rsidR="000A0506" w:rsidRDefault="000A0506" w:rsidP="000A0506">
      <w:pPr>
        <w:pStyle w:val="section1"/>
        <w:spacing w:before="0" w:beforeAutospacing="0" w:after="0" w:afterAutospacing="0"/>
        <w:jc w:val="both"/>
        <w:rPr>
          <w:rFonts w:ascii="Trebuchet MS" w:hAnsi="Trebuchet MS"/>
          <w:sz w:val="22"/>
          <w:szCs w:val="22"/>
        </w:rPr>
      </w:pPr>
    </w:p>
    <w:p w:rsidR="000A0506" w:rsidRDefault="000A0506" w:rsidP="000A0506">
      <w:pPr>
        <w:pStyle w:val="section1"/>
        <w:spacing w:before="0" w:beforeAutospacing="0" w:after="0" w:afterAutospacing="0"/>
        <w:jc w:val="both"/>
        <w:rPr>
          <w:rFonts w:ascii="Trebuchet MS" w:hAnsi="Trebuchet MS"/>
          <w:sz w:val="22"/>
          <w:szCs w:val="22"/>
        </w:rPr>
      </w:pPr>
      <w:r>
        <w:rPr>
          <w:rFonts w:ascii="Trebuchet MS" w:hAnsi="Trebuchet MS"/>
          <w:sz w:val="22"/>
          <w:szCs w:val="22"/>
        </w:rPr>
        <w:t>Prezados,</w:t>
      </w:r>
    </w:p>
    <w:p w:rsidR="000A0506" w:rsidRDefault="000A0506" w:rsidP="000A0506">
      <w:pPr>
        <w:pStyle w:val="section1"/>
        <w:spacing w:before="0" w:beforeAutospacing="0" w:after="0" w:afterAutospacing="0"/>
        <w:jc w:val="both"/>
        <w:rPr>
          <w:rFonts w:ascii="Trebuchet MS" w:hAnsi="Trebuchet MS"/>
          <w:sz w:val="22"/>
          <w:szCs w:val="22"/>
        </w:rPr>
      </w:pPr>
    </w:p>
    <w:p w:rsidR="000A0506" w:rsidRDefault="000A0506" w:rsidP="000A0506">
      <w:pPr>
        <w:pStyle w:val="section1"/>
        <w:spacing w:before="0" w:beforeAutospacing="0" w:after="0" w:afterAutospacing="0"/>
        <w:jc w:val="both"/>
        <w:rPr>
          <w:rFonts w:ascii="Trebuchet MS" w:hAnsi="Trebuchet MS"/>
          <w:sz w:val="22"/>
          <w:szCs w:val="22"/>
        </w:rPr>
      </w:pPr>
      <w:r>
        <w:rPr>
          <w:rFonts w:ascii="Trebuchet MS" w:hAnsi="Trebuchet MS"/>
          <w:sz w:val="22"/>
          <w:szCs w:val="22"/>
        </w:rPr>
        <w:t>Informamos que houve atualização nos Normativos do Banco conforme abaixo:</w:t>
      </w:r>
    </w:p>
    <w:p w:rsidR="000A0506" w:rsidRDefault="000A0506" w:rsidP="000A0506">
      <w:pPr>
        <w:pStyle w:val="section1"/>
        <w:spacing w:before="0" w:beforeAutospacing="0" w:after="0" w:afterAutospacing="0"/>
        <w:jc w:val="both"/>
        <w:rPr>
          <w:rFonts w:ascii="Trebuchet MS" w:hAnsi="Trebuchet MS"/>
          <w:sz w:val="22"/>
          <w:szCs w:val="22"/>
        </w:rPr>
      </w:pPr>
    </w:p>
    <w:p w:rsidR="000A0506" w:rsidRDefault="000A0506" w:rsidP="00CA41A1">
      <w:pPr>
        <w:pStyle w:val="section1"/>
        <w:numPr>
          <w:ilvl w:val="0"/>
          <w:numId w:val="25"/>
        </w:numPr>
        <w:spacing w:before="0" w:beforeAutospacing="0" w:after="0" w:afterAutospacing="0"/>
        <w:rPr>
          <w:rFonts w:ascii="Trebuchet MS" w:hAnsi="Trebuchet MS"/>
          <w:b/>
          <w:sz w:val="22"/>
          <w:szCs w:val="22"/>
        </w:rPr>
      </w:pPr>
      <w:r>
        <w:rPr>
          <w:rFonts w:ascii="Trebuchet MS" w:hAnsi="Trebuchet MS" w:cs="Segoe UI"/>
          <w:b/>
          <w:sz w:val="22"/>
          <w:szCs w:val="22"/>
          <w:shd w:val="clear" w:color="auto" w:fill="FFFFFF"/>
        </w:rPr>
        <w:t>1104-03-02 - Movimentações de Garantias</w:t>
      </w:r>
    </w:p>
    <w:p w:rsidR="000A0506" w:rsidRDefault="000A0506" w:rsidP="000A0506">
      <w:pPr>
        <w:pStyle w:val="section1"/>
        <w:spacing w:before="0" w:beforeAutospacing="0" w:after="0" w:afterAutospacing="0"/>
        <w:rPr>
          <w:rFonts w:ascii="Trebuchet MS" w:hAnsi="Trebuchet MS"/>
          <w:sz w:val="22"/>
          <w:szCs w:val="22"/>
        </w:rPr>
      </w:pPr>
      <w:r>
        <w:rPr>
          <w:rFonts w:ascii="Trebuchet MS" w:hAnsi="Trebuchet MS" w:cs="Segoe UI"/>
          <w:b/>
          <w:sz w:val="22"/>
          <w:szCs w:val="22"/>
          <w:shd w:val="clear" w:color="auto" w:fill="FFFFFF"/>
        </w:rPr>
        <w:t xml:space="preserve">O que mudou: </w:t>
      </w:r>
      <w:r>
        <w:rPr>
          <w:rFonts w:ascii="Trebuchet MS" w:hAnsi="Trebuchet MS"/>
          <w:sz w:val="22"/>
          <w:szCs w:val="22"/>
        </w:rPr>
        <w:t>Revisão deste normativo para sua atualização, conforme PAA nº 2018/451-203, aprovada em 21/08/2018</w:t>
      </w:r>
    </w:p>
    <w:p w:rsidR="000A0506" w:rsidRDefault="000A0506" w:rsidP="000A0506">
      <w:pPr>
        <w:pStyle w:val="section1"/>
        <w:spacing w:before="0" w:beforeAutospacing="0" w:after="0" w:afterAutospacing="0"/>
        <w:rPr>
          <w:rFonts w:ascii="Trebuchet MS" w:hAnsi="Trebuchet MS"/>
          <w:sz w:val="22"/>
          <w:szCs w:val="22"/>
        </w:rPr>
      </w:pPr>
    </w:p>
    <w:p w:rsidR="000A0506" w:rsidRDefault="000A0506" w:rsidP="00CA41A1">
      <w:pPr>
        <w:pStyle w:val="section1"/>
        <w:numPr>
          <w:ilvl w:val="0"/>
          <w:numId w:val="25"/>
        </w:numPr>
        <w:spacing w:before="0" w:beforeAutospacing="0" w:after="0" w:afterAutospacing="0"/>
        <w:rPr>
          <w:rFonts w:ascii="Trebuchet MS" w:hAnsi="Trebuchet MS" w:cs="Segoe UI"/>
          <w:b/>
          <w:sz w:val="22"/>
          <w:szCs w:val="22"/>
          <w:shd w:val="clear" w:color="auto" w:fill="FFFFFF"/>
        </w:rPr>
      </w:pPr>
      <w:r>
        <w:rPr>
          <w:rFonts w:ascii="Trebuchet MS" w:hAnsi="Trebuchet MS" w:cs="Segoe UI"/>
          <w:b/>
          <w:sz w:val="22"/>
          <w:szCs w:val="22"/>
          <w:shd w:val="clear" w:color="auto" w:fill="FFFFFF"/>
        </w:rPr>
        <w:t>1103-03-33 - Renegociação de Operações Rurais - Lei nº 13.606/2018 - Art. 36</w:t>
      </w:r>
    </w:p>
    <w:p w:rsidR="000A0506" w:rsidRDefault="000A0506" w:rsidP="000A0506">
      <w:pPr>
        <w:pStyle w:val="section1"/>
        <w:spacing w:before="0" w:beforeAutospacing="0" w:after="0" w:afterAutospacing="0"/>
        <w:rPr>
          <w:rFonts w:ascii="Trebuchet MS" w:hAnsi="Trebuchet MS"/>
          <w:sz w:val="22"/>
          <w:szCs w:val="22"/>
        </w:rPr>
      </w:pPr>
      <w:r>
        <w:rPr>
          <w:rFonts w:ascii="Trebuchet MS" w:hAnsi="Trebuchet MS"/>
          <w:b/>
          <w:sz w:val="22"/>
          <w:szCs w:val="22"/>
        </w:rPr>
        <w:t>O que mudou</w:t>
      </w:r>
      <w:r>
        <w:rPr>
          <w:rFonts w:ascii="Trebuchet MS" w:hAnsi="Trebuchet MS"/>
          <w:sz w:val="22"/>
          <w:szCs w:val="22"/>
        </w:rPr>
        <w:t xml:space="preserve">: Revisão deste normativo para retirar pergunta/resposta nº 120201 que encontra-se defasada. </w:t>
      </w:r>
    </w:p>
    <w:p w:rsidR="000A0506" w:rsidRDefault="000A0506" w:rsidP="000A0506">
      <w:pPr>
        <w:pStyle w:val="section1"/>
        <w:spacing w:before="0" w:beforeAutospacing="0" w:after="0" w:afterAutospacing="0"/>
        <w:rPr>
          <w:rFonts w:ascii="Trebuchet MS" w:hAnsi="Trebuchet MS"/>
          <w:sz w:val="22"/>
          <w:szCs w:val="22"/>
        </w:rPr>
      </w:pPr>
    </w:p>
    <w:p w:rsidR="000A0506" w:rsidRDefault="000A0506" w:rsidP="000A0506">
      <w:pPr>
        <w:pStyle w:val="section1"/>
        <w:spacing w:before="0" w:beforeAutospacing="0" w:after="0" w:afterAutospacing="0"/>
        <w:jc w:val="center"/>
        <w:rPr>
          <w:rFonts w:ascii="Trebuchet MS" w:hAnsi="Trebuchet MS"/>
          <w:i/>
          <w:iCs/>
          <w:sz w:val="16"/>
          <w:szCs w:val="16"/>
        </w:rPr>
      </w:pPr>
    </w:p>
    <w:p w:rsidR="000A0506" w:rsidRDefault="000A0506" w:rsidP="000A0506">
      <w:pPr>
        <w:pStyle w:val="section1"/>
        <w:spacing w:before="0" w:beforeAutospacing="0" w:after="0" w:afterAutospacing="0"/>
        <w:jc w:val="center"/>
        <w:rPr>
          <w:rFonts w:ascii="Trebuchet MS" w:hAnsi="Trebuchet MS"/>
          <w:i/>
          <w:iCs/>
          <w:sz w:val="16"/>
          <w:szCs w:val="16"/>
        </w:rPr>
      </w:pPr>
    </w:p>
    <w:p w:rsidR="000A0506" w:rsidRDefault="000A0506" w:rsidP="000A0506">
      <w:pPr>
        <w:pStyle w:val="section1"/>
        <w:spacing w:before="0" w:beforeAutospacing="0" w:after="0" w:afterAutospacing="0"/>
        <w:jc w:val="right"/>
        <w:rPr>
          <w:rFonts w:ascii="Trebuchet MS" w:hAnsi="Trebuchet MS"/>
          <w:i/>
          <w:iCs/>
          <w:sz w:val="16"/>
          <w:szCs w:val="16"/>
          <w:lang w:eastAsia="en-US"/>
        </w:rPr>
      </w:pPr>
      <w:r>
        <w:rPr>
          <w:rFonts w:ascii="Trebuchet MS" w:hAnsi="Trebuchet MS"/>
          <w:i/>
          <w:iCs/>
          <w:sz w:val="16"/>
          <w:szCs w:val="16"/>
        </w:rPr>
        <w:t>Monitoria de Produtos e Serviços</w:t>
      </w:r>
    </w:p>
    <w:p w:rsidR="000A0506" w:rsidRDefault="000A0506" w:rsidP="000A0506">
      <w:pPr>
        <w:pStyle w:val="section1"/>
        <w:spacing w:before="0" w:beforeAutospacing="0" w:after="0" w:afterAutospacing="0"/>
        <w:jc w:val="right"/>
        <w:rPr>
          <w:rFonts w:ascii="Trebuchet MS" w:hAnsi="Trebuchet MS"/>
          <w:i/>
          <w:iCs/>
          <w:sz w:val="14"/>
          <w:szCs w:val="14"/>
          <w:lang w:eastAsia="en-US"/>
        </w:rPr>
      </w:pPr>
      <w:r>
        <w:rPr>
          <w:rFonts w:ascii="Trebuchet MS" w:hAnsi="Trebuchet MS"/>
          <w:i/>
          <w:iCs/>
          <w:sz w:val="14"/>
          <w:szCs w:val="14"/>
        </w:rPr>
        <w:t>012352</w:t>
      </w:r>
    </w:p>
    <w:p w:rsidR="000A0506" w:rsidRDefault="000A0506" w:rsidP="00571C64">
      <w:pPr>
        <w:pStyle w:val="section1"/>
        <w:keepNext/>
        <w:spacing w:before="240" w:beforeAutospacing="0" w:after="60" w:afterAutospacing="0"/>
        <w:ind w:firstLine="708"/>
        <w:outlineLvl w:val="2"/>
        <w:rPr>
          <w:rFonts w:eastAsia="Times New Roman"/>
          <w:noProof/>
          <w:color w:val="5A6378"/>
        </w:rPr>
      </w:pPr>
      <w:r>
        <w:rPr>
          <w:rFonts w:eastAsia="Times New Roman"/>
          <w:noProof/>
          <w:color w:val="5A6378"/>
        </w:rPr>
        <w:t>**************************************************************</w:t>
      </w:r>
    </w:p>
    <w:p w:rsidR="00BA700D" w:rsidRDefault="00BA700D" w:rsidP="00BA700D">
      <w:pPr>
        <w:pStyle w:val="section1"/>
        <w:keepNext/>
        <w:spacing w:before="240" w:beforeAutospacing="0" w:after="60" w:afterAutospacing="0"/>
        <w:ind w:firstLine="708"/>
        <w:outlineLvl w:val="2"/>
        <w:rPr>
          <w:rFonts w:ascii="Trebuchet MS" w:eastAsia="Times New Roman" w:hAnsi="Trebuchet MS"/>
          <w:b/>
          <w:bCs/>
          <w:sz w:val="20"/>
          <w:szCs w:val="20"/>
        </w:rPr>
      </w:pPr>
      <w:r>
        <w:rPr>
          <w:rFonts w:eastAsia="Times New Roman"/>
          <w:noProof/>
          <w:color w:val="5A6378"/>
        </w:rPr>
        <w:drawing>
          <wp:inline distT="0" distB="0" distL="0" distR="0">
            <wp:extent cx="1569720" cy="698500"/>
            <wp:effectExtent l="0" t="0" r="0" b="0"/>
            <wp:docPr id="33" name="Imagem 33" descr="cid:image001.png@01CF0616.DABE3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cid:image001.png@01CF0616.DABE376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69720" cy="698500"/>
                    </a:xfrm>
                    <a:prstGeom prst="rect">
                      <a:avLst/>
                    </a:prstGeom>
                    <a:noFill/>
                    <a:ln>
                      <a:noFill/>
                    </a:ln>
                  </pic:spPr>
                </pic:pic>
              </a:graphicData>
            </a:graphic>
          </wp:inline>
        </w:drawing>
      </w:r>
    </w:p>
    <w:p w:rsidR="00BA700D" w:rsidRDefault="00BA700D" w:rsidP="00BA700D">
      <w:pPr>
        <w:pStyle w:val="section1"/>
        <w:spacing w:before="0" w:beforeAutospacing="0" w:after="0" w:afterAutospacing="0"/>
        <w:jc w:val="both"/>
        <w:rPr>
          <w:rFonts w:ascii="Trebuchet MS" w:hAnsi="Trebuchet MS"/>
        </w:rPr>
      </w:pPr>
    </w:p>
    <w:p w:rsidR="00BA700D" w:rsidRPr="00BA700D" w:rsidRDefault="00BA700D" w:rsidP="00BA700D">
      <w:pPr>
        <w:pStyle w:val="section1"/>
        <w:spacing w:before="0" w:beforeAutospacing="0" w:after="0" w:afterAutospacing="0"/>
        <w:jc w:val="both"/>
        <w:rPr>
          <w:rFonts w:ascii="Trebuchet MS" w:hAnsi="Trebuchet MS"/>
          <w:sz w:val="22"/>
          <w:szCs w:val="22"/>
        </w:rPr>
      </w:pPr>
      <w:r w:rsidRPr="00BA700D">
        <w:rPr>
          <w:rFonts w:ascii="Trebuchet MS" w:hAnsi="Trebuchet MS"/>
          <w:sz w:val="22"/>
          <w:szCs w:val="22"/>
        </w:rPr>
        <w:t xml:space="preserve">RELATÓRIO DE INFORMAÇÕES  040 - MULTIMEIOS - AGOSTO/2018 - </w:t>
      </w:r>
      <w:r>
        <w:rPr>
          <w:rFonts w:ascii="Trebuchet MS" w:hAnsi="Trebuchet MS"/>
          <w:sz w:val="22"/>
          <w:szCs w:val="22"/>
        </w:rPr>
        <w:t>Período 18/08/2018 a 24/08/2018</w:t>
      </w:r>
    </w:p>
    <w:p w:rsidR="00BA700D" w:rsidRPr="00BA700D" w:rsidRDefault="00BA700D" w:rsidP="00BA700D">
      <w:pPr>
        <w:pStyle w:val="section1"/>
        <w:spacing w:before="0" w:beforeAutospacing="0" w:after="0" w:afterAutospacing="0"/>
        <w:jc w:val="both"/>
        <w:rPr>
          <w:rFonts w:ascii="Trebuchet MS" w:hAnsi="Trebuchet MS"/>
          <w:sz w:val="22"/>
          <w:szCs w:val="22"/>
        </w:rPr>
      </w:pPr>
      <w:r>
        <w:rPr>
          <w:rFonts w:ascii="Trebuchet MS" w:hAnsi="Trebuchet MS"/>
          <w:sz w:val="22"/>
          <w:szCs w:val="22"/>
        </w:rPr>
        <w:t>C</w:t>
      </w:r>
      <w:r w:rsidRPr="00BA700D">
        <w:rPr>
          <w:rFonts w:ascii="Trebuchet MS" w:hAnsi="Trebuchet MS"/>
          <w:sz w:val="22"/>
          <w:szCs w:val="22"/>
        </w:rPr>
        <w:t xml:space="preserve">ENTRO DE RELACIONAMENTO COM CLIENTES E DE INFORMAÇÃO AO CIDADÃO </w:t>
      </w:r>
    </w:p>
    <w:p w:rsidR="00BA700D" w:rsidRPr="00BA700D" w:rsidRDefault="00BA700D" w:rsidP="00BA700D">
      <w:pPr>
        <w:pStyle w:val="section1"/>
        <w:spacing w:before="0" w:beforeAutospacing="0" w:after="0" w:afterAutospacing="0"/>
        <w:jc w:val="both"/>
        <w:rPr>
          <w:rFonts w:ascii="Trebuchet MS" w:hAnsi="Trebuchet MS"/>
          <w:sz w:val="22"/>
          <w:szCs w:val="22"/>
        </w:rPr>
      </w:pPr>
    </w:p>
    <w:p w:rsidR="00BA700D" w:rsidRPr="00BA700D" w:rsidRDefault="00BA700D" w:rsidP="00BA700D">
      <w:pPr>
        <w:pStyle w:val="section1"/>
        <w:spacing w:before="0" w:beforeAutospacing="0" w:after="0" w:afterAutospacing="0"/>
        <w:jc w:val="both"/>
        <w:rPr>
          <w:rFonts w:ascii="Trebuchet MS" w:hAnsi="Trebuchet MS"/>
          <w:sz w:val="22"/>
          <w:szCs w:val="22"/>
        </w:rPr>
      </w:pPr>
    </w:p>
    <w:p w:rsidR="00BA700D" w:rsidRPr="00BA700D" w:rsidRDefault="00BA700D" w:rsidP="00BA700D">
      <w:pPr>
        <w:pStyle w:val="section1"/>
        <w:spacing w:before="0" w:beforeAutospacing="0" w:after="0" w:afterAutospacing="0"/>
        <w:jc w:val="both"/>
        <w:rPr>
          <w:rFonts w:ascii="Trebuchet MS" w:hAnsi="Trebuchet MS"/>
          <w:sz w:val="22"/>
          <w:szCs w:val="22"/>
        </w:rPr>
      </w:pPr>
      <w:r w:rsidRPr="00BA700D">
        <w:rPr>
          <w:rFonts w:ascii="Trebuchet MS" w:hAnsi="Trebuchet MS"/>
          <w:sz w:val="22"/>
          <w:szCs w:val="22"/>
        </w:rPr>
        <w:t>Prezados,</w:t>
      </w:r>
    </w:p>
    <w:p w:rsidR="00BA700D" w:rsidRPr="00BA700D" w:rsidRDefault="00BA700D" w:rsidP="00BA700D">
      <w:pPr>
        <w:pStyle w:val="section1"/>
        <w:spacing w:before="0" w:beforeAutospacing="0" w:after="0" w:afterAutospacing="0"/>
        <w:jc w:val="both"/>
        <w:rPr>
          <w:rFonts w:ascii="Trebuchet MS" w:hAnsi="Trebuchet MS"/>
          <w:sz w:val="22"/>
          <w:szCs w:val="22"/>
        </w:rPr>
      </w:pPr>
    </w:p>
    <w:p w:rsidR="00BA700D" w:rsidRPr="00BA700D" w:rsidRDefault="00BA700D" w:rsidP="00BA700D">
      <w:pPr>
        <w:pStyle w:val="section1"/>
        <w:spacing w:before="0" w:beforeAutospacing="0" w:after="0" w:afterAutospacing="0"/>
        <w:jc w:val="both"/>
        <w:rPr>
          <w:rFonts w:ascii="Trebuchet MS" w:hAnsi="Trebuchet MS"/>
          <w:sz w:val="22"/>
          <w:szCs w:val="22"/>
        </w:rPr>
      </w:pPr>
      <w:r w:rsidRPr="00BA700D">
        <w:rPr>
          <w:rFonts w:ascii="Trebuchet MS" w:hAnsi="Trebuchet MS"/>
          <w:sz w:val="22"/>
          <w:szCs w:val="22"/>
        </w:rPr>
        <w:t>Informamos que houve atualização nos Normativos do Banco conforme abaixo:</w:t>
      </w:r>
    </w:p>
    <w:p w:rsidR="00BA700D" w:rsidRPr="00BA700D" w:rsidRDefault="00BA700D" w:rsidP="00BA700D">
      <w:pPr>
        <w:pStyle w:val="section1"/>
        <w:spacing w:before="0" w:beforeAutospacing="0" w:after="0" w:afterAutospacing="0"/>
        <w:jc w:val="both"/>
        <w:rPr>
          <w:rFonts w:ascii="Trebuchet MS" w:hAnsi="Trebuchet MS"/>
          <w:sz w:val="22"/>
          <w:szCs w:val="22"/>
        </w:rPr>
      </w:pPr>
    </w:p>
    <w:p w:rsidR="00BA700D" w:rsidRPr="00BA700D" w:rsidRDefault="00BA700D" w:rsidP="00CA41A1">
      <w:pPr>
        <w:pStyle w:val="section1"/>
        <w:numPr>
          <w:ilvl w:val="0"/>
          <w:numId w:val="24"/>
        </w:numPr>
        <w:spacing w:before="0" w:beforeAutospacing="0" w:after="0" w:afterAutospacing="0"/>
        <w:jc w:val="both"/>
        <w:rPr>
          <w:rFonts w:ascii="Trebuchet MS" w:hAnsi="Trebuchet MS"/>
          <w:b/>
          <w:sz w:val="22"/>
          <w:szCs w:val="22"/>
          <w:lang w:eastAsia="en-US"/>
        </w:rPr>
      </w:pPr>
      <w:r w:rsidRPr="00BA700D">
        <w:rPr>
          <w:rFonts w:ascii="Trebuchet MS" w:hAnsi="Trebuchet MS"/>
          <w:b/>
          <w:sz w:val="22"/>
          <w:szCs w:val="22"/>
        </w:rPr>
        <w:t>1101-03-49 - Programa de Financiamento à Inovação (INOVAÇÃO)</w:t>
      </w:r>
    </w:p>
    <w:p w:rsidR="00BA700D" w:rsidRDefault="00BA700D" w:rsidP="00BA700D">
      <w:pPr>
        <w:pStyle w:val="section1"/>
        <w:spacing w:before="0" w:beforeAutospacing="0" w:after="0" w:afterAutospacing="0"/>
        <w:jc w:val="both"/>
        <w:rPr>
          <w:rFonts w:ascii="Trebuchet MS" w:hAnsi="Trebuchet MS"/>
          <w:sz w:val="22"/>
          <w:szCs w:val="22"/>
        </w:rPr>
      </w:pPr>
      <w:r w:rsidRPr="00BA700D">
        <w:rPr>
          <w:rFonts w:ascii="Trebuchet MS" w:hAnsi="Trebuchet MS" w:cs="Segoe UI"/>
          <w:b/>
          <w:sz w:val="22"/>
          <w:szCs w:val="22"/>
          <w:shd w:val="clear" w:color="auto" w:fill="FFFFFF"/>
        </w:rPr>
        <w:t xml:space="preserve">O que mudou: </w:t>
      </w:r>
      <w:r w:rsidRPr="00BA700D">
        <w:rPr>
          <w:rFonts w:ascii="Trebuchet MS" w:hAnsi="Trebuchet MS"/>
          <w:sz w:val="22"/>
          <w:szCs w:val="22"/>
        </w:rPr>
        <w:t>Ajustes textuais nos normativos internos quanto aos encargos financeiros vigentes nos financiamentos rurais concedidos no âmbito dos programas do FNE, conforme Comunicado Bacen nº 32.271, de 04/07/20018, conforme PAA 2018/661-068, aprovada em 30/07/2018.</w:t>
      </w:r>
    </w:p>
    <w:p w:rsidR="008B06CE" w:rsidRDefault="008B06CE" w:rsidP="00BA700D">
      <w:pPr>
        <w:pStyle w:val="section1"/>
        <w:spacing w:before="0" w:beforeAutospacing="0" w:after="0" w:afterAutospacing="0"/>
        <w:jc w:val="both"/>
        <w:rPr>
          <w:rFonts w:ascii="Trebuchet MS" w:hAnsi="Trebuchet MS"/>
          <w:sz w:val="22"/>
          <w:szCs w:val="22"/>
        </w:rPr>
      </w:pPr>
    </w:p>
    <w:p w:rsidR="008B06CE" w:rsidRPr="00BA700D" w:rsidRDefault="008B06CE" w:rsidP="00BA700D">
      <w:pPr>
        <w:pStyle w:val="section1"/>
        <w:spacing w:before="0" w:beforeAutospacing="0" w:after="0" w:afterAutospacing="0"/>
        <w:jc w:val="both"/>
        <w:rPr>
          <w:rFonts w:ascii="Trebuchet MS" w:hAnsi="Trebuchet MS"/>
          <w:sz w:val="22"/>
          <w:szCs w:val="22"/>
        </w:rPr>
      </w:pPr>
    </w:p>
    <w:p w:rsidR="00BA700D" w:rsidRPr="00BA700D" w:rsidRDefault="00BA700D" w:rsidP="00BA700D">
      <w:pPr>
        <w:pStyle w:val="section1"/>
        <w:spacing w:before="0" w:beforeAutospacing="0" w:after="0" w:afterAutospacing="0"/>
        <w:jc w:val="both"/>
        <w:rPr>
          <w:rFonts w:ascii="Trebuchet MS" w:hAnsi="Trebuchet MS"/>
          <w:sz w:val="22"/>
          <w:szCs w:val="22"/>
        </w:rPr>
      </w:pPr>
    </w:p>
    <w:p w:rsidR="00BA700D" w:rsidRPr="00BA700D" w:rsidRDefault="00BA700D" w:rsidP="00CA41A1">
      <w:pPr>
        <w:pStyle w:val="section1"/>
        <w:numPr>
          <w:ilvl w:val="0"/>
          <w:numId w:val="24"/>
        </w:numPr>
        <w:spacing w:before="0" w:beforeAutospacing="0" w:after="0" w:afterAutospacing="0"/>
        <w:jc w:val="both"/>
        <w:rPr>
          <w:rFonts w:ascii="Trebuchet MS" w:hAnsi="Trebuchet MS"/>
          <w:b/>
          <w:sz w:val="22"/>
          <w:szCs w:val="22"/>
          <w:lang w:eastAsia="en-US"/>
        </w:rPr>
      </w:pPr>
      <w:r w:rsidRPr="00BA700D">
        <w:rPr>
          <w:rFonts w:ascii="Trebuchet MS" w:hAnsi="Trebuchet MS"/>
          <w:b/>
          <w:sz w:val="22"/>
          <w:szCs w:val="22"/>
        </w:rPr>
        <w:t>1101-03-51 - FNE Água</w:t>
      </w:r>
    </w:p>
    <w:p w:rsidR="00BA700D" w:rsidRPr="00BA700D" w:rsidRDefault="00BA700D" w:rsidP="00BA700D">
      <w:pPr>
        <w:pStyle w:val="section1"/>
        <w:spacing w:before="0" w:beforeAutospacing="0" w:after="0" w:afterAutospacing="0"/>
        <w:jc w:val="both"/>
        <w:rPr>
          <w:rFonts w:ascii="Trebuchet MS" w:hAnsi="Trebuchet MS"/>
          <w:sz w:val="22"/>
          <w:szCs w:val="22"/>
        </w:rPr>
      </w:pPr>
      <w:r w:rsidRPr="00BA700D">
        <w:rPr>
          <w:rFonts w:ascii="Trebuchet MS" w:hAnsi="Trebuchet MS" w:cs="Segoe UI"/>
          <w:b/>
          <w:sz w:val="22"/>
          <w:szCs w:val="22"/>
          <w:shd w:val="clear" w:color="auto" w:fill="FFFFFF"/>
        </w:rPr>
        <w:t>O que mudou:</w:t>
      </w:r>
      <w:r w:rsidRPr="00BA700D">
        <w:rPr>
          <w:rFonts w:ascii="Trebuchet MS" w:hAnsi="Trebuchet MS"/>
          <w:b/>
          <w:bCs/>
          <w:sz w:val="22"/>
          <w:szCs w:val="22"/>
        </w:rPr>
        <w:t xml:space="preserve"> </w:t>
      </w:r>
      <w:r w:rsidRPr="00BA700D">
        <w:rPr>
          <w:rFonts w:ascii="Trebuchet MS" w:hAnsi="Trebuchet MS"/>
          <w:sz w:val="22"/>
          <w:szCs w:val="22"/>
        </w:rPr>
        <w:t>Revisão deste normativo para ajuste no normativo interno do 1101-3-51 - FNE Água, de modo a melhorar o entendimento dessa linha e para facilitar a identificação na Base do Ativo do BNB das operações contratadas.</w:t>
      </w:r>
    </w:p>
    <w:p w:rsidR="00BA700D" w:rsidRPr="00BA700D" w:rsidRDefault="00BA700D" w:rsidP="00BA700D">
      <w:pPr>
        <w:pStyle w:val="section1"/>
        <w:spacing w:before="0" w:beforeAutospacing="0" w:after="0" w:afterAutospacing="0"/>
        <w:jc w:val="both"/>
        <w:rPr>
          <w:rFonts w:ascii="Trebuchet MS" w:hAnsi="Trebuchet MS"/>
          <w:sz w:val="22"/>
          <w:szCs w:val="22"/>
        </w:rPr>
      </w:pPr>
    </w:p>
    <w:p w:rsidR="00BA700D" w:rsidRPr="00BA700D" w:rsidRDefault="00BA700D" w:rsidP="00CA41A1">
      <w:pPr>
        <w:pStyle w:val="section1"/>
        <w:numPr>
          <w:ilvl w:val="0"/>
          <w:numId w:val="24"/>
        </w:numPr>
        <w:spacing w:before="0" w:beforeAutospacing="0" w:after="0" w:afterAutospacing="0"/>
        <w:jc w:val="both"/>
        <w:rPr>
          <w:rFonts w:ascii="Trebuchet MS" w:hAnsi="Trebuchet MS"/>
          <w:b/>
          <w:sz w:val="22"/>
          <w:szCs w:val="22"/>
          <w:lang w:eastAsia="en-US"/>
        </w:rPr>
      </w:pPr>
      <w:r w:rsidRPr="00BA700D">
        <w:rPr>
          <w:rFonts w:ascii="Trebuchet MS" w:hAnsi="Trebuchet MS"/>
          <w:b/>
          <w:sz w:val="22"/>
          <w:szCs w:val="22"/>
        </w:rPr>
        <w:t>3039-10-04 - Prestação de Contas BNB e FNE</w:t>
      </w:r>
    </w:p>
    <w:p w:rsidR="00BA700D" w:rsidRPr="00BA700D" w:rsidRDefault="00BA700D" w:rsidP="00BA700D">
      <w:pPr>
        <w:pStyle w:val="section1"/>
        <w:spacing w:before="0" w:beforeAutospacing="0" w:after="0" w:afterAutospacing="0"/>
        <w:jc w:val="both"/>
        <w:rPr>
          <w:rFonts w:ascii="Trebuchet MS" w:hAnsi="Trebuchet MS"/>
          <w:sz w:val="22"/>
          <w:szCs w:val="22"/>
        </w:rPr>
      </w:pPr>
      <w:r w:rsidRPr="00BA700D">
        <w:rPr>
          <w:rFonts w:ascii="Trebuchet MS" w:hAnsi="Trebuchet MS" w:cs="Segoe UI"/>
          <w:b/>
          <w:sz w:val="22"/>
          <w:szCs w:val="22"/>
          <w:shd w:val="clear" w:color="auto" w:fill="FFFFFF"/>
        </w:rPr>
        <w:t>O que mudou:</w:t>
      </w:r>
      <w:r w:rsidRPr="00BA700D">
        <w:rPr>
          <w:rFonts w:ascii="Trebuchet MS" w:hAnsi="Trebuchet MS"/>
          <w:b/>
          <w:bCs/>
          <w:sz w:val="22"/>
          <w:szCs w:val="22"/>
        </w:rPr>
        <w:t xml:space="preserve"> </w:t>
      </w:r>
      <w:r w:rsidRPr="00BA700D">
        <w:rPr>
          <w:rFonts w:ascii="Trebuchet MS" w:hAnsi="Trebuchet MS"/>
          <w:sz w:val="22"/>
          <w:szCs w:val="22"/>
        </w:rPr>
        <w:t>Revisão deste normativo para sua atualização.</w:t>
      </w:r>
    </w:p>
    <w:p w:rsidR="00BA700D" w:rsidRDefault="00BA700D" w:rsidP="00BA700D">
      <w:pPr>
        <w:pStyle w:val="section1"/>
        <w:spacing w:before="0" w:beforeAutospacing="0" w:after="0" w:afterAutospacing="0"/>
        <w:rPr>
          <w:rFonts w:ascii="Trebuchet MS" w:hAnsi="Trebuchet MS"/>
        </w:rPr>
      </w:pPr>
    </w:p>
    <w:p w:rsidR="00BA700D" w:rsidRDefault="00BA700D" w:rsidP="00BA700D">
      <w:pPr>
        <w:pStyle w:val="section1"/>
        <w:spacing w:before="0" w:beforeAutospacing="0" w:after="0" w:afterAutospacing="0"/>
        <w:jc w:val="both"/>
        <w:rPr>
          <w:rFonts w:ascii="Trebuchet MS" w:hAnsi="Trebuchet MS"/>
        </w:rPr>
      </w:pPr>
    </w:p>
    <w:p w:rsidR="00BA700D" w:rsidRDefault="00BA700D" w:rsidP="00BA700D">
      <w:pPr>
        <w:pStyle w:val="section1"/>
        <w:spacing w:before="0" w:beforeAutospacing="0" w:after="0" w:afterAutospacing="0"/>
        <w:jc w:val="center"/>
        <w:rPr>
          <w:rFonts w:ascii="Trebuchet MS" w:hAnsi="Trebuchet MS"/>
          <w:i/>
          <w:iCs/>
          <w:sz w:val="16"/>
          <w:szCs w:val="16"/>
        </w:rPr>
      </w:pPr>
    </w:p>
    <w:p w:rsidR="00BA700D" w:rsidRDefault="00BA700D" w:rsidP="00BA700D">
      <w:pPr>
        <w:pStyle w:val="section1"/>
        <w:spacing w:before="0" w:beforeAutospacing="0" w:after="0" w:afterAutospacing="0"/>
        <w:jc w:val="right"/>
        <w:rPr>
          <w:rFonts w:ascii="Trebuchet MS" w:hAnsi="Trebuchet MS"/>
          <w:i/>
          <w:iCs/>
          <w:sz w:val="16"/>
          <w:szCs w:val="16"/>
          <w:lang w:eastAsia="en-US"/>
        </w:rPr>
      </w:pPr>
      <w:r>
        <w:rPr>
          <w:rFonts w:ascii="Trebuchet MS" w:hAnsi="Trebuchet MS"/>
          <w:i/>
          <w:iCs/>
          <w:sz w:val="16"/>
          <w:szCs w:val="16"/>
        </w:rPr>
        <w:t>Monitoria de Produtos e Serviços</w:t>
      </w:r>
    </w:p>
    <w:p w:rsidR="00BA700D" w:rsidRDefault="00BA700D" w:rsidP="00BA700D">
      <w:pPr>
        <w:pStyle w:val="section1"/>
        <w:spacing w:before="0" w:beforeAutospacing="0" w:after="0" w:afterAutospacing="0"/>
        <w:jc w:val="right"/>
        <w:rPr>
          <w:rFonts w:ascii="Trebuchet MS" w:hAnsi="Trebuchet MS"/>
          <w:i/>
          <w:iCs/>
          <w:sz w:val="14"/>
          <w:szCs w:val="14"/>
          <w:lang w:eastAsia="en-US"/>
        </w:rPr>
      </w:pPr>
      <w:r>
        <w:rPr>
          <w:rFonts w:ascii="Trebuchet MS" w:hAnsi="Trebuchet MS"/>
          <w:i/>
          <w:iCs/>
          <w:sz w:val="14"/>
          <w:szCs w:val="14"/>
        </w:rPr>
        <w:t>012352</w:t>
      </w:r>
    </w:p>
    <w:p w:rsidR="00BA700D" w:rsidRDefault="00BA700D" w:rsidP="00571C64">
      <w:pPr>
        <w:pStyle w:val="section1"/>
        <w:keepNext/>
        <w:spacing w:before="240" w:beforeAutospacing="0" w:after="60" w:afterAutospacing="0"/>
        <w:ind w:firstLine="708"/>
        <w:outlineLvl w:val="2"/>
        <w:rPr>
          <w:rFonts w:eastAsia="Times New Roman"/>
          <w:noProof/>
          <w:color w:val="5A6378"/>
        </w:rPr>
      </w:pPr>
      <w:r>
        <w:rPr>
          <w:rFonts w:eastAsia="Times New Roman"/>
          <w:noProof/>
          <w:color w:val="5A6378"/>
        </w:rPr>
        <w:t>***************************************************************</w:t>
      </w:r>
    </w:p>
    <w:p w:rsidR="000F3ACC" w:rsidRDefault="000F3ACC" w:rsidP="000F3ACC">
      <w:pPr>
        <w:pStyle w:val="section1"/>
        <w:keepNext/>
        <w:spacing w:before="240" w:beforeAutospacing="0" w:after="60" w:afterAutospacing="0"/>
        <w:ind w:firstLine="708"/>
        <w:outlineLvl w:val="2"/>
        <w:rPr>
          <w:rFonts w:ascii="Trebuchet MS" w:eastAsia="Times New Roman" w:hAnsi="Trebuchet MS"/>
          <w:b/>
          <w:bCs/>
          <w:sz w:val="20"/>
          <w:szCs w:val="20"/>
        </w:rPr>
      </w:pPr>
      <w:r>
        <w:rPr>
          <w:rFonts w:eastAsia="Times New Roman"/>
          <w:noProof/>
          <w:color w:val="5A6378"/>
        </w:rPr>
        <w:drawing>
          <wp:inline distT="0" distB="0" distL="0" distR="0">
            <wp:extent cx="1569720" cy="698500"/>
            <wp:effectExtent l="0" t="0" r="0" b="0"/>
            <wp:docPr id="32" name="Imagem 32" descr="cid:image001.png@01CF0616.DABE3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cid:image001.png@01CF0616.DABE376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69720" cy="698500"/>
                    </a:xfrm>
                    <a:prstGeom prst="rect">
                      <a:avLst/>
                    </a:prstGeom>
                    <a:noFill/>
                    <a:ln>
                      <a:noFill/>
                    </a:ln>
                  </pic:spPr>
                </pic:pic>
              </a:graphicData>
            </a:graphic>
          </wp:inline>
        </w:drawing>
      </w:r>
    </w:p>
    <w:p w:rsidR="000F3ACC" w:rsidRDefault="000F3ACC" w:rsidP="000F3ACC">
      <w:pPr>
        <w:pStyle w:val="section1"/>
        <w:spacing w:before="0" w:beforeAutospacing="0" w:after="0" w:afterAutospacing="0"/>
        <w:jc w:val="both"/>
        <w:rPr>
          <w:rFonts w:ascii="Trebuchet MS" w:hAnsi="Trebuchet MS"/>
        </w:rPr>
      </w:pPr>
    </w:p>
    <w:p w:rsidR="000F3ACC" w:rsidRDefault="000F3ACC" w:rsidP="000F3ACC">
      <w:pPr>
        <w:pStyle w:val="section1"/>
        <w:spacing w:before="0" w:beforeAutospacing="0" w:after="0" w:afterAutospacing="0"/>
        <w:jc w:val="both"/>
        <w:rPr>
          <w:rFonts w:ascii="Trebuchet MS" w:hAnsi="Trebuchet MS"/>
        </w:rPr>
      </w:pPr>
      <w:r>
        <w:rPr>
          <w:rFonts w:ascii="Trebuchet MS" w:hAnsi="Trebuchet MS"/>
        </w:rPr>
        <w:lastRenderedPageBreak/>
        <w:t>RELATÓRIO DE INFORMAÇÕES  039 - MULTIMEIOS - AGOSTO/2018 - Período 11/08/2018 a 17/08/2018</w:t>
      </w:r>
    </w:p>
    <w:p w:rsidR="000F3ACC" w:rsidRDefault="000F3ACC" w:rsidP="000F3ACC">
      <w:pPr>
        <w:pStyle w:val="section1"/>
        <w:spacing w:before="0" w:beforeAutospacing="0" w:after="0" w:afterAutospacing="0"/>
        <w:jc w:val="both"/>
        <w:rPr>
          <w:rFonts w:ascii="Trebuchet MS" w:hAnsi="Trebuchet MS"/>
        </w:rPr>
      </w:pPr>
      <w:r>
        <w:rPr>
          <w:rFonts w:ascii="Trebuchet MS" w:hAnsi="Trebuchet MS"/>
        </w:rPr>
        <w:t xml:space="preserve">CENTRO DE RELACIONAMENTO COM CLIENTES E DE INFORMAÇÃO AO CIDADÃO </w:t>
      </w:r>
    </w:p>
    <w:p w:rsidR="000F3ACC" w:rsidRDefault="000F3ACC" w:rsidP="000F3ACC">
      <w:pPr>
        <w:pStyle w:val="section1"/>
        <w:spacing w:before="0" w:beforeAutospacing="0" w:after="0" w:afterAutospacing="0"/>
        <w:jc w:val="both"/>
        <w:rPr>
          <w:rFonts w:ascii="Trebuchet MS" w:hAnsi="Trebuchet MS"/>
        </w:rPr>
      </w:pPr>
    </w:p>
    <w:p w:rsidR="000F3ACC" w:rsidRDefault="000F3ACC" w:rsidP="000F3ACC">
      <w:pPr>
        <w:pStyle w:val="section1"/>
        <w:spacing w:before="0" w:beforeAutospacing="0" w:after="0" w:afterAutospacing="0"/>
        <w:jc w:val="both"/>
        <w:rPr>
          <w:rFonts w:ascii="Trebuchet MS" w:hAnsi="Trebuchet MS"/>
        </w:rPr>
      </w:pPr>
    </w:p>
    <w:p w:rsidR="000F3ACC" w:rsidRDefault="000F3ACC" w:rsidP="000F3ACC">
      <w:pPr>
        <w:pStyle w:val="section1"/>
        <w:spacing w:before="0" w:beforeAutospacing="0" w:after="0" w:afterAutospacing="0"/>
        <w:jc w:val="both"/>
        <w:rPr>
          <w:rFonts w:ascii="Trebuchet MS" w:hAnsi="Trebuchet MS"/>
          <w:sz w:val="22"/>
          <w:szCs w:val="22"/>
        </w:rPr>
      </w:pPr>
      <w:r>
        <w:rPr>
          <w:rFonts w:ascii="Trebuchet MS" w:hAnsi="Trebuchet MS"/>
          <w:sz w:val="22"/>
          <w:szCs w:val="22"/>
        </w:rPr>
        <w:t>Prezados,</w:t>
      </w:r>
    </w:p>
    <w:p w:rsidR="000F3ACC" w:rsidRDefault="000F3ACC" w:rsidP="000F3ACC">
      <w:pPr>
        <w:pStyle w:val="section1"/>
        <w:spacing w:before="0" w:beforeAutospacing="0" w:after="0" w:afterAutospacing="0"/>
        <w:jc w:val="both"/>
        <w:rPr>
          <w:rFonts w:ascii="Trebuchet MS" w:hAnsi="Trebuchet MS"/>
          <w:sz w:val="22"/>
          <w:szCs w:val="22"/>
        </w:rPr>
      </w:pPr>
    </w:p>
    <w:p w:rsidR="000F3ACC" w:rsidRDefault="000F3ACC" w:rsidP="000F3ACC">
      <w:pPr>
        <w:pStyle w:val="section1"/>
        <w:spacing w:before="0" w:beforeAutospacing="0" w:after="0" w:afterAutospacing="0"/>
        <w:jc w:val="both"/>
        <w:rPr>
          <w:rFonts w:ascii="Trebuchet MS" w:hAnsi="Trebuchet MS"/>
          <w:sz w:val="22"/>
          <w:szCs w:val="22"/>
        </w:rPr>
      </w:pPr>
      <w:r>
        <w:rPr>
          <w:rFonts w:ascii="Trebuchet MS" w:hAnsi="Trebuchet MS"/>
          <w:sz w:val="22"/>
          <w:szCs w:val="22"/>
        </w:rPr>
        <w:t>Informamos que houve atualização nos Normativos do Banco conforme abaixo:</w:t>
      </w:r>
    </w:p>
    <w:p w:rsidR="000F3ACC" w:rsidRDefault="000F3ACC" w:rsidP="000F3ACC">
      <w:pPr>
        <w:pStyle w:val="section1"/>
        <w:spacing w:before="0" w:beforeAutospacing="0" w:after="0" w:afterAutospacing="0"/>
        <w:jc w:val="both"/>
        <w:rPr>
          <w:rFonts w:ascii="Trebuchet MS" w:hAnsi="Trebuchet MS"/>
          <w:sz w:val="22"/>
          <w:szCs w:val="22"/>
        </w:rPr>
      </w:pPr>
    </w:p>
    <w:p w:rsidR="000F3ACC" w:rsidRDefault="000F3ACC" w:rsidP="00CA41A1">
      <w:pPr>
        <w:pStyle w:val="section1"/>
        <w:numPr>
          <w:ilvl w:val="0"/>
          <w:numId w:val="22"/>
        </w:numPr>
        <w:spacing w:before="0" w:beforeAutospacing="0" w:after="0" w:afterAutospacing="0"/>
        <w:jc w:val="both"/>
        <w:rPr>
          <w:rFonts w:ascii="Trebuchet MS" w:hAnsi="Trebuchet MS"/>
          <w:b/>
          <w:sz w:val="22"/>
          <w:szCs w:val="22"/>
        </w:rPr>
      </w:pPr>
      <w:r>
        <w:rPr>
          <w:rFonts w:ascii="Trebuchet MS" w:hAnsi="Trebuchet MS" w:cs="Segoe UI"/>
          <w:b/>
          <w:sz w:val="22"/>
          <w:szCs w:val="22"/>
          <w:shd w:val="clear" w:color="auto" w:fill="FFFFFF"/>
        </w:rPr>
        <w:t>3303-03-10 - Abertura, Manutenção e Encerramento de Conta de Partido Político e Conta de Candidato (Conta Eleitoral)</w:t>
      </w:r>
    </w:p>
    <w:p w:rsidR="000F3ACC" w:rsidRDefault="000F3ACC" w:rsidP="000F3ACC">
      <w:pPr>
        <w:pStyle w:val="section1"/>
        <w:spacing w:before="0" w:beforeAutospacing="0" w:after="0" w:afterAutospacing="0"/>
        <w:jc w:val="both"/>
        <w:rPr>
          <w:rFonts w:ascii="Trebuchet MS" w:hAnsi="Trebuchet MS"/>
          <w:b/>
          <w:sz w:val="22"/>
          <w:szCs w:val="22"/>
        </w:rPr>
      </w:pPr>
      <w:r>
        <w:rPr>
          <w:rFonts w:ascii="Trebuchet MS" w:hAnsi="Trebuchet MS" w:cs="Segoe UI"/>
          <w:b/>
          <w:color w:val="333333"/>
          <w:sz w:val="22"/>
          <w:szCs w:val="22"/>
          <w:shd w:val="clear" w:color="auto" w:fill="FFFFFF"/>
        </w:rPr>
        <w:t>O que mudou:</w:t>
      </w:r>
      <w:r>
        <w:rPr>
          <w:rFonts w:ascii="Segoe UI" w:hAnsi="Segoe UI" w:cs="Segoe UI"/>
          <w:b/>
          <w:sz w:val="22"/>
          <w:szCs w:val="22"/>
          <w:shd w:val="clear" w:color="auto" w:fill="FFFFFF"/>
        </w:rPr>
        <w:t xml:space="preserve"> </w:t>
      </w:r>
      <w:r>
        <w:rPr>
          <w:rFonts w:ascii="Trebuchet MS" w:hAnsi="Trebuchet MS" w:cs="Segoe UI"/>
          <w:color w:val="333333"/>
          <w:sz w:val="22"/>
          <w:szCs w:val="22"/>
          <w:shd w:val="clear" w:color="auto" w:fill="FFFFFF"/>
        </w:rPr>
        <w:t>Revisão deste normativo para sua atualização.</w:t>
      </w:r>
    </w:p>
    <w:p w:rsidR="000F3ACC" w:rsidRDefault="000F3ACC" w:rsidP="000F3ACC">
      <w:pPr>
        <w:pStyle w:val="section1"/>
        <w:spacing w:before="0" w:beforeAutospacing="0" w:after="0" w:afterAutospacing="0"/>
        <w:jc w:val="both"/>
        <w:rPr>
          <w:rFonts w:ascii="Trebuchet MS" w:hAnsi="Trebuchet MS"/>
          <w:sz w:val="22"/>
          <w:szCs w:val="22"/>
        </w:rPr>
      </w:pPr>
    </w:p>
    <w:p w:rsidR="000F3ACC" w:rsidRDefault="000F3ACC" w:rsidP="00CA41A1">
      <w:pPr>
        <w:pStyle w:val="section1"/>
        <w:numPr>
          <w:ilvl w:val="0"/>
          <w:numId w:val="23"/>
        </w:numPr>
        <w:spacing w:before="0" w:beforeAutospacing="0" w:after="0" w:afterAutospacing="0"/>
        <w:jc w:val="both"/>
        <w:rPr>
          <w:b/>
          <w:sz w:val="22"/>
          <w:szCs w:val="22"/>
        </w:rPr>
      </w:pPr>
      <w:r>
        <w:rPr>
          <w:rFonts w:ascii="Trebuchet MS" w:hAnsi="Trebuchet MS"/>
          <w:b/>
          <w:sz w:val="22"/>
          <w:szCs w:val="22"/>
        </w:rPr>
        <w:t>3039-10-05 - Prestação de Contas FAT e FINOR</w:t>
      </w:r>
    </w:p>
    <w:p w:rsidR="000F3ACC" w:rsidRDefault="000F3ACC" w:rsidP="000F3ACC">
      <w:pPr>
        <w:pStyle w:val="section1"/>
        <w:spacing w:before="0" w:beforeAutospacing="0" w:after="0" w:afterAutospacing="0"/>
        <w:jc w:val="both"/>
        <w:rPr>
          <w:rFonts w:ascii="Trebuchet MS" w:hAnsi="Trebuchet MS" w:cs="Segoe UI"/>
          <w:color w:val="333333"/>
          <w:sz w:val="22"/>
          <w:szCs w:val="22"/>
          <w:shd w:val="clear" w:color="auto" w:fill="FFFFFF"/>
        </w:rPr>
      </w:pPr>
      <w:r>
        <w:rPr>
          <w:rFonts w:ascii="Trebuchet MS" w:hAnsi="Trebuchet MS" w:cs="Segoe UI"/>
          <w:b/>
          <w:color w:val="333333"/>
          <w:sz w:val="22"/>
          <w:szCs w:val="22"/>
          <w:shd w:val="clear" w:color="auto" w:fill="FFFFFF"/>
        </w:rPr>
        <w:t>O que mudou:</w:t>
      </w:r>
      <w:r>
        <w:rPr>
          <w:rFonts w:ascii="Trebuchet MS" w:hAnsi="Trebuchet MS" w:cs="Segoe UI"/>
          <w:color w:val="333333"/>
          <w:sz w:val="22"/>
          <w:szCs w:val="22"/>
          <w:shd w:val="clear" w:color="auto" w:fill="FFFFFF"/>
        </w:rPr>
        <w:t xml:space="preserve"> Revisão deste normativo para alterar tipo de acesso ao documento para 'público'.</w:t>
      </w:r>
    </w:p>
    <w:p w:rsidR="000F3ACC" w:rsidRDefault="000F3ACC" w:rsidP="000F3ACC">
      <w:pPr>
        <w:pStyle w:val="section1"/>
        <w:spacing w:before="0" w:beforeAutospacing="0" w:after="0" w:afterAutospacing="0"/>
        <w:jc w:val="both"/>
        <w:rPr>
          <w:rFonts w:ascii="Trebuchet MS" w:hAnsi="Trebuchet MS"/>
          <w:sz w:val="22"/>
          <w:szCs w:val="22"/>
        </w:rPr>
      </w:pPr>
    </w:p>
    <w:p w:rsidR="000F3ACC" w:rsidRDefault="000F3ACC" w:rsidP="00CA41A1">
      <w:pPr>
        <w:pStyle w:val="section1"/>
        <w:numPr>
          <w:ilvl w:val="0"/>
          <w:numId w:val="23"/>
        </w:numPr>
        <w:spacing w:before="0" w:beforeAutospacing="0" w:after="0" w:afterAutospacing="0"/>
        <w:jc w:val="both"/>
        <w:rPr>
          <w:rFonts w:ascii="Trebuchet MS" w:hAnsi="Trebuchet MS"/>
          <w:b/>
          <w:sz w:val="22"/>
          <w:szCs w:val="22"/>
        </w:rPr>
      </w:pPr>
      <w:r>
        <w:rPr>
          <w:rFonts w:ascii="Trebuchet MS" w:hAnsi="Trebuchet MS" w:cs="Segoe UI"/>
          <w:b/>
          <w:sz w:val="22"/>
          <w:szCs w:val="22"/>
          <w:shd w:val="clear" w:color="auto" w:fill="FFFFFF"/>
        </w:rPr>
        <w:t>1101-03-03 - Programa de Financiamento à Agropecuária Irrigada (IRRIGAÇÃO)</w:t>
      </w:r>
    </w:p>
    <w:p w:rsidR="000F3ACC" w:rsidRDefault="000F3ACC" w:rsidP="000F3ACC">
      <w:pPr>
        <w:pStyle w:val="section1"/>
        <w:spacing w:before="0" w:beforeAutospacing="0" w:after="0" w:afterAutospacing="0"/>
        <w:jc w:val="both"/>
        <w:rPr>
          <w:rFonts w:ascii="Trebuchet MS" w:hAnsi="Trebuchet MS" w:cs="Segoe UI"/>
          <w:color w:val="333333"/>
          <w:sz w:val="22"/>
          <w:szCs w:val="22"/>
          <w:shd w:val="clear" w:color="auto" w:fill="FFFFFF"/>
        </w:rPr>
      </w:pPr>
      <w:r>
        <w:rPr>
          <w:rFonts w:ascii="Trebuchet MS" w:hAnsi="Trebuchet MS" w:cs="Segoe UI"/>
          <w:b/>
          <w:sz w:val="22"/>
          <w:szCs w:val="22"/>
          <w:shd w:val="clear" w:color="auto" w:fill="FFFFFF"/>
        </w:rPr>
        <w:t xml:space="preserve">O que mudou: </w:t>
      </w:r>
      <w:r>
        <w:rPr>
          <w:rFonts w:ascii="Trebuchet MS" w:hAnsi="Trebuchet MS" w:cs="Segoe UI"/>
          <w:color w:val="333333"/>
          <w:sz w:val="22"/>
          <w:szCs w:val="22"/>
          <w:shd w:val="clear" w:color="auto" w:fill="FFFFFF"/>
        </w:rPr>
        <w:t>Revisão deste normativo para ajustes textuais nos normativos internos quanto aos encargos financeiros vigentes nos financiamentos rurais concedidos no âmbito dos programas do FNE, conforme Comunicado Bacen nº 32.271, de 04/07/2018, conforme PAA 2018/661-068 aprovada em 30/07/2018.</w:t>
      </w:r>
    </w:p>
    <w:p w:rsidR="000F3ACC" w:rsidRDefault="000F3ACC" w:rsidP="000F3ACC">
      <w:pPr>
        <w:pStyle w:val="section1"/>
        <w:spacing w:before="0" w:beforeAutospacing="0" w:after="0" w:afterAutospacing="0"/>
        <w:jc w:val="both"/>
        <w:rPr>
          <w:rFonts w:ascii="Trebuchet MS" w:hAnsi="Trebuchet MS" w:cs="Segoe UI"/>
          <w:color w:val="333333"/>
          <w:sz w:val="22"/>
          <w:szCs w:val="22"/>
          <w:shd w:val="clear" w:color="auto" w:fill="FFFFFF"/>
        </w:rPr>
      </w:pPr>
    </w:p>
    <w:p w:rsidR="000F3ACC" w:rsidRDefault="000F3ACC" w:rsidP="00CA41A1">
      <w:pPr>
        <w:pStyle w:val="section1"/>
        <w:numPr>
          <w:ilvl w:val="0"/>
          <w:numId w:val="23"/>
        </w:numPr>
        <w:spacing w:before="0" w:beforeAutospacing="0" w:after="0" w:afterAutospacing="0"/>
        <w:jc w:val="both"/>
        <w:rPr>
          <w:rFonts w:ascii="Trebuchet MS" w:hAnsi="Trebuchet MS" w:cs="Segoe UI"/>
          <w:b/>
          <w:sz w:val="22"/>
          <w:szCs w:val="22"/>
          <w:shd w:val="clear" w:color="auto" w:fill="FFFFFF"/>
        </w:rPr>
      </w:pPr>
      <w:r>
        <w:rPr>
          <w:rFonts w:ascii="Trebuchet MS" w:hAnsi="Trebuchet MS"/>
          <w:b/>
          <w:sz w:val="22"/>
          <w:szCs w:val="22"/>
        </w:rPr>
        <w:t>1101-03-01 - Programa de Apoio ao Desenvolvimento Rural do Nordeste (RURAL)</w:t>
      </w:r>
    </w:p>
    <w:p w:rsidR="000F3ACC" w:rsidRDefault="000F3ACC" w:rsidP="000F3ACC">
      <w:pPr>
        <w:pStyle w:val="section1"/>
        <w:spacing w:before="0" w:beforeAutospacing="0" w:after="0" w:afterAutospacing="0"/>
        <w:jc w:val="both"/>
        <w:rPr>
          <w:rFonts w:ascii="Trebuchet MS" w:hAnsi="Trebuchet MS" w:cs="Segoe UI"/>
          <w:b/>
          <w:sz w:val="22"/>
          <w:szCs w:val="22"/>
          <w:shd w:val="clear" w:color="auto" w:fill="FFFFFF"/>
        </w:rPr>
      </w:pPr>
      <w:r>
        <w:rPr>
          <w:rFonts w:ascii="Trebuchet MS" w:hAnsi="Trebuchet MS" w:cs="Segoe UI"/>
          <w:b/>
          <w:color w:val="333333"/>
          <w:sz w:val="22"/>
          <w:szCs w:val="22"/>
          <w:shd w:val="clear" w:color="auto" w:fill="FFFFFF"/>
        </w:rPr>
        <w:t>O que mudou:</w:t>
      </w:r>
      <w:r>
        <w:rPr>
          <w:rFonts w:ascii="Trebuchet MS" w:hAnsi="Trebuchet MS" w:cs="Segoe UI"/>
          <w:color w:val="333333"/>
          <w:sz w:val="22"/>
          <w:szCs w:val="22"/>
          <w:shd w:val="clear" w:color="auto" w:fill="FFFFFF"/>
        </w:rPr>
        <w:t xml:space="preserve"> Revisão deste normativo para ajustes textuais no que tange aos encargos financeiros vigentes nos financiamentos rurais concedidos no âmbito dos programas do FNE.</w:t>
      </w:r>
    </w:p>
    <w:p w:rsidR="000F3ACC" w:rsidRDefault="000F3ACC" w:rsidP="000F3ACC">
      <w:pPr>
        <w:pStyle w:val="section1"/>
        <w:spacing w:before="0" w:beforeAutospacing="0" w:after="0" w:afterAutospacing="0"/>
        <w:jc w:val="both"/>
        <w:rPr>
          <w:rFonts w:ascii="Trebuchet MS" w:hAnsi="Trebuchet MS" w:cs="Segoe UI"/>
          <w:color w:val="333333"/>
          <w:sz w:val="22"/>
          <w:szCs w:val="22"/>
          <w:shd w:val="clear" w:color="auto" w:fill="FFFFFF"/>
        </w:rPr>
      </w:pPr>
    </w:p>
    <w:p w:rsidR="000F3ACC" w:rsidRDefault="000F3ACC" w:rsidP="00CA41A1">
      <w:pPr>
        <w:pStyle w:val="section1"/>
        <w:numPr>
          <w:ilvl w:val="0"/>
          <w:numId w:val="23"/>
        </w:numPr>
        <w:spacing w:before="0" w:beforeAutospacing="0" w:after="0" w:afterAutospacing="0"/>
        <w:jc w:val="both"/>
        <w:rPr>
          <w:rFonts w:ascii="Trebuchet MS" w:hAnsi="Trebuchet MS" w:cs="Segoe UI"/>
          <w:b/>
          <w:sz w:val="22"/>
          <w:szCs w:val="22"/>
          <w:shd w:val="clear" w:color="auto" w:fill="FFFFFF"/>
        </w:rPr>
      </w:pPr>
      <w:r>
        <w:rPr>
          <w:rFonts w:ascii="Trebuchet MS" w:hAnsi="Trebuchet MS" w:cs="Segoe UI"/>
          <w:b/>
          <w:sz w:val="22"/>
          <w:szCs w:val="22"/>
          <w:shd w:val="clear" w:color="auto" w:fill="FFFFFF"/>
        </w:rPr>
        <w:t>1101-03-11 - Programa de Apoio ao Desenvolvimento da Aquicultura e Pesca (AQUIPESCA)</w:t>
      </w:r>
    </w:p>
    <w:p w:rsidR="000F3ACC" w:rsidRDefault="000F3ACC" w:rsidP="000F3ACC">
      <w:pPr>
        <w:pStyle w:val="section1"/>
        <w:spacing w:before="0" w:beforeAutospacing="0" w:after="0" w:afterAutospacing="0"/>
        <w:jc w:val="both"/>
        <w:rPr>
          <w:rFonts w:ascii="Trebuchet MS" w:hAnsi="Trebuchet MS" w:cs="Segoe UI"/>
          <w:color w:val="333333"/>
          <w:sz w:val="22"/>
          <w:szCs w:val="22"/>
          <w:shd w:val="clear" w:color="auto" w:fill="FFFFFF"/>
        </w:rPr>
      </w:pPr>
      <w:r>
        <w:rPr>
          <w:rFonts w:ascii="Trebuchet MS" w:hAnsi="Trebuchet MS" w:cs="Segoe UI"/>
          <w:b/>
          <w:color w:val="333333"/>
          <w:sz w:val="22"/>
          <w:szCs w:val="22"/>
          <w:shd w:val="clear" w:color="auto" w:fill="FFFFFF"/>
        </w:rPr>
        <w:t>O que mudou:</w:t>
      </w:r>
      <w:r>
        <w:rPr>
          <w:rFonts w:ascii="Trebuchet MS" w:hAnsi="Trebuchet MS" w:cs="Segoe UI"/>
          <w:color w:val="333333"/>
          <w:sz w:val="22"/>
          <w:szCs w:val="22"/>
          <w:shd w:val="clear" w:color="auto" w:fill="FFFFFF"/>
        </w:rPr>
        <w:t xml:space="preserve"> Ajustes textuais nos normativos internos quanto aos encargos financeiros vigentes nos financiamentos rurais concedidos no âmbito dos programas do FNE, conforme Comunicado Bacen nº 32.271, de 04/07/2018, conforme PAA 2018/661-068, aprovada em 30/07/2018.</w:t>
      </w:r>
    </w:p>
    <w:p w:rsidR="000F3ACC" w:rsidRDefault="000F3ACC" w:rsidP="000F3ACC">
      <w:pPr>
        <w:pStyle w:val="section1"/>
        <w:spacing w:before="0" w:beforeAutospacing="0" w:after="0" w:afterAutospacing="0"/>
        <w:jc w:val="both"/>
        <w:rPr>
          <w:rFonts w:ascii="Trebuchet MS" w:hAnsi="Trebuchet MS" w:cs="Segoe UI"/>
          <w:color w:val="333333"/>
          <w:sz w:val="22"/>
          <w:szCs w:val="22"/>
          <w:shd w:val="clear" w:color="auto" w:fill="FFFFFF"/>
        </w:rPr>
      </w:pPr>
    </w:p>
    <w:p w:rsidR="000F3ACC" w:rsidRDefault="000F3ACC" w:rsidP="00CA41A1">
      <w:pPr>
        <w:pStyle w:val="section1"/>
        <w:numPr>
          <w:ilvl w:val="0"/>
          <w:numId w:val="23"/>
        </w:numPr>
        <w:spacing w:before="0" w:beforeAutospacing="0" w:after="0" w:afterAutospacing="0"/>
        <w:jc w:val="both"/>
        <w:rPr>
          <w:rFonts w:ascii="Trebuchet MS" w:hAnsi="Trebuchet MS" w:cs="Segoe UI"/>
          <w:b/>
          <w:sz w:val="22"/>
          <w:szCs w:val="22"/>
          <w:shd w:val="clear" w:color="auto" w:fill="FFFFFF"/>
        </w:rPr>
      </w:pPr>
      <w:r>
        <w:rPr>
          <w:rFonts w:ascii="Trebuchet MS" w:hAnsi="Trebuchet MS" w:cs="Segoe UI"/>
          <w:b/>
          <w:sz w:val="22"/>
          <w:szCs w:val="22"/>
          <w:shd w:val="clear" w:color="auto" w:fill="FFFFFF"/>
        </w:rPr>
        <w:t>1101-03-52 - Programa de Financiamento Estudantil (FNE FIES)</w:t>
      </w:r>
    </w:p>
    <w:p w:rsidR="000F3ACC" w:rsidRDefault="000F3ACC" w:rsidP="000F3ACC">
      <w:pPr>
        <w:pStyle w:val="section1"/>
        <w:spacing w:before="0" w:beforeAutospacing="0" w:after="0" w:afterAutospacing="0"/>
        <w:jc w:val="both"/>
        <w:rPr>
          <w:rFonts w:ascii="Trebuchet MS" w:hAnsi="Trebuchet MS" w:cs="Segoe UI"/>
          <w:color w:val="333333"/>
          <w:sz w:val="22"/>
          <w:szCs w:val="22"/>
          <w:shd w:val="clear" w:color="auto" w:fill="FFFFFF"/>
        </w:rPr>
      </w:pPr>
      <w:r>
        <w:rPr>
          <w:rFonts w:ascii="Trebuchet MS" w:hAnsi="Trebuchet MS" w:cs="Segoe UI"/>
          <w:b/>
          <w:color w:val="333333"/>
          <w:sz w:val="22"/>
          <w:szCs w:val="22"/>
          <w:shd w:val="clear" w:color="auto" w:fill="FFFFFF"/>
        </w:rPr>
        <w:t>O que mudou:</w:t>
      </w:r>
      <w:r>
        <w:rPr>
          <w:rFonts w:ascii="Trebuchet MS" w:hAnsi="Trebuchet MS" w:cs="Segoe UI"/>
          <w:color w:val="333333"/>
          <w:sz w:val="22"/>
          <w:szCs w:val="22"/>
          <w:shd w:val="clear" w:color="auto" w:fill="FFFFFF"/>
        </w:rPr>
        <w:t xml:space="preserve"> Revisão deste normativo para sua atualização da linha FNE Fies (1101-03-52) e das Diretrizes Operacionais (1101-2-1), atendendo às disposições da Portaria MEC nº 638, de 05/07/2018, conforme PAA 2018/661-066, aprovada em 02/08/2018.</w:t>
      </w:r>
    </w:p>
    <w:p w:rsidR="000F3ACC" w:rsidRDefault="000F3ACC" w:rsidP="000F3ACC">
      <w:pPr>
        <w:pStyle w:val="section1"/>
        <w:spacing w:before="0" w:beforeAutospacing="0" w:after="0" w:afterAutospacing="0"/>
        <w:jc w:val="right"/>
        <w:rPr>
          <w:rFonts w:ascii="Trebuchet MS" w:hAnsi="Trebuchet MS"/>
        </w:rPr>
      </w:pPr>
    </w:p>
    <w:p w:rsidR="000F3ACC" w:rsidRDefault="000F3ACC" w:rsidP="000F3ACC">
      <w:pPr>
        <w:pStyle w:val="section1"/>
        <w:spacing w:before="0" w:beforeAutospacing="0" w:after="0" w:afterAutospacing="0"/>
        <w:jc w:val="right"/>
        <w:rPr>
          <w:rFonts w:ascii="Trebuchet MS" w:hAnsi="Trebuchet MS"/>
          <w:i/>
          <w:iCs/>
          <w:sz w:val="16"/>
          <w:szCs w:val="16"/>
        </w:rPr>
      </w:pPr>
    </w:p>
    <w:p w:rsidR="000F3ACC" w:rsidRDefault="000F3ACC" w:rsidP="000F3ACC">
      <w:pPr>
        <w:pStyle w:val="section1"/>
        <w:spacing w:before="0" w:beforeAutospacing="0" w:after="0" w:afterAutospacing="0"/>
        <w:jc w:val="right"/>
        <w:rPr>
          <w:rFonts w:ascii="Trebuchet MS" w:hAnsi="Trebuchet MS"/>
          <w:i/>
          <w:iCs/>
          <w:sz w:val="16"/>
          <w:szCs w:val="16"/>
        </w:rPr>
      </w:pPr>
    </w:p>
    <w:p w:rsidR="000F3ACC" w:rsidRDefault="000F3ACC" w:rsidP="000F3ACC">
      <w:pPr>
        <w:pStyle w:val="section1"/>
        <w:spacing w:before="0" w:beforeAutospacing="0" w:after="0" w:afterAutospacing="0"/>
        <w:jc w:val="center"/>
        <w:rPr>
          <w:rFonts w:ascii="Trebuchet MS" w:hAnsi="Trebuchet MS"/>
          <w:i/>
          <w:iCs/>
          <w:sz w:val="16"/>
          <w:szCs w:val="16"/>
        </w:rPr>
      </w:pPr>
    </w:p>
    <w:p w:rsidR="000F3ACC" w:rsidRDefault="000F3ACC" w:rsidP="000F3ACC">
      <w:pPr>
        <w:pStyle w:val="section1"/>
        <w:spacing w:before="0" w:beforeAutospacing="0" w:after="0" w:afterAutospacing="0"/>
        <w:jc w:val="right"/>
        <w:rPr>
          <w:rFonts w:ascii="Trebuchet MS" w:hAnsi="Trebuchet MS"/>
          <w:i/>
          <w:iCs/>
          <w:sz w:val="16"/>
          <w:szCs w:val="16"/>
          <w:lang w:eastAsia="en-US"/>
        </w:rPr>
      </w:pPr>
      <w:r>
        <w:rPr>
          <w:rFonts w:ascii="Trebuchet MS" w:hAnsi="Trebuchet MS"/>
          <w:i/>
          <w:iCs/>
          <w:sz w:val="16"/>
          <w:szCs w:val="16"/>
        </w:rPr>
        <w:t>Monitoria de Produtos e Serviços</w:t>
      </w:r>
    </w:p>
    <w:p w:rsidR="000F3ACC" w:rsidRDefault="000F3ACC" w:rsidP="000F3ACC">
      <w:pPr>
        <w:pStyle w:val="section1"/>
        <w:spacing w:before="0" w:beforeAutospacing="0" w:after="0" w:afterAutospacing="0"/>
        <w:jc w:val="right"/>
        <w:rPr>
          <w:rFonts w:ascii="Trebuchet MS" w:hAnsi="Trebuchet MS"/>
          <w:i/>
          <w:iCs/>
          <w:sz w:val="14"/>
          <w:szCs w:val="14"/>
          <w:lang w:eastAsia="en-US"/>
        </w:rPr>
      </w:pPr>
      <w:r>
        <w:rPr>
          <w:rFonts w:ascii="Trebuchet MS" w:hAnsi="Trebuchet MS"/>
          <w:i/>
          <w:iCs/>
          <w:sz w:val="14"/>
          <w:szCs w:val="14"/>
        </w:rPr>
        <w:t>012352</w:t>
      </w:r>
    </w:p>
    <w:p w:rsidR="000F3ACC" w:rsidRDefault="000F3ACC" w:rsidP="00571C64">
      <w:pPr>
        <w:pStyle w:val="section1"/>
        <w:keepNext/>
        <w:spacing w:before="240" w:beforeAutospacing="0" w:after="60" w:afterAutospacing="0"/>
        <w:ind w:firstLine="708"/>
        <w:outlineLvl w:val="2"/>
        <w:rPr>
          <w:rFonts w:eastAsia="Times New Roman"/>
          <w:noProof/>
          <w:color w:val="5A6378"/>
        </w:rPr>
      </w:pPr>
    </w:p>
    <w:p w:rsidR="000F3ACC" w:rsidRDefault="000F3ACC" w:rsidP="00571C64">
      <w:pPr>
        <w:pStyle w:val="section1"/>
        <w:keepNext/>
        <w:spacing w:before="240" w:beforeAutospacing="0" w:after="60" w:afterAutospacing="0"/>
        <w:ind w:firstLine="708"/>
        <w:outlineLvl w:val="2"/>
        <w:rPr>
          <w:rFonts w:eastAsia="Times New Roman"/>
          <w:noProof/>
          <w:color w:val="5A6378"/>
        </w:rPr>
      </w:pPr>
      <w:r>
        <w:rPr>
          <w:rFonts w:eastAsia="Times New Roman"/>
          <w:noProof/>
          <w:color w:val="5A6378"/>
        </w:rPr>
        <w:t>***************************************************************</w:t>
      </w:r>
    </w:p>
    <w:p w:rsidR="00571C64" w:rsidRDefault="00571C64" w:rsidP="00571C64">
      <w:pPr>
        <w:pStyle w:val="section1"/>
        <w:keepNext/>
        <w:spacing w:before="240" w:beforeAutospacing="0" w:after="60" w:afterAutospacing="0"/>
        <w:ind w:firstLine="708"/>
        <w:outlineLvl w:val="2"/>
        <w:rPr>
          <w:rFonts w:ascii="Trebuchet MS" w:eastAsia="Times New Roman" w:hAnsi="Trebuchet MS"/>
          <w:b/>
          <w:bCs/>
          <w:sz w:val="20"/>
          <w:szCs w:val="20"/>
        </w:rPr>
      </w:pPr>
      <w:r>
        <w:rPr>
          <w:rFonts w:eastAsia="Times New Roman"/>
          <w:noProof/>
          <w:color w:val="5A6378"/>
        </w:rPr>
        <w:drawing>
          <wp:inline distT="0" distB="0" distL="0" distR="0">
            <wp:extent cx="1569720" cy="698500"/>
            <wp:effectExtent l="0" t="0" r="0" b="0"/>
            <wp:docPr id="31" name="Imagem 31" descr="cid:image001.png@01CF0616.DABE3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cid:image001.png@01CF0616.DABE376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69720" cy="698500"/>
                    </a:xfrm>
                    <a:prstGeom prst="rect">
                      <a:avLst/>
                    </a:prstGeom>
                    <a:noFill/>
                    <a:ln>
                      <a:noFill/>
                    </a:ln>
                  </pic:spPr>
                </pic:pic>
              </a:graphicData>
            </a:graphic>
          </wp:inline>
        </w:drawing>
      </w:r>
    </w:p>
    <w:p w:rsidR="00571C64" w:rsidRDefault="00571C64" w:rsidP="00571C64">
      <w:pPr>
        <w:pStyle w:val="section1"/>
        <w:spacing w:before="0" w:beforeAutospacing="0" w:after="0" w:afterAutospacing="0"/>
        <w:jc w:val="both"/>
        <w:rPr>
          <w:rFonts w:ascii="Trebuchet MS" w:hAnsi="Trebuchet MS"/>
        </w:rPr>
      </w:pPr>
    </w:p>
    <w:p w:rsidR="00571C64" w:rsidRPr="00571C64" w:rsidRDefault="00571C64" w:rsidP="00571C64">
      <w:pPr>
        <w:pStyle w:val="section1"/>
        <w:spacing w:before="0" w:beforeAutospacing="0" w:after="0" w:afterAutospacing="0"/>
        <w:jc w:val="both"/>
        <w:rPr>
          <w:rFonts w:ascii="Trebuchet MS" w:hAnsi="Trebuchet MS"/>
          <w:sz w:val="22"/>
          <w:szCs w:val="22"/>
        </w:rPr>
      </w:pPr>
      <w:r w:rsidRPr="00571C64">
        <w:rPr>
          <w:rFonts w:ascii="Trebuchet MS" w:hAnsi="Trebuchet MS"/>
          <w:sz w:val="22"/>
          <w:szCs w:val="22"/>
        </w:rPr>
        <w:t>RELATÓRIO DE INFORMAÇÕES  038 - MULTIMEIOS - AGOSTO/2018 - Período 04/08/2018 a 10/08/2018</w:t>
      </w:r>
    </w:p>
    <w:p w:rsidR="00571C64" w:rsidRPr="00571C64" w:rsidRDefault="00571C64" w:rsidP="00571C64">
      <w:pPr>
        <w:pStyle w:val="section1"/>
        <w:spacing w:before="0" w:beforeAutospacing="0" w:after="0" w:afterAutospacing="0"/>
        <w:jc w:val="both"/>
        <w:rPr>
          <w:rFonts w:ascii="Trebuchet MS" w:hAnsi="Trebuchet MS"/>
          <w:sz w:val="22"/>
          <w:szCs w:val="22"/>
        </w:rPr>
      </w:pPr>
      <w:r w:rsidRPr="00571C64">
        <w:rPr>
          <w:rFonts w:ascii="Trebuchet MS" w:hAnsi="Trebuchet MS"/>
          <w:sz w:val="22"/>
          <w:szCs w:val="22"/>
        </w:rPr>
        <w:t xml:space="preserve">CENTRO DE RELACIONAMENTO COM CLIENTES E DE INFORMAÇÃO AO CIDADÃO </w:t>
      </w:r>
    </w:p>
    <w:p w:rsidR="00571C64" w:rsidRPr="00571C64" w:rsidRDefault="00571C64" w:rsidP="00571C64">
      <w:pPr>
        <w:pStyle w:val="section1"/>
        <w:spacing w:before="0" w:beforeAutospacing="0" w:after="0" w:afterAutospacing="0"/>
        <w:jc w:val="both"/>
        <w:rPr>
          <w:rFonts w:ascii="Trebuchet MS" w:hAnsi="Trebuchet MS"/>
          <w:sz w:val="22"/>
          <w:szCs w:val="22"/>
        </w:rPr>
      </w:pPr>
    </w:p>
    <w:p w:rsidR="00571C64" w:rsidRPr="00571C64" w:rsidRDefault="00571C64" w:rsidP="00571C64">
      <w:pPr>
        <w:pStyle w:val="section1"/>
        <w:spacing w:before="0" w:beforeAutospacing="0" w:after="0" w:afterAutospacing="0"/>
        <w:jc w:val="both"/>
        <w:rPr>
          <w:rFonts w:ascii="Trebuchet MS" w:hAnsi="Trebuchet MS"/>
          <w:sz w:val="22"/>
          <w:szCs w:val="22"/>
        </w:rPr>
      </w:pPr>
    </w:p>
    <w:p w:rsidR="00571C64" w:rsidRPr="00571C64" w:rsidRDefault="00571C64" w:rsidP="00571C64">
      <w:pPr>
        <w:pStyle w:val="section1"/>
        <w:spacing w:before="0" w:beforeAutospacing="0" w:after="0" w:afterAutospacing="0"/>
        <w:jc w:val="both"/>
        <w:rPr>
          <w:rFonts w:ascii="Trebuchet MS" w:hAnsi="Trebuchet MS"/>
          <w:sz w:val="22"/>
          <w:szCs w:val="22"/>
        </w:rPr>
      </w:pPr>
      <w:r w:rsidRPr="00571C64">
        <w:rPr>
          <w:rFonts w:ascii="Trebuchet MS" w:hAnsi="Trebuchet MS"/>
          <w:sz w:val="22"/>
          <w:szCs w:val="22"/>
        </w:rPr>
        <w:t>Prezados,</w:t>
      </w:r>
    </w:p>
    <w:p w:rsidR="00571C64" w:rsidRPr="00571C64" w:rsidRDefault="00571C64" w:rsidP="00571C64">
      <w:pPr>
        <w:pStyle w:val="section1"/>
        <w:spacing w:before="0" w:beforeAutospacing="0" w:after="0" w:afterAutospacing="0"/>
        <w:jc w:val="both"/>
        <w:rPr>
          <w:rFonts w:ascii="Trebuchet MS" w:hAnsi="Trebuchet MS"/>
          <w:sz w:val="22"/>
          <w:szCs w:val="22"/>
        </w:rPr>
      </w:pPr>
    </w:p>
    <w:p w:rsidR="00571C64" w:rsidRPr="00571C64" w:rsidRDefault="00571C64" w:rsidP="00571C64">
      <w:pPr>
        <w:pStyle w:val="section1"/>
        <w:spacing w:before="0" w:beforeAutospacing="0" w:after="0" w:afterAutospacing="0"/>
        <w:jc w:val="both"/>
        <w:rPr>
          <w:rFonts w:ascii="Trebuchet MS" w:hAnsi="Trebuchet MS"/>
          <w:sz w:val="22"/>
          <w:szCs w:val="22"/>
        </w:rPr>
      </w:pPr>
      <w:r w:rsidRPr="00571C64">
        <w:rPr>
          <w:rFonts w:ascii="Trebuchet MS" w:hAnsi="Trebuchet MS"/>
          <w:sz w:val="22"/>
          <w:szCs w:val="22"/>
        </w:rPr>
        <w:t>Informamos que houve atualização nos Normativos do Banco conforme abaixo:</w:t>
      </w:r>
    </w:p>
    <w:p w:rsidR="00571C64" w:rsidRPr="00571C64" w:rsidRDefault="00571C64" w:rsidP="00571C64">
      <w:pPr>
        <w:pStyle w:val="section1"/>
        <w:spacing w:before="0" w:beforeAutospacing="0" w:after="0" w:afterAutospacing="0"/>
        <w:jc w:val="both"/>
        <w:rPr>
          <w:rFonts w:ascii="Trebuchet MS" w:hAnsi="Trebuchet MS"/>
          <w:sz w:val="22"/>
          <w:szCs w:val="22"/>
        </w:rPr>
      </w:pPr>
    </w:p>
    <w:p w:rsidR="00571C64" w:rsidRPr="00571C64" w:rsidRDefault="00571C64" w:rsidP="00CA41A1">
      <w:pPr>
        <w:pStyle w:val="section1"/>
        <w:numPr>
          <w:ilvl w:val="0"/>
          <w:numId w:val="21"/>
        </w:numPr>
        <w:spacing w:before="0" w:beforeAutospacing="0" w:after="0" w:afterAutospacing="0"/>
        <w:jc w:val="both"/>
        <w:rPr>
          <w:rFonts w:ascii="Trebuchet MS" w:hAnsi="Trebuchet MS"/>
          <w:b/>
          <w:sz w:val="22"/>
          <w:szCs w:val="22"/>
        </w:rPr>
      </w:pPr>
      <w:r w:rsidRPr="00571C64">
        <w:rPr>
          <w:rFonts w:ascii="Trebuchet MS" w:hAnsi="Trebuchet MS"/>
          <w:b/>
          <w:sz w:val="22"/>
          <w:szCs w:val="22"/>
        </w:rPr>
        <w:t>241 - Zoneamento Agroecológico da Cana-de-açúcar</w:t>
      </w:r>
    </w:p>
    <w:p w:rsidR="00571C64" w:rsidRPr="00571C64" w:rsidRDefault="00571C64" w:rsidP="00571C64">
      <w:pPr>
        <w:pStyle w:val="section1"/>
        <w:spacing w:before="0" w:beforeAutospacing="0" w:after="0" w:afterAutospacing="0"/>
        <w:jc w:val="both"/>
        <w:rPr>
          <w:rFonts w:ascii="Trebuchet MS" w:hAnsi="Trebuchet MS"/>
          <w:sz w:val="22"/>
          <w:szCs w:val="22"/>
        </w:rPr>
      </w:pPr>
      <w:r w:rsidRPr="00571C64">
        <w:rPr>
          <w:rFonts w:ascii="Trebuchet MS" w:hAnsi="Trebuchet MS"/>
          <w:sz w:val="22"/>
          <w:szCs w:val="22"/>
        </w:rPr>
        <w:t>Exclusão deste normativo conforme aprovado na PAA 2018/478-014, de 06/06/2018.</w:t>
      </w:r>
    </w:p>
    <w:p w:rsidR="00571C64" w:rsidRPr="00571C64" w:rsidRDefault="00571C64" w:rsidP="00571C64">
      <w:pPr>
        <w:pStyle w:val="section1"/>
        <w:spacing w:before="0" w:beforeAutospacing="0" w:after="0" w:afterAutospacing="0"/>
        <w:jc w:val="both"/>
        <w:rPr>
          <w:rFonts w:ascii="Trebuchet MS" w:hAnsi="Trebuchet MS"/>
          <w:sz w:val="22"/>
          <w:szCs w:val="22"/>
        </w:rPr>
      </w:pPr>
    </w:p>
    <w:p w:rsidR="00571C64" w:rsidRPr="00571C64" w:rsidRDefault="00571C64" w:rsidP="00CA41A1">
      <w:pPr>
        <w:pStyle w:val="section1"/>
        <w:numPr>
          <w:ilvl w:val="0"/>
          <w:numId w:val="21"/>
        </w:numPr>
        <w:spacing w:before="0" w:beforeAutospacing="0" w:after="0" w:afterAutospacing="0"/>
        <w:jc w:val="both"/>
        <w:rPr>
          <w:rFonts w:ascii="Trebuchet MS" w:hAnsi="Trebuchet MS"/>
          <w:b/>
          <w:sz w:val="22"/>
          <w:szCs w:val="22"/>
        </w:rPr>
      </w:pPr>
      <w:r w:rsidRPr="00571C64">
        <w:rPr>
          <w:rFonts w:ascii="Trebuchet MS" w:hAnsi="Trebuchet MS"/>
          <w:b/>
          <w:sz w:val="22"/>
          <w:szCs w:val="22"/>
        </w:rPr>
        <w:t>17 - Acompanhamento do Crédito Rural - Relação das Entidades Públicas Conveniadas</w:t>
      </w:r>
    </w:p>
    <w:p w:rsidR="00571C64" w:rsidRPr="00571C64" w:rsidRDefault="00571C64" w:rsidP="00571C64">
      <w:pPr>
        <w:pStyle w:val="section1"/>
        <w:spacing w:before="0" w:beforeAutospacing="0" w:after="0" w:afterAutospacing="0"/>
        <w:jc w:val="both"/>
        <w:rPr>
          <w:rFonts w:ascii="Trebuchet MS" w:hAnsi="Trebuchet MS"/>
          <w:sz w:val="22"/>
          <w:szCs w:val="22"/>
        </w:rPr>
      </w:pPr>
      <w:r w:rsidRPr="00571C64">
        <w:rPr>
          <w:rFonts w:ascii="Trebuchet MS" w:hAnsi="Trebuchet MS"/>
          <w:sz w:val="22"/>
          <w:szCs w:val="22"/>
        </w:rPr>
        <w:t>Exclusão deste normativo conforme aprovado na PAA 2018/478-014, de 06/06/2018.</w:t>
      </w:r>
    </w:p>
    <w:p w:rsidR="00571C64" w:rsidRPr="00571C64" w:rsidRDefault="00571C64" w:rsidP="00571C64">
      <w:pPr>
        <w:pStyle w:val="section1"/>
        <w:spacing w:before="0" w:beforeAutospacing="0" w:after="0" w:afterAutospacing="0"/>
        <w:jc w:val="both"/>
        <w:rPr>
          <w:rFonts w:ascii="Trebuchet MS" w:hAnsi="Trebuchet MS"/>
          <w:sz w:val="22"/>
          <w:szCs w:val="22"/>
        </w:rPr>
      </w:pPr>
    </w:p>
    <w:p w:rsidR="00571C64" w:rsidRPr="00571C64" w:rsidRDefault="00571C64" w:rsidP="00CA41A1">
      <w:pPr>
        <w:pStyle w:val="section1"/>
        <w:numPr>
          <w:ilvl w:val="0"/>
          <w:numId w:val="21"/>
        </w:numPr>
        <w:spacing w:before="0" w:beforeAutospacing="0" w:after="0" w:afterAutospacing="0"/>
        <w:jc w:val="both"/>
        <w:rPr>
          <w:rFonts w:ascii="Trebuchet MS" w:hAnsi="Trebuchet MS"/>
          <w:b/>
          <w:sz w:val="22"/>
          <w:szCs w:val="22"/>
        </w:rPr>
      </w:pPr>
      <w:r w:rsidRPr="00571C64">
        <w:rPr>
          <w:rFonts w:ascii="Trebuchet MS" w:hAnsi="Trebuchet MS"/>
          <w:b/>
          <w:sz w:val="22"/>
          <w:szCs w:val="22"/>
        </w:rPr>
        <w:t>3303-03-02 - Talonários de Cheques</w:t>
      </w:r>
    </w:p>
    <w:p w:rsidR="00571C64" w:rsidRPr="00571C64" w:rsidRDefault="00571C64" w:rsidP="00571C64">
      <w:pPr>
        <w:pStyle w:val="section1"/>
        <w:spacing w:before="0" w:beforeAutospacing="0" w:after="0" w:afterAutospacing="0"/>
        <w:jc w:val="both"/>
        <w:rPr>
          <w:rFonts w:ascii="Trebuchet MS" w:hAnsi="Trebuchet MS"/>
          <w:sz w:val="22"/>
          <w:szCs w:val="22"/>
        </w:rPr>
      </w:pPr>
      <w:r w:rsidRPr="00571C64">
        <w:rPr>
          <w:rFonts w:ascii="Trebuchet MS" w:hAnsi="Trebuchet MS"/>
          <w:sz w:val="22"/>
          <w:szCs w:val="22"/>
        </w:rPr>
        <w:t>Revisão deste normativo, conforme PAA 2018/672-070</w:t>
      </w:r>
    </w:p>
    <w:p w:rsidR="00571C64" w:rsidRPr="00571C64" w:rsidRDefault="00571C64" w:rsidP="00571C64">
      <w:pPr>
        <w:pStyle w:val="section1"/>
        <w:spacing w:before="0" w:beforeAutospacing="0" w:after="0" w:afterAutospacing="0"/>
        <w:jc w:val="both"/>
        <w:rPr>
          <w:rFonts w:ascii="Trebuchet MS" w:hAnsi="Trebuchet MS"/>
          <w:sz w:val="22"/>
          <w:szCs w:val="22"/>
        </w:rPr>
      </w:pPr>
    </w:p>
    <w:p w:rsidR="00571C64" w:rsidRPr="00571C64" w:rsidRDefault="00571C64" w:rsidP="00CA41A1">
      <w:pPr>
        <w:pStyle w:val="section1"/>
        <w:numPr>
          <w:ilvl w:val="0"/>
          <w:numId w:val="21"/>
        </w:numPr>
        <w:spacing w:before="0" w:beforeAutospacing="0" w:after="0" w:afterAutospacing="0"/>
        <w:jc w:val="both"/>
        <w:rPr>
          <w:rFonts w:ascii="Trebuchet MS" w:hAnsi="Trebuchet MS"/>
          <w:b/>
          <w:sz w:val="22"/>
          <w:szCs w:val="22"/>
        </w:rPr>
      </w:pPr>
      <w:r w:rsidRPr="00571C64">
        <w:rPr>
          <w:rFonts w:ascii="Trebuchet MS" w:hAnsi="Trebuchet MS"/>
          <w:b/>
          <w:sz w:val="22"/>
          <w:szCs w:val="22"/>
        </w:rPr>
        <w:t>3303-03-12 - Depósitos Efetuados com Cheques</w:t>
      </w:r>
    </w:p>
    <w:p w:rsidR="00571C64" w:rsidRPr="00571C64" w:rsidRDefault="00571C64" w:rsidP="00571C64">
      <w:pPr>
        <w:pStyle w:val="section1"/>
        <w:spacing w:before="0" w:beforeAutospacing="0" w:after="0" w:afterAutospacing="0"/>
        <w:jc w:val="both"/>
        <w:rPr>
          <w:rFonts w:ascii="Trebuchet MS" w:hAnsi="Trebuchet MS"/>
          <w:sz w:val="22"/>
          <w:szCs w:val="22"/>
        </w:rPr>
      </w:pPr>
      <w:r w:rsidRPr="00571C64">
        <w:rPr>
          <w:rFonts w:ascii="Trebuchet MS" w:hAnsi="Trebuchet MS"/>
          <w:sz w:val="22"/>
          <w:szCs w:val="22"/>
        </w:rPr>
        <w:t>Revisão deste normativo para sua atualização.</w:t>
      </w:r>
    </w:p>
    <w:p w:rsidR="00571C64" w:rsidRPr="00571C64" w:rsidRDefault="00571C64" w:rsidP="00571C64">
      <w:pPr>
        <w:pStyle w:val="section1"/>
        <w:spacing w:before="0" w:beforeAutospacing="0" w:after="0" w:afterAutospacing="0"/>
        <w:jc w:val="both"/>
        <w:rPr>
          <w:rFonts w:ascii="Trebuchet MS" w:hAnsi="Trebuchet MS"/>
          <w:sz w:val="22"/>
          <w:szCs w:val="22"/>
        </w:rPr>
      </w:pPr>
    </w:p>
    <w:p w:rsidR="00571C64" w:rsidRPr="00571C64" w:rsidRDefault="00571C64" w:rsidP="00CA41A1">
      <w:pPr>
        <w:pStyle w:val="section1"/>
        <w:numPr>
          <w:ilvl w:val="0"/>
          <w:numId w:val="21"/>
        </w:numPr>
        <w:spacing w:before="0" w:beforeAutospacing="0" w:after="0" w:afterAutospacing="0"/>
        <w:jc w:val="both"/>
        <w:rPr>
          <w:rFonts w:ascii="Trebuchet MS" w:hAnsi="Trebuchet MS"/>
          <w:b/>
          <w:sz w:val="22"/>
          <w:szCs w:val="22"/>
        </w:rPr>
      </w:pPr>
      <w:r w:rsidRPr="00571C64">
        <w:rPr>
          <w:rFonts w:ascii="Trebuchet MS" w:hAnsi="Trebuchet MS"/>
          <w:b/>
          <w:sz w:val="22"/>
          <w:szCs w:val="22"/>
        </w:rPr>
        <w:t>1905-09-07 - Agências Extrarregionais</w:t>
      </w:r>
    </w:p>
    <w:p w:rsidR="00571C64" w:rsidRPr="00571C64" w:rsidRDefault="00571C64" w:rsidP="00571C64">
      <w:pPr>
        <w:pStyle w:val="section1"/>
        <w:spacing w:before="0" w:beforeAutospacing="0" w:after="0" w:afterAutospacing="0"/>
        <w:jc w:val="both"/>
        <w:rPr>
          <w:rFonts w:ascii="Trebuchet MS" w:hAnsi="Trebuchet MS"/>
          <w:sz w:val="22"/>
          <w:szCs w:val="22"/>
        </w:rPr>
      </w:pPr>
      <w:r w:rsidRPr="00571C64">
        <w:rPr>
          <w:rFonts w:ascii="Trebuchet MS" w:hAnsi="Trebuchet MS"/>
          <w:sz w:val="22"/>
          <w:szCs w:val="22"/>
        </w:rPr>
        <w:t>Correção deste normativo visando adequá-lo aos padrões vigentes, conforme PAA nº 2018/695-044, aprovada em 31/07/2018.</w:t>
      </w:r>
    </w:p>
    <w:p w:rsidR="00571C64" w:rsidRPr="00571C64" w:rsidRDefault="00571C64" w:rsidP="00571C64">
      <w:pPr>
        <w:pStyle w:val="section1"/>
        <w:spacing w:before="0" w:beforeAutospacing="0" w:after="0" w:afterAutospacing="0"/>
        <w:jc w:val="both"/>
        <w:rPr>
          <w:rFonts w:ascii="Trebuchet MS" w:hAnsi="Trebuchet MS"/>
          <w:sz w:val="22"/>
          <w:szCs w:val="22"/>
        </w:rPr>
      </w:pPr>
    </w:p>
    <w:p w:rsidR="00571C64" w:rsidRPr="00571C64" w:rsidRDefault="00571C64" w:rsidP="00CA41A1">
      <w:pPr>
        <w:pStyle w:val="section1"/>
        <w:numPr>
          <w:ilvl w:val="0"/>
          <w:numId w:val="21"/>
        </w:numPr>
        <w:spacing w:before="0" w:beforeAutospacing="0" w:after="0" w:afterAutospacing="0"/>
        <w:jc w:val="both"/>
        <w:rPr>
          <w:rFonts w:ascii="Trebuchet MS" w:hAnsi="Trebuchet MS"/>
          <w:b/>
          <w:sz w:val="22"/>
          <w:szCs w:val="22"/>
        </w:rPr>
      </w:pPr>
      <w:r w:rsidRPr="00571C64">
        <w:rPr>
          <w:rFonts w:ascii="Trebuchet MS" w:hAnsi="Trebuchet MS"/>
          <w:b/>
          <w:sz w:val="22"/>
          <w:szCs w:val="22"/>
        </w:rPr>
        <w:t>3303-03-07 - Abertura, Manutenção e Encerramento de Conta Corrente Simplificada</w:t>
      </w:r>
    </w:p>
    <w:p w:rsidR="00571C64" w:rsidRPr="00571C64" w:rsidRDefault="00571C64" w:rsidP="00571C64">
      <w:pPr>
        <w:pStyle w:val="section1"/>
        <w:spacing w:before="0" w:beforeAutospacing="0" w:after="0" w:afterAutospacing="0"/>
        <w:jc w:val="both"/>
        <w:rPr>
          <w:rFonts w:ascii="Trebuchet MS" w:hAnsi="Trebuchet MS"/>
          <w:sz w:val="22"/>
          <w:szCs w:val="22"/>
        </w:rPr>
      </w:pPr>
      <w:r w:rsidRPr="00571C64">
        <w:rPr>
          <w:rFonts w:ascii="Trebuchet MS" w:hAnsi="Trebuchet MS"/>
          <w:sz w:val="22"/>
          <w:szCs w:val="22"/>
        </w:rPr>
        <w:t>Revisão deste normativo para sua atualização.</w:t>
      </w:r>
    </w:p>
    <w:p w:rsidR="00571C64" w:rsidRPr="00571C64" w:rsidRDefault="00571C64" w:rsidP="00571C64">
      <w:pPr>
        <w:pStyle w:val="section1"/>
        <w:spacing w:before="0" w:beforeAutospacing="0" w:after="0" w:afterAutospacing="0"/>
        <w:jc w:val="both"/>
        <w:rPr>
          <w:rFonts w:ascii="Trebuchet MS" w:hAnsi="Trebuchet MS"/>
          <w:sz w:val="22"/>
          <w:szCs w:val="22"/>
        </w:rPr>
      </w:pPr>
    </w:p>
    <w:p w:rsidR="00571C64" w:rsidRPr="00571C64" w:rsidRDefault="00571C64" w:rsidP="00CA41A1">
      <w:pPr>
        <w:pStyle w:val="section1"/>
        <w:numPr>
          <w:ilvl w:val="0"/>
          <w:numId w:val="21"/>
        </w:numPr>
        <w:spacing w:before="0" w:beforeAutospacing="0" w:after="0" w:afterAutospacing="0"/>
        <w:jc w:val="both"/>
        <w:rPr>
          <w:rFonts w:ascii="Trebuchet MS" w:hAnsi="Trebuchet MS"/>
          <w:b/>
          <w:sz w:val="22"/>
          <w:szCs w:val="22"/>
        </w:rPr>
      </w:pPr>
      <w:r w:rsidRPr="00571C64">
        <w:rPr>
          <w:rFonts w:ascii="Trebuchet MS" w:hAnsi="Trebuchet MS"/>
          <w:b/>
          <w:sz w:val="22"/>
          <w:szCs w:val="22"/>
        </w:rPr>
        <w:t>3303-03-08 - Pagamento de Cheques</w:t>
      </w:r>
    </w:p>
    <w:p w:rsidR="00571C64" w:rsidRPr="00571C64" w:rsidRDefault="00571C64" w:rsidP="00571C64">
      <w:pPr>
        <w:pStyle w:val="section1"/>
        <w:spacing w:before="0" w:beforeAutospacing="0" w:after="0" w:afterAutospacing="0"/>
        <w:jc w:val="both"/>
        <w:rPr>
          <w:rFonts w:ascii="Trebuchet MS" w:hAnsi="Trebuchet MS"/>
          <w:sz w:val="22"/>
          <w:szCs w:val="22"/>
        </w:rPr>
      </w:pPr>
      <w:r w:rsidRPr="00571C64">
        <w:rPr>
          <w:rFonts w:ascii="Trebuchet MS" w:hAnsi="Trebuchet MS"/>
          <w:sz w:val="22"/>
          <w:szCs w:val="22"/>
        </w:rPr>
        <w:t>Revisão deste normativo para sua atualização: alteração do nome do capítulo e exclusão do tópico "Termo de Expurgo de Talonários".</w:t>
      </w:r>
    </w:p>
    <w:p w:rsidR="00571C64" w:rsidRPr="00571C64" w:rsidRDefault="00571C64" w:rsidP="00571C64">
      <w:pPr>
        <w:pStyle w:val="section1"/>
        <w:spacing w:before="0" w:beforeAutospacing="0" w:after="0" w:afterAutospacing="0"/>
        <w:jc w:val="both"/>
        <w:rPr>
          <w:rFonts w:ascii="Trebuchet MS" w:hAnsi="Trebuchet MS"/>
          <w:sz w:val="22"/>
          <w:szCs w:val="22"/>
        </w:rPr>
      </w:pPr>
    </w:p>
    <w:p w:rsidR="00571C64" w:rsidRPr="00571C64" w:rsidRDefault="00571C64" w:rsidP="00CA41A1">
      <w:pPr>
        <w:pStyle w:val="section1"/>
        <w:numPr>
          <w:ilvl w:val="0"/>
          <w:numId w:val="21"/>
        </w:numPr>
        <w:spacing w:before="0" w:beforeAutospacing="0" w:after="0" w:afterAutospacing="0"/>
        <w:jc w:val="both"/>
        <w:rPr>
          <w:rFonts w:ascii="Trebuchet MS" w:hAnsi="Trebuchet MS"/>
          <w:sz w:val="22"/>
          <w:szCs w:val="22"/>
        </w:rPr>
      </w:pPr>
      <w:r w:rsidRPr="00571C64">
        <w:rPr>
          <w:rFonts w:ascii="Trebuchet MS" w:hAnsi="Trebuchet MS"/>
          <w:b/>
          <w:sz w:val="22"/>
          <w:szCs w:val="22"/>
        </w:rPr>
        <w:t>3303-21-03 - Condições Diferenciadas para a Cobrança de Tarifas</w:t>
      </w:r>
    </w:p>
    <w:p w:rsidR="00571C64" w:rsidRPr="00571C64" w:rsidRDefault="00571C64" w:rsidP="00571C64">
      <w:pPr>
        <w:pStyle w:val="section1"/>
        <w:spacing w:before="0" w:beforeAutospacing="0" w:after="0" w:afterAutospacing="0"/>
        <w:jc w:val="both"/>
        <w:rPr>
          <w:rFonts w:ascii="Trebuchet MS" w:hAnsi="Trebuchet MS"/>
          <w:sz w:val="22"/>
          <w:szCs w:val="22"/>
        </w:rPr>
      </w:pPr>
      <w:r w:rsidRPr="00571C64">
        <w:rPr>
          <w:rFonts w:ascii="Trebuchet MS" w:hAnsi="Trebuchet MS"/>
          <w:sz w:val="22"/>
          <w:szCs w:val="22"/>
        </w:rPr>
        <w:t>Revisão deste normativo para sua atualização.</w:t>
      </w:r>
    </w:p>
    <w:p w:rsidR="00571C64" w:rsidRDefault="00571C64" w:rsidP="00571C64">
      <w:pPr>
        <w:pStyle w:val="section1"/>
        <w:spacing w:before="0" w:beforeAutospacing="0" w:after="0" w:afterAutospacing="0"/>
        <w:jc w:val="right"/>
        <w:rPr>
          <w:rFonts w:ascii="Trebuchet MS" w:hAnsi="Trebuchet MS"/>
          <w:i/>
          <w:iCs/>
          <w:sz w:val="16"/>
          <w:szCs w:val="16"/>
        </w:rPr>
      </w:pPr>
    </w:p>
    <w:p w:rsidR="00571C64" w:rsidRDefault="00571C64" w:rsidP="00571C64">
      <w:pPr>
        <w:pStyle w:val="section1"/>
        <w:spacing w:before="0" w:beforeAutospacing="0" w:after="0" w:afterAutospacing="0"/>
        <w:jc w:val="right"/>
        <w:rPr>
          <w:rFonts w:ascii="Trebuchet MS" w:hAnsi="Trebuchet MS"/>
          <w:i/>
          <w:iCs/>
          <w:sz w:val="16"/>
          <w:szCs w:val="16"/>
        </w:rPr>
      </w:pPr>
    </w:p>
    <w:p w:rsidR="00571C64" w:rsidRDefault="00571C64" w:rsidP="00571C64">
      <w:pPr>
        <w:pStyle w:val="section1"/>
        <w:spacing w:before="0" w:beforeAutospacing="0" w:after="0" w:afterAutospacing="0"/>
        <w:jc w:val="right"/>
        <w:rPr>
          <w:rFonts w:ascii="Trebuchet MS" w:hAnsi="Trebuchet MS"/>
          <w:i/>
          <w:iCs/>
          <w:sz w:val="16"/>
          <w:szCs w:val="16"/>
        </w:rPr>
      </w:pPr>
    </w:p>
    <w:p w:rsidR="00571C64" w:rsidRDefault="00571C64" w:rsidP="00571C64">
      <w:pPr>
        <w:pStyle w:val="section1"/>
        <w:spacing w:before="0" w:beforeAutospacing="0" w:after="0" w:afterAutospacing="0"/>
        <w:jc w:val="center"/>
        <w:rPr>
          <w:rFonts w:ascii="Trebuchet MS" w:hAnsi="Trebuchet MS"/>
          <w:i/>
          <w:iCs/>
          <w:sz w:val="16"/>
          <w:szCs w:val="16"/>
        </w:rPr>
      </w:pPr>
    </w:p>
    <w:p w:rsidR="00571C64" w:rsidRDefault="00571C64" w:rsidP="00571C64">
      <w:pPr>
        <w:pStyle w:val="section1"/>
        <w:spacing w:before="0" w:beforeAutospacing="0" w:after="0" w:afterAutospacing="0"/>
        <w:jc w:val="right"/>
        <w:rPr>
          <w:rFonts w:ascii="Trebuchet MS" w:hAnsi="Trebuchet MS"/>
          <w:i/>
          <w:iCs/>
          <w:sz w:val="16"/>
          <w:szCs w:val="16"/>
          <w:lang w:eastAsia="en-US"/>
        </w:rPr>
      </w:pPr>
      <w:r>
        <w:rPr>
          <w:rFonts w:ascii="Trebuchet MS" w:hAnsi="Trebuchet MS"/>
          <w:i/>
          <w:iCs/>
          <w:sz w:val="16"/>
          <w:szCs w:val="16"/>
        </w:rPr>
        <w:t>Monitoria de Produtos e Serviços</w:t>
      </w:r>
    </w:p>
    <w:p w:rsidR="00571C64" w:rsidRDefault="00571C64" w:rsidP="00571C64">
      <w:pPr>
        <w:pStyle w:val="section1"/>
        <w:pBdr>
          <w:bottom w:val="dotted" w:sz="24" w:space="1" w:color="auto"/>
        </w:pBdr>
        <w:spacing w:before="0" w:beforeAutospacing="0" w:after="0" w:afterAutospacing="0"/>
        <w:jc w:val="right"/>
        <w:rPr>
          <w:rFonts w:ascii="Trebuchet MS" w:hAnsi="Trebuchet MS"/>
          <w:i/>
          <w:iCs/>
          <w:sz w:val="14"/>
          <w:szCs w:val="14"/>
          <w:lang w:eastAsia="en-US"/>
        </w:rPr>
      </w:pPr>
      <w:r>
        <w:rPr>
          <w:rFonts w:ascii="Trebuchet MS" w:hAnsi="Trebuchet MS"/>
          <w:i/>
          <w:iCs/>
          <w:sz w:val="14"/>
          <w:szCs w:val="14"/>
        </w:rPr>
        <w:t>012352</w:t>
      </w:r>
    </w:p>
    <w:p w:rsidR="009C7C1F" w:rsidRDefault="009C7C1F" w:rsidP="00571C64">
      <w:pPr>
        <w:pStyle w:val="section1"/>
        <w:keepNext/>
        <w:spacing w:before="240" w:beforeAutospacing="0" w:after="60" w:afterAutospacing="0"/>
        <w:ind w:firstLine="708"/>
        <w:outlineLvl w:val="2"/>
        <w:rPr>
          <w:rFonts w:eastAsia="Times New Roman"/>
          <w:noProof/>
          <w:color w:val="5A6378"/>
        </w:rPr>
      </w:pPr>
    </w:p>
    <w:p w:rsidR="00571C64" w:rsidRDefault="00571C64" w:rsidP="00571C64">
      <w:pPr>
        <w:pStyle w:val="section1"/>
        <w:keepNext/>
        <w:spacing w:before="240" w:beforeAutospacing="0" w:after="60" w:afterAutospacing="0"/>
        <w:ind w:firstLine="708"/>
        <w:outlineLvl w:val="2"/>
        <w:rPr>
          <w:rFonts w:ascii="Trebuchet MS" w:eastAsia="Times New Roman" w:hAnsi="Trebuchet MS"/>
          <w:b/>
          <w:bCs/>
          <w:sz w:val="20"/>
          <w:szCs w:val="20"/>
        </w:rPr>
      </w:pPr>
      <w:r>
        <w:rPr>
          <w:rFonts w:eastAsia="Times New Roman"/>
          <w:noProof/>
          <w:color w:val="5A6378"/>
        </w:rPr>
        <w:drawing>
          <wp:inline distT="0" distB="0" distL="0" distR="0">
            <wp:extent cx="1569720" cy="698500"/>
            <wp:effectExtent l="0" t="0" r="0" b="0"/>
            <wp:docPr id="30" name="Imagem 30" descr="cid:image001.png@01CF0616.DABE3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cid:image001.png@01CF0616.DABE376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69720" cy="698500"/>
                    </a:xfrm>
                    <a:prstGeom prst="rect">
                      <a:avLst/>
                    </a:prstGeom>
                    <a:noFill/>
                    <a:ln>
                      <a:noFill/>
                    </a:ln>
                  </pic:spPr>
                </pic:pic>
              </a:graphicData>
            </a:graphic>
          </wp:inline>
        </w:drawing>
      </w:r>
    </w:p>
    <w:p w:rsidR="00571C64" w:rsidRPr="00571C64" w:rsidRDefault="00571C64" w:rsidP="00571C64">
      <w:pPr>
        <w:pStyle w:val="section1"/>
        <w:spacing w:before="0" w:beforeAutospacing="0" w:after="0" w:afterAutospacing="0"/>
        <w:jc w:val="both"/>
        <w:rPr>
          <w:rFonts w:ascii="Trebuchet MS" w:hAnsi="Trebuchet MS"/>
          <w:sz w:val="22"/>
          <w:szCs w:val="22"/>
        </w:rPr>
      </w:pPr>
    </w:p>
    <w:p w:rsidR="00571C64" w:rsidRPr="00571C64" w:rsidRDefault="00571C64" w:rsidP="00571C64">
      <w:pPr>
        <w:pStyle w:val="section1"/>
        <w:spacing w:before="0" w:beforeAutospacing="0" w:after="0" w:afterAutospacing="0"/>
        <w:jc w:val="both"/>
        <w:rPr>
          <w:rFonts w:ascii="Trebuchet MS" w:hAnsi="Trebuchet MS"/>
          <w:sz w:val="22"/>
          <w:szCs w:val="22"/>
        </w:rPr>
      </w:pPr>
      <w:r w:rsidRPr="00571C64">
        <w:rPr>
          <w:rFonts w:ascii="Trebuchet MS" w:hAnsi="Trebuchet MS"/>
          <w:sz w:val="22"/>
          <w:szCs w:val="22"/>
        </w:rPr>
        <w:t>RELATÓRIO DE INFORMAÇÕES  037 - MULTIMEIOS - JULHO/2018 - Período 28/07/2018 a 03/08/2018</w:t>
      </w:r>
    </w:p>
    <w:p w:rsidR="00571C64" w:rsidRPr="00571C64" w:rsidRDefault="00571C64" w:rsidP="00571C64">
      <w:pPr>
        <w:pStyle w:val="section1"/>
        <w:spacing w:before="0" w:beforeAutospacing="0" w:after="0" w:afterAutospacing="0"/>
        <w:jc w:val="both"/>
        <w:rPr>
          <w:rFonts w:ascii="Trebuchet MS" w:hAnsi="Trebuchet MS"/>
          <w:sz w:val="22"/>
          <w:szCs w:val="22"/>
        </w:rPr>
      </w:pPr>
      <w:r w:rsidRPr="00571C64">
        <w:rPr>
          <w:rFonts w:ascii="Trebuchet MS" w:hAnsi="Trebuchet MS"/>
          <w:sz w:val="22"/>
          <w:szCs w:val="22"/>
        </w:rPr>
        <w:t xml:space="preserve">CENTRO DE RELACIONAMENTO COM CLIENTES E DE INFORMAÇÃO AO CIDADÃO </w:t>
      </w:r>
    </w:p>
    <w:p w:rsidR="00571C64" w:rsidRPr="00571C64" w:rsidRDefault="00571C64" w:rsidP="00571C64">
      <w:pPr>
        <w:pStyle w:val="section1"/>
        <w:spacing w:before="0" w:beforeAutospacing="0" w:after="0" w:afterAutospacing="0"/>
        <w:jc w:val="both"/>
        <w:rPr>
          <w:rFonts w:ascii="Trebuchet MS" w:hAnsi="Trebuchet MS"/>
          <w:sz w:val="22"/>
          <w:szCs w:val="22"/>
        </w:rPr>
      </w:pPr>
    </w:p>
    <w:p w:rsidR="00571C64" w:rsidRPr="00571C64" w:rsidRDefault="00571C64" w:rsidP="00571C64">
      <w:pPr>
        <w:pStyle w:val="section1"/>
        <w:spacing w:before="0" w:beforeAutospacing="0" w:after="0" w:afterAutospacing="0"/>
        <w:jc w:val="both"/>
        <w:rPr>
          <w:rFonts w:ascii="Trebuchet MS" w:hAnsi="Trebuchet MS"/>
          <w:sz w:val="22"/>
          <w:szCs w:val="22"/>
        </w:rPr>
      </w:pPr>
    </w:p>
    <w:p w:rsidR="00571C64" w:rsidRPr="00571C64" w:rsidRDefault="00571C64" w:rsidP="00571C64">
      <w:pPr>
        <w:pStyle w:val="section1"/>
        <w:spacing w:before="0" w:beforeAutospacing="0" w:after="0" w:afterAutospacing="0"/>
        <w:jc w:val="both"/>
        <w:rPr>
          <w:rFonts w:ascii="Trebuchet MS" w:hAnsi="Trebuchet MS"/>
          <w:sz w:val="22"/>
          <w:szCs w:val="22"/>
        </w:rPr>
      </w:pPr>
      <w:r w:rsidRPr="00571C64">
        <w:rPr>
          <w:rFonts w:ascii="Trebuchet MS" w:hAnsi="Trebuchet MS"/>
          <w:sz w:val="22"/>
          <w:szCs w:val="22"/>
        </w:rPr>
        <w:t>Prezados,</w:t>
      </w:r>
    </w:p>
    <w:p w:rsidR="00571C64" w:rsidRPr="00571C64" w:rsidRDefault="00571C64" w:rsidP="00571C64">
      <w:pPr>
        <w:pStyle w:val="section1"/>
        <w:spacing w:before="0" w:beforeAutospacing="0" w:after="0" w:afterAutospacing="0"/>
        <w:jc w:val="both"/>
        <w:rPr>
          <w:rFonts w:ascii="Trebuchet MS" w:hAnsi="Trebuchet MS"/>
          <w:sz w:val="22"/>
          <w:szCs w:val="22"/>
        </w:rPr>
      </w:pPr>
    </w:p>
    <w:p w:rsidR="00571C64" w:rsidRPr="00571C64" w:rsidRDefault="00571C64" w:rsidP="00571C64">
      <w:pPr>
        <w:pStyle w:val="section1"/>
        <w:spacing w:before="0" w:beforeAutospacing="0" w:after="0" w:afterAutospacing="0"/>
        <w:jc w:val="both"/>
        <w:rPr>
          <w:rFonts w:ascii="Trebuchet MS" w:hAnsi="Trebuchet MS"/>
          <w:sz w:val="22"/>
          <w:szCs w:val="22"/>
        </w:rPr>
      </w:pPr>
      <w:r w:rsidRPr="00571C64">
        <w:rPr>
          <w:rFonts w:ascii="Trebuchet MS" w:hAnsi="Trebuchet MS"/>
          <w:sz w:val="22"/>
          <w:szCs w:val="22"/>
        </w:rPr>
        <w:t>Informamos que houve atualização nos Normativos do Banco conforme abaixo:</w:t>
      </w:r>
    </w:p>
    <w:p w:rsidR="00571C64" w:rsidRPr="00571C64" w:rsidRDefault="00571C64" w:rsidP="00571C64">
      <w:pPr>
        <w:pStyle w:val="section1"/>
        <w:spacing w:before="0" w:beforeAutospacing="0" w:after="0" w:afterAutospacing="0"/>
        <w:jc w:val="both"/>
        <w:rPr>
          <w:rFonts w:ascii="Trebuchet MS" w:hAnsi="Trebuchet MS"/>
          <w:sz w:val="22"/>
          <w:szCs w:val="22"/>
        </w:rPr>
      </w:pPr>
    </w:p>
    <w:p w:rsidR="00571C64" w:rsidRPr="00571C64" w:rsidRDefault="00571C64" w:rsidP="00CA41A1">
      <w:pPr>
        <w:pStyle w:val="section1"/>
        <w:numPr>
          <w:ilvl w:val="0"/>
          <w:numId w:val="20"/>
        </w:numPr>
        <w:spacing w:before="0" w:beforeAutospacing="0" w:after="0" w:afterAutospacing="0"/>
        <w:jc w:val="both"/>
        <w:rPr>
          <w:rFonts w:ascii="Trebuchet MS" w:hAnsi="Trebuchet MS"/>
          <w:b/>
          <w:sz w:val="22"/>
          <w:szCs w:val="22"/>
        </w:rPr>
      </w:pPr>
      <w:r w:rsidRPr="00571C64">
        <w:rPr>
          <w:rFonts w:ascii="Trebuchet MS" w:hAnsi="Trebuchet MS" w:cs="Segoe UI"/>
          <w:b/>
          <w:sz w:val="22"/>
          <w:szCs w:val="22"/>
          <w:shd w:val="clear" w:color="auto" w:fill="FFFFFF"/>
        </w:rPr>
        <w:t>1101-04-42 - Créditos de Custeio – FNE</w:t>
      </w:r>
    </w:p>
    <w:p w:rsidR="00571C64" w:rsidRPr="00571C64" w:rsidRDefault="00571C64" w:rsidP="00571C64">
      <w:pPr>
        <w:pStyle w:val="section1"/>
        <w:spacing w:before="0" w:beforeAutospacing="0" w:after="0" w:afterAutospacing="0"/>
        <w:ind w:left="720"/>
        <w:jc w:val="both"/>
        <w:rPr>
          <w:rFonts w:ascii="Trebuchet MS" w:hAnsi="Trebuchet MS"/>
          <w:b/>
          <w:sz w:val="22"/>
          <w:szCs w:val="22"/>
        </w:rPr>
      </w:pPr>
    </w:p>
    <w:p w:rsidR="00571C64" w:rsidRPr="00571C64" w:rsidRDefault="00571C64" w:rsidP="00571C64">
      <w:pPr>
        <w:pStyle w:val="section1"/>
        <w:spacing w:before="0" w:beforeAutospacing="0" w:after="0" w:afterAutospacing="0"/>
        <w:jc w:val="both"/>
        <w:rPr>
          <w:rFonts w:ascii="Trebuchet MS" w:hAnsi="Trebuchet MS" w:cs="Segoe UI"/>
          <w:sz w:val="22"/>
          <w:szCs w:val="22"/>
          <w:shd w:val="clear" w:color="auto" w:fill="FFFFFF"/>
        </w:rPr>
      </w:pPr>
      <w:r w:rsidRPr="00571C64">
        <w:rPr>
          <w:rFonts w:ascii="Trebuchet MS" w:hAnsi="Trebuchet MS" w:cs="Segoe UI"/>
          <w:b/>
          <w:bCs/>
          <w:sz w:val="22"/>
          <w:szCs w:val="22"/>
          <w:shd w:val="clear" w:color="auto" w:fill="FFFFFF"/>
        </w:rPr>
        <w:t>O que mudou: </w:t>
      </w:r>
      <w:r w:rsidRPr="00571C64">
        <w:rPr>
          <w:rFonts w:ascii="Trebuchet MS" w:hAnsi="Trebuchet MS" w:cs="Segoe UI"/>
          <w:sz w:val="22"/>
          <w:szCs w:val="22"/>
          <w:shd w:val="clear" w:color="auto" w:fill="FFFFFF"/>
        </w:rPr>
        <w:t>Revisão deste normativo, para excluir o limite para as mesorregiões em conformidade com o Plano Safra 2018/2019, conforme PAA nº 2018/498-030, aprovada em 05/07/2018.</w:t>
      </w:r>
    </w:p>
    <w:p w:rsidR="00571C64" w:rsidRPr="00571C64" w:rsidRDefault="00571C64" w:rsidP="00571C64">
      <w:pPr>
        <w:pStyle w:val="section1"/>
        <w:spacing w:before="0" w:beforeAutospacing="0" w:after="0" w:afterAutospacing="0"/>
        <w:jc w:val="both"/>
        <w:rPr>
          <w:rFonts w:ascii="Trebuchet MS" w:hAnsi="Trebuchet MS" w:cs="Segoe UI"/>
          <w:sz w:val="22"/>
          <w:szCs w:val="22"/>
          <w:shd w:val="clear" w:color="auto" w:fill="FFFFFF"/>
        </w:rPr>
      </w:pPr>
    </w:p>
    <w:p w:rsidR="00571C64" w:rsidRPr="00571C64" w:rsidRDefault="00571C64" w:rsidP="00CA41A1">
      <w:pPr>
        <w:pStyle w:val="section1"/>
        <w:numPr>
          <w:ilvl w:val="0"/>
          <w:numId w:val="20"/>
        </w:numPr>
        <w:spacing w:before="0" w:beforeAutospacing="0" w:after="0" w:afterAutospacing="0"/>
        <w:jc w:val="both"/>
        <w:rPr>
          <w:rFonts w:ascii="Trebuchet MS" w:hAnsi="Trebuchet MS"/>
          <w:sz w:val="22"/>
          <w:szCs w:val="22"/>
        </w:rPr>
      </w:pPr>
      <w:r w:rsidRPr="00571C64">
        <w:rPr>
          <w:rFonts w:ascii="Trebuchet MS" w:hAnsi="Trebuchet MS" w:cs="Segoe UI"/>
          <w:b/>
          <w:sz w:val="22"/>
          <w:szCs w:val="22"/>
          <w:shd w:val="clear" w:color="auto" w:fill="FFFFFF"/>
        </w:rPr>
        <w:t>1101-04-48 - Créditos para Comercialização – Industrialização</w:t>
      </w:r>
    </w:p>
    <w:p w:rsidR="00571C64" w:rsidRPr="00571C64" w:rsidRDefault="00571C64" w:rsidP="00571C64">
      <w:pPr>
        <w:pStyle w:val="section1"/>
        <w:spacing w:before="0" w:beforeAutospacing="0" w:after="0" w:afterAutospacing="0"/>
        <w:ind w:left="720"/>
        <w:jc w:val="both"/>
        <w:rPr>
          <w:rFonts w:ascii="Trebuchet MS" w:hAnsi="Trebuchet MS"/>
          <w:sz w:val="22"/>
          <w:szCs w:val="22"/>
        </w:rPr>
      </w:pPr>
    </w:p>
    <w:p w:rsidR="00571C64" w:rsidRPr="00571C64" w:rsidRDefault="00571C64" w:rsidP="00571C64">
      <w:pPr>
        <w:pStyle w:val="section1"/>
        <w:spacing w:before="0" w:beforeAutospacing="0" w:after="0" w:afterAutospacing="0"/>
        <w:jc w:val="both"/>
        <w:rPr>
          <w:rFonts w:ascii="Trebuchet MS" w:hAnsi="Trebuchet MS" w:cs="Segoe UI"/>
          <w:sz w:val="22"/>
          <w:szCs w:val="22"/>
          <w:shd w:val="clear" w:color="auto" w:fill="FFFFFF"/>
        </w:rPr>
      </w:pPr>
      <w:r w:rsidRPr="00571C64">
        <w:rPr>
          <w:rFonts w:ascii="Trebuchet MS" w:hAnsi="Trebuchet MS" w:cs="Segoe UI"/>
          <w:b/>
          <w:bCs/>
          <w:sz w:val="22"/>
          <w:szCs w:val="22"/>
          <w:shd w:val="clear" w:color="auto" w:fill="FFFFFF"/>
        </w:rPr>
        <w:t>O que mudou: </w:t>
      </w:r>
      <w:r w:rsidRPr="00571C64">
        <w:rPr>
          <w:rFonts w:ascii="Trebuchet MS" w:hAnsi="Trebuchet MS" w:cs="Segoe UI"/>
          <w:sz w:val="22"/>
          <w:szCs w:val="22"/>
          <w:shd w:val="clear" w:color="auto" w:fill="FFFFFF"/>
        </w:rPr>
        <w:t>Revisão deste normativo para incluir fonte Recursos Obrigatórios e atualização referente ao Plano Safra 2018/2019</w:t>
      </w:r>
    </w:p>
    <w:p w:rsidR="00571C64" w:rsidRPr="00571C64" w:rsidRDefault="00571C64" w:rsidP="00571C64">
      <w:pPr>
        <w:pStyle w:val="section1"/>
        <w:spacing w:before="0" w:beforeAutospacing="0" w:after="0" w:afterAutospacing="0"/>
        <w:jc w:val="both"/>
        <w:rPr>
          <w:rFonts w:ascii="Trebuchet MS" w:hAnsi="Trebuchet MS" w:cs="Segoe UI"/>
          <w:sz w:val="22"/>
          <w:szCs w:val="22"/>
          <w:shd w:val="clear" w:color="auto" w:fill="FFFFFF"/>
        </w:rPr>
      </w:pPr>
    </w:p>
    <w:p w:rsidR="00571C64" w:rsidRPr="00571C64" w:rsidRDefault="00571C64" w:rsidP="00CA41A1">
      <w:pPr>
        <w:pStyle w:val="section1"/>
        <w:numPr>
          <w:ilvl w:val="0"/>
          <w:numId w:val="20"/>
        </w:numPr>
        <w:spacing w:before="0" w:beforeAutospacing="0" w:after="0" w:afterAutospacing="0"/>
        <w:jc w:val="both"/>
        <w:rPr>
          <w:rFonts w:ascii="Trebuchet MS" w:hAnsi="Trebuchet MS" w:cs="Segoe UI"/>
          <w:b/>
          <w:sz w:val="22"/>
          <w:szCs w:val="22"/>
          <w:shd w:val="clear" w:color="auto" w:fill="FFFFFF"/>
        </w:rPr>
      </w:pPr>
      <w:r w:rsidRPr="00571C64">
        <w:rPr>
          <w:rFonts w:ascii="Trebuchet MS" w:hAnsi="Trebuchet MS" w:cs="Segoe UI"/>
          <w:b/>
          <w:sz w:val="22"/>
          <w:szCs w:val="22"/>
          <w:shd w:val="clear" w:color="auto" w:fill="FFFFFF"/>
        </w:rPr>
        <w:t>1104-03-02– Movimentações de Garantias</w:t>
      </w:r>
    </w:p>
    <w:p w:rsidR="00571C64" w:rsidRPr="00571C64" w:rsidRDefault="00571C64" w:rsidP="00571C64">
      <w:pPr>
        <w:pStyle w:val="section1"/>
        <w:spacing w:before="0" w:beforeAutospacing="0" w:after="0" w:afterAutospacing="0"/>
        <w:ind w:left="720"/>
        <w:jc w:val="both"/>
        <w:rPr>
          <w:rFonts w:ascii="Trebuchet MS" w:hAnsi="Trebuchet MS" w:cs="Segoe UI"/>
          <w:b/>
          <w:sz w:val="22"/>
          <w:szCs w:val="22"/>
          <w:shd w:val="clear" w:color="auto" w:fill="FFFFFF"/>
        </w:rPr>
      </w:pPr>
    </w:p>
    <w:p w:rsidR="00571C64" w:rsidRPr="00571C64" w:rsidRDefault="00571C64" w:rsidP="00571C64">
      <w:pPr>
        <w:pStyle w:val="section1"/>
        <w:spacing w:before="0" w:beforeAutospacing="0" w:after="0" w:afterAutospacing="0"/>
        <w:jc w:val="both"/>
        <w:rPr>
          <w:rFonts w:ascii="Trebuchet MS" w:hAnsi="Trebuchet MS" w:cs="Segoe UI"/>
          <w:sz w:val="22"/>
          <w:szCs w:val="22"/>
          <w:shd w:val="clear" w:color="auto" w:fill="FFFFFF"/>
        </w:rPr>
      </w:pPr>
      <w:r w:rsidRPr="00571C64">
        <w:rPr>
          <w:rFonts w:ascii="Trebuchet MS" w:hAnsi="Trebuchet MS" w:cs="Segoe UI"/>
          <w:b/>
          <w:sz w:val="22"/>
          <w:szCs w:val="22"/>
          <w:shd w:val="clear" w:color="auto" w:fill="FFFFFF"/>
        </w:rPr>
        <w:t>O que mudou:</w:t>
      </w:r>
      <w:r w:rsidRPr="00571C64">
        <w:rPr>
          <w:rFonts w:ascii="Trebuchet MS" w:hAnsi="Trebuchet MS" w:cs="Segoe UI"/>
          <w:sz w:val="22"/>
          <w:szCs w:val="22"/>
          <w:shd w:val="clear" w:color="auto" w:fill="FFFFFF"/>
        </w:rPr>
        <w:t> Migração do manual básico de operações de crédito (1101) para o recém criado manual básico de administração de crédito 1104-03-02-Movimentações de Garantias. As alterações procedidas neste capítulo objetivam deixar mais claros alguns conceitos relativos a movimentações de garantias, além de distinguir melhor a diferença entre liberação de garantias e desoneração de bem mediante pagamento. Não houve criação de novos assuntos, nem alterações conceituais.</w:t>
      </w:r>
    </w:p>
    <w:p w:rsidR="00571C64" w:rsidRDefault="00571C64" w:rsidP="00571C64">
      <w:pPr>
        <w:pStyle w:val="section1"/>
        <w:spacing w:before="0" w:beforeAutospacing="0" w:after="0" w:afterAutospacing="0"/>
        <w:jc w:val="both"/>
        <w:rPr>
          <w:rFonts w:ascii="Trebuchet MS" w:hAnsi="Trebuchet MS" w:cs="Segoe UI"/>
          <w:sz w:val="22"/>
          <w:szCs w:val="22"/>
          <w:shd w:val="clear" w:color="auto" w:fill="FFFFFF"/>
        </w:rPr>
      </w:pPr>
    </w:p>
    <w:p w:rsidR="00571C64" w:rsidRDefault="00571C64" w:rsidP="00571C64">
      <w:pPr>
        <w:pStyle w:val="section1"/>
        <w:spacing w:before="0" w:beforeAutospacing="0" w:after="0" w:afterAutospacing="0"/>
        <w:jc w:val="right"/>
        <w:rPr>
          <w:rFonts w:ascii="Calibri" w:hAnsi="Calibri" w:cs="Calibri"/>
          <w:i/>
          <w:iCs/>
          <w:color w:val="1F497D"/>
          <w:sz w:val="22"/>
          <w:szCs w:val="22"/>
          <w:lang w:eastAsia="en-US"/>
        </w:rPr>
      </w:pPr>
    </w:p>
    <w:p w:rsidR="00571C64" w:rsidRDefault="00571C64" w:rsidP="00571C64">
      <w:pPr>
        <w:pStyle w:val="section1"/>
        <w:spacing w:before="0" w:beforeAutospacing="0" w:after="0" w:afterAutospacing="0"/>
        <w:jc w:val="right"/>
        <w:rPr>
          <w:rFonts w:ascii="Trebuchet MS" w:hAnsi="Trebuchet MS"/>
          <w:i/>
          <w:iCs/>
          <w:sz w:val="16"/>
          <w:szCs w:val="16"/>
          <w:lang w:eastAsia="en-US"/>
        </w:rPr>
      </w:pPr>
      <w:r>
        <w:rPr>
          <w:rFonts w:ascii="Trebuchet MS" w:hAnsi="Trebuchet MS"/>
          <w:i/>
          <w:iCs/>
          <w:sz w:val="16"/>
          <w:szCs w:val="16"/>
        </w:rPr>
        <w:t>Monitoria de Produtos e Serviços</w:t>
      </w:r>
    </w:p>
    <w:p w:rsidR="00571C64" w:rsidRDefault="00571C64" w:rsidP="00571C64">
      <w:pPr>
        <w:pStyle w:val="section1"/>
        <w:spacing w:before="0" w:beforeAutospacing="0" w:after="0" w:afterAutospacing="0"/>
        <w:jc w:val="right"/>
        <w:rPr>
          <w:rFonts w:ascii="Trebuchet MS" w:hAnsi="Trebuchet MS"/>
          <w:i/>
          <w:iCs/>
          <w:sz w:val="14"/>
          <w:szCs w:val="14"/>
          <w:lang w:eastAsia="en-US"/>
        </w:rPr>
      </w:pPr>
      <w:r>
        <w:rPr>
          <w:rFonts w:ascii="Trebuchet MS" w:hAnsi="Trebuchet MS"/>
          <w:i/>
          <w:iCs/>
          <w:sz w:val="14"/>
          <w:szCs w:val="14"/>
        </w:rPr>
        <w:t>012352</w:t>
      </w:r>
    </w:p>
    <w:p w:rsidR="00571C64" w:rsidRDefault="00571C64" w:rsidP="00662EA1">
      <w:pPr>
        <w:pStyle w:val="section1"/>
        <w:keepNext/>
        <w:spacing w:before="240" w:beforeAutospacing="0" w:after="60" w:afterAutospacing="0"/>
        <w:ind w:firstLine="708"/>
        <w:outlineLvl w:val="2"/>
        <w:rPr>
          <w:rFonts w:eastAsia="Times New Roman"/>
          <w:noProof/>
          <w:color w:val="5A6378"/>
        </w:rPr>
      </w:pPr>
      <w:r>
        <w:rPr>
          <w:rFonts w:eastAsia="Times New Roman"/>
          <w:noProof/>
          <w:color w:val="5A6378"/>
        </w:rPr>
        <w:t>***************************************************************</w:t>
      </w:r>
    </w:p>
    <w:p w:rsidR="00662EA1" w:rsidRDefault="00662EA1" w:rsidP="00662EA1">
      <w:pPr>
        <w:pStyle w:val="section1"/>
        <w:keepNext/>
        <w:spacing w:before="240" w:beforeAutospacing="0" w:after="60" w:afterAutospacing="0"/>
        <w:ind w:firstLine="708"/>
        <w:outlineLvl w:val="2"/>
        <w:rPr>
          <w:rFonts w:ascii="Trebuchet MS" w:eastAsia="Times New Roman" w:hAnsi="Trebuchet MS"/>
          <w:b/>
          <w:bCs/>
          <w:sz w:val="20"/>
          <w:szCs w:val="20"/>
        </w:rPr>
      </w:pPr>
      <w:r>
        <w:rPr>
          <w:rFonts w:eastAsia="Times New Roman"/>
          <w:noProof/>
          <w:color w:val="5A6378"/>
        </w:rPr>
        <w:drawing>
          <wp:inline distT="0" distB="0" distL="0" distR="0">
            <wp:extent cx="1569720" cy="698500"/>
            <wp:effectExtent l="0" t="0" r="0" b="0"/>
            <wp:docPr id="29" name="Imagem 29" descr="cid:image001.png@01CF0616.DABE3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cid:image001.png@01CF0616.DABE376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69720" cy="698500"/>
                    </a:xfrm>
                    <a:prstGeom prst="rect">
                      <a:avLst/>
                    </a:prstGeom>
                    <a:noFill/>
                    <a:ln>
                      <a:noFill/>
                    </a:ln>
                  </pic:spPr>
                </pic:pic>
              </a:graphicData>
            </a:graphic>
          </wp:inline>
        </w:drawing>
      </w:r>
    </w:p>
    <w:p w:rsidR="00662EA1" w:rsidRDefault="00662EA1" w:rsidP="00662EA1">
      <w:pPr>
        <w:pStyle w:val="section1"/>
        <w:spacing w:before="0" w:beforeAutospacing="0" w:after="0" w:afterAutospacing="0"/>
        <w:jc w:val="both"/>
        <w:rPr>
          <w:rFonts w:ascii="Trebuchet MS" w:hAnsi="Trebuchet MS"/>
          <w:sz w:val="22"/>
          <w:szCs w:val="22"/>
        </w:rPr>
      </w:pPr>
    </w:p>
    <w:p w:rsidR="00662EA1" w:rsidRPr="00662EA1" w:rsidRDefault="00662EA1" w:rsidP="00662EA1">
      <w:pPr>
        <w:pStyle w:val="section1"/>
        <w:spacing w:before="0" w:beforeAutospacing="0" w:after="0" w:afterAutospacing="0"/>
        <w:jc w:val="both"/>
        <w:rPr>
          <w:rFonts w:ascii="Trebuchet MS" w:hAnsi="Trebuchet MS"/>
          <w:sz w:val="22"/>
          <w:szCs w:val="22"/>
        </w:rPr>
      </w:pPr>
      <w:r w:rsidRPr="00662EA1">
        <w:rPr>
          <w:rFonts w:ascii="Trebuchet MS" w:hAnsi="Trebuchet MS"/>
          <w:sz w:val="22"/>
          <w:szCs w:val="22"/>
        </w:rPr>
        <w:t>RELATÓRIO DE INFORMAÇÕES  036 - MULTIMEIOS - JULHO/2018 - Período 21/07/2018 a 27/07/2018</w:t>
      </w:r>
    </w:p>
    <w:p w:rsidR="00662EA1" w:rsidRDefault="00662EA1" w:rsidP="00662EA1">
      <w:pPr>
        <w:pStyle w:val="section1"/>
        <w:spacing w:before="0" w:beforeAutospacing="0" w:after="0" w:afterAutospacing="0"/>
        <w:jc w:val="both"/>
        <w:rPr>
          <w:rFonts w:ascii="Trebuchet MS" w:hAnsi="Trebuchet MS"/>
          <w:sz w:val="22"/>
          <w:szCs w:val="22"/>
        </w:rPr>
      </w:pPr>
      <w:r w:rsidRPr="00662EA1">
        <w:rPr>
          <w:rFonts w:ascii="Trebuchet MS" w:hAnsi="Trebuchet MS"/>
          <w:sz w:val="22"/>
          <w:szCs w:val="22"/>
        </w:rPr>
        <w:t xml:space="preserve">CENTRO DE RELACIONAMENTO COM CLIENTES E DE INFORMAÇÃO AO CIDADÃO </w:t>
      </w:r>
    </w:p>
    <w:p w:rsidR="00571C64" w:rsidRPr="00662EA1" w:rsidRDefault="00571C64" w:rsidP="00662EA1">
      <w:pPr>
        <w:pStyle w:val="section1"/>
        <w:spacing w:before="0" w:beforeAutospacing="0" w:after="0" w:afterAutospacing="0"/>
        <w:jc w:val="both"/>
        <w:rPr>
          <w:rFonts w:ascii="Trebuchet MS" w:hAnsi="Trebuchet MS"/>
          <w:sz w:val="22"/>
          <w:szCs w:val="22"/>
        </w:rPr>
      </w:pPr>
    </w:p>
    <w:p w:rsidR="00662EA1" w:rsidRPr="00662EA1" w:rsidRDefault="00662EA1" w:rsidP="00662EA1">
      <w:pPr>
        <w:pStyle w:val="section1"/>
        <w:spacing w:before="0" w:beforeAutospacing="0" w:after="0" w:afterAutospacing="0"/>
        <w:jc w:val="both"/>
        <w:rPr>
          <w:rFonts w:ascii="Trebuchet MS" w:hAnsi="Trebuchet MS"/>
          <w:sz w:val="22"/>
          <w:szCs w:val="22"/>
        </w:rPr>
      </w:pPr>
    </w:p>
    <w:p w:rsidR="00662EA1" w:rsidRDefault="00662EA1" w:rsidP="00662EA1">
      <w:pPr>
        <w:pStyle w:val="section1"/>
        <w:spacing w:before="0" w:beforeAutospacing="0" w:after="0" w:afterAutospacing="0"/>
        <w:jc w:val="both"/>
        <w:rPr>
          <w:rFonts w:ascii="Trebuchet MS" w:hAnsi="Trebuchet MS"/>
          <w:sz w:val="22"/>
          <w:szCs w:val="22"/>
        </w:rPr>
      </w:pPr>
    </w:p>
    <w:p w:rsidR="009C7C1F" w:rsidRPr="00662EA1" w:rsidRDefault="009C7C1F" w:rsidP="00662EA1">
      <w:pPr>
        <w:pStyle w:val="section1"/>
        <w:spacing w:before="0" w:beforeAutospacing="0" w:after="0" w:afterAutospacing="0"/>
        <w:jc w:val="both"/>
        <w:rPr>
          <w:rFonts w:ascii="Trebuchet MS" w:hAnsi="Trebuchet MS"/>
          <w:sz w:val="22"/>
          <w:szCs w:val="22"/>
        </w:rPr>
      </w:pPr>
    </w:p>
    <w:p w:rsidR="00662EA1" w:rsidRPr="00662EA1" w:rsidRDefault="00662EA1" w:rsidP="00662EA1">
      <w:pPr>
        <w:pStyle w:val="section1"/>
        <w:spacing w:before="0" w:beforeAutospacing="0" w:after="0" w:afterAutospacing="0"/>
        <w:jc w:val="both"/>
        <w:rPr>
          <w:rFonts w:ascii="Trebuchet MS" w:hAnsi="Trebuchet MS"/>
          <w:sz w:val="22"/>
          <w:szCs w:val="22"/>
        </w:rPr>
      </w:pPr>
      <w:r w:rsidRPr="00662EA1">
        <w:rPr>
          <w:rFonts w:ascii="Trebuchet MS" w:hAnsi="Trebuchet MS"/>
          <w:sz w:val="22"/>
          <w:szCs w:val="22"/>
        </w:rPr>
        <w:lastRenderedPageBreak/>
        <w:t>Prezados,</w:t>
      </w:r>
    </w:p>
    <w:p w:rsidR="00662EA1" w:rsidRPr="00662EA1" w:rsidRDefault="00662EA1" w:rsidP="00662EA1">
      <w:pPr>
        <w:pStyle w:val="section1"/>
        <w:spacing w:before="0" w:beforeAutospacing="0" w:after="0" w:afterAutospacing="0"/>
        <w:jc w:val="both"/>
        <w:rPr>
          <w:rFonts w:ascii="Trebuchet MS" w:hAnsi="Trebuchet MS"/>
          <w:sz w:val="22"/>
          <w:szCs w:val="22"/>
        </w:rPr>
      </w:pPr>
    </w:p>
    <w:p w:rsidR="00662EA1" w:rsidRPr="00662EA1" w:rsidRDefault="00662EA1" w:rsidP="00662EA1">
      <w:pPr>
        <w:pStyle w:val="section1"/>
        <w:spacing w:before="0" w:beforeAutospacing="0" w:after="0" w:afterAutospacing="0"/>
        <w:jc w:val="both"/>
        <w:rPr>
          <w:rFonts w:ascii="Trebuchet MS" w:hAnsi="Trebuchet MS"/>
          <w:sz w:val="22"/>
          <w:szCs w:val="22"/>
        </w:rPr>
      </w:pPr>
      <w:r w:rsidRPr="00662EA1">
        <w:rPr>
          <w:rFonts w:ascii="Trebuchet MS" w:hAnsi="Trebuchet MS"/>
          <w:sz w:val="22"/>
          <w:szCs w:val="22"/>
        </w:rPr>
        <w:t>Informamos que houve atualização nos Normativos do Banco conforme abaixo:</w:t>
      </w:r>
    </w:p>
    <w:p w:rsidR="00662EA1" w:rsidRPr="00662EA1" w:rsidRDefault="00662EA1" w:rsidP="00662EA1">
      <w:pPr>
        <w:pStyle w:val="section1"/>
        <w:spacing w:before="0" w:beforeAutospacing="0" w:after="0" w:afterAutospacing="0"/>
        <w:jc w:val="both"/>
        <w:rPr>
          <w:rFonts w:ascii="Trebuchet MS" w:hAnsi="Trebuchet MS"/>
          <w:sz w:val="22"/>
          <w:szCs w:val="22"/>
        </w:rPr>
      </w:pPr>
    </w:p>
    <w:p w:rsidR="00662EA1" w:rsidRPr="00662EA1" w:rsidRDefault="00662EA1" w:rsidP="00662EA1">
      <w:pPr>
        <w:pStyle w:val="section1"/>
        <w:spacing w:before="0" w:beforeAutospacing="0" w:after="0" w:afterAutospacing="0"/>
        <w:jc w:val="both"/>
        <w:rPr>
          <w:rFonts w:ascii="Trebuchet MS" w:hAnsi="Trebuchet MS"/>
          <w:b/>
          <w:sz w:val="22"/>
          <w:szCs w:val="22"/>
        </w:rPr>
      </w:pPr>
      <w:r w:rsidRPr="00662EA1">
        <w:rPr>
          <w:rFonts w:ascii="Trebuchet MS" w:hAnsi="Trebuchet MS"/>
          <w:b/>
          <w:sz w:val="22"/>
          <w:szCs w:val="22"/>
        </w:rPr>
        <w:t>1101-03-43 - Cartão BNB - Empresas de Pequeno-médio, Médio e Grande Porte </w:t>
      </w:r>
    </w:p>
    <w:p w:rsidR="00662EA1" w:rsidRPr="00662EA1" w:rsidRDefault="00662EA1" w:rsidP="00662EA1">
      <w:pPr>
        <w:pStyle w:val="section1"/>
        <w:spacing w:before="0" w:beforeAutospacing="0" w:after="0" w:afterAutospacing="0"/>
        <w:jc w:val="both"/>
        <w:rPr>
          <w:rFonts w:ascii="Trebuchet MS" w:hAnsi="Trebuchet MS"/>
          <w:sz w:val="22"/>
          <w:szCs w:val="22"/>
        </w:rPr>
      </w:pPr>
      <w:r w:rsidRPr="00662EA1">
        <w:rPr>
          <w:rFonts w:ascii="Trebuchet MS" w:hAnsi="Trebuchet MS"/>
          <w:sz w:val="22"/>
          <w:szCs w:val="22"/>
        </w:rPr>
        <w:t>O que mudou: Revisão deste normativo para exclusão da pergunta de nº 119476.</w:t>
      </w:r>
    </w:p>
    <w:p w:rsidR="00662EA1" w:rsidRPr="00662EA1" w:rsidRDefault="00662EA1" w:rsidP="00662EA1">
      <w:pPr>
        <w:pStyle w:val="section1"/>
        <w:spacing w:before="0" w:beforeAutospacing="0" w:after="0" w:afterAutospacing="0"/>
        <w:jc w:val="both"/>
        <w:rPr>
          <w:rFonts w:ascii="Trebuchet MS" w:hAnsi="Trebuchet MS"/>
          <w:sz w:val="22"/>
          <w:szCs w:val="22"/>
        </w:rPr>
      </w:pPr>
    </w:p>
    <w:p w:rsidR="00662EA1" w:rsidRPr="00662EA1" w:rsidRDefault="00662EA1" w:rsidP="00662EA1">
      <w:pPr>
        <w:pStyle w:val="section1"/>
        <w:spacing w:before="0" w:beforeAutospacing="0" w:after="0" w:afterAutospacing="0"/>
        <w:jc w:val="both"/>
        <w:rPr>
          <w:rFonts w:ascii="Trebuchet MS" w:hAnsi="Trebuchet MS"/>
          <w:b/>
          <w:sz w:val="22"/>
          <w:szCs w:val="22"/>
        </w:rPr>
      </w:pPr>
      <w:r w:rsidRPr="00662EA1">
        <w:rPr>
          <w:rFonts w:ascii="Trebuchet MS" w:hAnsi="Trebuchet MS"/>
          <w:b/>
          <w:sz w:val="22"/>
          <w:szCs w:val="22"/>
        </w:rPr>
        <w:t>1101-04-42 - Créditos de Custeio – FNE</w:t>
      </w:r>
    </w:p>
    <w:p w:rsidR="00662EA1" w:rsidRPr="00662EA1" w:rsidRDefault="00662EA1" w:rsidP="00662EA1">
      <w:pPr>
        <w:pStyle w:val="section1"/>
        <w:spacing w:before="0" w:beforeAutospacing="0" w:after="0" w:afterAutospacing="0"/>
        <w:jc w:val="both"/>
        <w:rPr>
          <w:rFonts w:ascii="Trebuchet MS" w:hAnsi="Trebuchet MS"/>
          <w:sz w:val="22"/>
          <w:szCs w:val="22"/>
        </w:rPr>
      </w:pPr>
      <w:r w:rsidRPr="00662EA1">
        <w:rPr>
          <w:rFonts w:ascii="Trebuchet MS" w:hAnsi="Trebuchet MS"/>
          <w:sz w:val="22"/>
          <w:szCs w:val="22"/>
        </w:rPr>
        <w:t>O que mudou: Revisão deste normativo em conformidade com o Plano Safra 2018/2019, conforme PAA nº 2018/498-030, aprovada em 05/07/2018.</w:t>
      </w:r>
    </w:p>
    <w:p w:rsidR="00662EA1" w:rsidRDefault="00662EA1" w:rsidP="00662EA1">
      <w:pPr>
        <w:pStyle w:val="section1"/>
        <w:spacing w:before="0" w:beforeAutospacing="0" w:after="0" w:afterAutospacing="0"/>
        <w:jc w:val="both"/>
        <w:rPr>
          <w:rFonts w:ascii="Trebuchet MS" w:hAnsi="Trebuchet MS"/>
          <w:sz w:val="22"/>
          <w:szCs w:val="22"/>
          <w:lang w:eastAsia="en-US"/>
        </w:rPr>
      </w:pPr>
    </w:p>
    <w:p w:rsidR="00662EA1" w:rsidRDefault="00662EA1" w:rsidP="00662EA1">
      <w:pPr>
        <w:pStyle w:val="section1"/>
        <w:spacing w:before="0" w:beforeAutospacing="0" w:after="0" w:afterAutospacing="0"/>
        <w:jc w:val="right"/>
        <w:rPr>
          <w:rFonts w:ascii="Calibri" w:hAnsi="Calibri" w:cs="Calibri"/>
          <w:i/>
          <w:iCs/>
          <w:color w:val="1F497D"/>
          <w:sz w:val="22"/>
          <w:szCs w:val="22"/>
          <w:lang w:eastAsia="en-US"/>
        </w:rPr>
      </w:pPr>
    </w:p>
    <w:p w:rsidR="00662EA1" w:rsidRDefault="00662EA1" w:rsidP="00662EA1">
      <w:pPr>
        <w:pStyle w:val="section1"/>
        <w:spacing w:before="0" w:beforeAutospacing="0" w:after="0" w:afterAutospacing="0"/>
        <w:jc w:val="right"/>
        <w:rPr>
          <w:rFonts w:ascii="Trebuchet MS" w:hAnsi="Trebuchet MS"/>
          <w:i/>
          <w:iCs/>
          <w:sz w:val="16"/>
          <w:szCs w:val="16"/>
          <w:lang w:eastAsia="en-US"/>
        </w:rPr>
      </w:pPr>
      <w:r>
        <w:rPr>
          <w:rFonts w:ascii="Trebuchet MS" w:hAnsi="Trebuchet MS"/>
          <w:i/>
          <w:iCs/>
          <w:sz w:val="16"/>
          <w:szCs w:val="16"/>
        </w:rPr>
        <w:t>Monitoria de Produtos e Serviços</w:t>
      </w:r>
    </w:p>
    <w:p w:rsidR="00662EA1" w:rsidRDefault="00662EA1" w:rsidP="00662EA1">
      <w:pPr>
        <w:pStyle w:val="section1"/>
        <w:spacing w:before="0" w:beforeAutospacing="0" w:after="0" w:afterAutospacing="0"/>
        <w:jc w:val="right"/>
        <w:rPr>
          <w:rFonts w:ascii="Trebuchet MS" w:hAnsi="Trebuchet MS"/>
          <w:i/>
          <w:iCs/>
          <w:sz w:val="14"/>
          <w:szCs w:val="14"/>
          <w:lang w:eastAsia="en-US"/>
        </w:rPr>
      </w:pPr>
      <w:r>
        <w:rPr>
          <w:rFonts w:ascii="Trebuchet MS" w:hAnsi="Trebuchet MS"/>
          <w:i/>
          <w:iCs/>
          <w:sz w:val="14"/>
          <w:szCs w:val="14"/>
        </w:rPr>
        <w:t>012352</w:t>
      </w:r>
    </w:p>
    <w:p w:rsidR="00662EA1" w:rsidRDefault="00662EA1" w:rsidP="00662EA1">
      <w:pPr>
        <w:pStyle w:val="section1"/>
        <w:keepNext/>
        <w:spacing w:before="240" w:beforeAutospacing="0" w:after="60" w:afterAutospacing="0"/>
        <w:ind w:firstLine="708"/>
        <w:outlineLvl w:val="2"/>
        <w:rPr>
          <w:rFonts w:ascii="Trebuchet MS" w:eastAsia="Times New Roman" w:hAnsi="Trebuchet MS"/>
          <w:b/>
          <w:bCs/>
          <w:sz w:val="20"/>
          <w:szCs w:val="20"/>
        </w:rPr>
      </w:pPr>
      <w:r>
        <w:rPr>
          <w:rFonts w:ascii="Trebuchet MS" w:eastAsia="Times New Roman" w:hAnsi="Trebuchet MS"/>
          <w:b/>
          <w:bCs/>
          <w:sz w:val="20"/>
          <w:szCs w:val="20"/>
        </w:rPr>
        <w:t>*****************************************************************************************</w:t>
      </w:r>
    </w:p>
    <w:p w:rsidR="00662EA1" w:rsidRDefault="00662EA1" w:rsidP="00662EA1">
      <w:pPr>
        <w:pStyle w:val="section1"/>
        <w:keepNext/>
        <w:spacing w:before="240" w:beforeAutospacing="0" w:after="60" w:afterAutospacing="0"/>
        <w:ind w:firstLine="708"/>
        <w:outlineLvl w:val="2"/>
        <w:rPr>
          <w:rFonts w:ascii="Trebuchet MS" w:eastAsia="Times New Roman" w:hAnsi="Trebuchet MS"/>
          <w:b/>
          <w:bCs/>
          <w:sz w:val="20"/>
          <w:szCs w:val="20"/>
        </w:rPr>
      </w:pPr>
      <w:r>
        <w:rPr>
          <w:rFonts w:eastAsia="Times New Roman"/>
          <w:noProof/>
          <w:color w:val="5A6378"/>
        </w:rPr>
        <w:drawing>
          <wp:inline distT="0" distB="0" distL="0" distR="0">
            <wp:extent cx="1569720" cy="698500"/>
            <wp:effectExtent l="0" t="0" r="0" b="0"/>
            <wp:docPr id="28" name="Imagem 28" descr="cid:image001.png@01CF0616.DABE3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cid:image001.png@01CF0616.DABE376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69720" cy="698500"/>
                    </a:xfrm>
                    <a:prstGeom prst="rect">
                      <a:avLst/>
                    </a:prstGeom>
                    <a:noFill/>
                    <a:ln>
                      <a:noFill/>
                    </a:ln>
                  </pic:spPr>
                </pic:pic>
              </a:graphicData>
            </a:graphic>
          </wp:inline>
        </w:drawing>
      </w:r>
    </w:p>
    <w:p w:rsidR="00662EA1" w:rsidRDefault="00662EA1" w:rsidP="00662EA1">
      <w:pPr>
        <w:pStyle w:val="section1"/>
        <w:spacing w:before="0" w:beforeAutospacing="0" w:after="0" w:afterAutospacing="0"/>
        <w:jc w:val="both"/>
        <w:rPr>
          <w:rFonts w:ascii="Trebuchet MS" w:hAnsi="Trebuchet MS"/>
          <w:sz w:val="22"/>
          <w:szCs w:val="22"/>
        </w:rPr>
      </w:pPr>
    </w:p>
    <w:p w:rsidR="00662EA1" w:rsidRDefault="00662EA1" w:rsidP="00662EA1">
      <w:pPr>
        <w:pStyle w:val="section1"/>
        <w:spacing w:before="0" w:beforeAutospacing="0" w:after="0" w:afterAutospacing="0"/>
        <w:jc w:val="both"/>
        <w:rPr>
          <w:rFonts w:ascii="Trebuchet MS" w:hAnsi="Trebuchet MS"/>
          <w:sz w:val="22"/>
          <w:szCs w:val="22"/>
        </w:rPr>
      </w:pPr>
      <w:r>
        <w:rPr>
          <w:rFonts w:ascii="Trebuchet MS" w:hAnsi="Trebuchet MS"/>
          <w:sz w:val="22"/>
          <w:szCs w:val="22"/>
        </w:rPr>
        <w:t>RELATÓRIO DE INFORMAÇÕES  035 - MULTIMEIOS - JULHO/2018 - Período 14/07/2018 a 21/07/2018</w:t>
      </w:r>
    </w:p>
    <w:p w:rsidR="00662EA1" w:rsidRDefault="00662EA1" w:rsidP="00662EA1">
      <w:pPr>
        <w:pStyle w:val="section1"/>
        <w:spacing w:before="0" w:beforeAutospacing="0" w:after="0" w:afterAutospacing="0"/>
        <w:jc w:val="both"/>
        <w:rPr>
          <w:rFonts w:ascii="Trebuchet MS" w:hAnsi="Trebuchet MS"/>
          <w:sz w:val="22"/>
          <w:szCs w:val="22"/>
        </w:rPr>
      </w:pPr>
      <w:r>
        <w:rPr>
          <w:rFonts w:ascii="Trebuchet MS" w:hAnsi="Trebuchet MS"/>
          <w:sz w:val="22"/>
          <w:szCs w:val="22"/>
        </w:rPr>
        <w:t xml:space="preserve">CENTRO DE RELACIONAMENTO COM CLIENTES E DE INFORMAÇÃO AO CIDADÃO </w:t>
      </w:r>
    </w:p>
    <w:p w:rsidR="00662EA1" w:rsidRDefault="00662EA1" w:rsidP="00662EA1">
      <w:pPr>
        <w:pStyle w:val="section1"/>
        <w:spacing w:before="0" w:beforeAutospacing="0" w:after="0" w:afterAutospacing="0"/>
        <w:jc w:val="both"/>
        <w:rPr>
          <w:rFonts w:ascii="Trebuchet MS" w:hAnsi="Trebuchet MS"/>
          <w:sz w:val="22"/>
          <w:szCs w:val="22"/>
        </w:rPr>
      </w:pPr>
    </w:p>
    <w:p w:rsidR="00662EA1" w:rsidRDefault="00662EA1" w:rsidP="00662EA1">
      <w:pPr>
        <w:pStyle w:val="section1"/>
        <w:spacing w:before="0" w:beforeAutospacing="0" w:after="0" w:afterAutospacing="0"/>
        <w:jc w:val="both"/>
        <w:rPr>
          <w:rFonts w:ascii="Trebuchet MS" w:hAnsi="Trebuchet MS"/>
          <w:sz w:val="22"/>
          <w:szCs w:val="22"/>
        </w:rPr>
      </w:pPr>
    </w:p>
    <w:p w:rsidR="00662EA1" w:rsidRDefault="00662EA1" w:rsidP="00662EA1">
      <w:pPr>
        <w:pStyle w:val="section1"/>
        <w:spacing w:before="0" w:beforeAutospacing="0" w:after="0" w:afterAutospacing="0"/>
        <w:jc w:val="both"/>
        <w:rPr>
          <w:rFonts w:ascii="Trebuchet MS" w:hAnsi="Trebuchet MS"/>
          <w:sz w:val="22"/>
          <w:szCs w:val="22"/>
        </w:rPr>
      </w:pPr>
      <w:r>
        <w:rPr>
          <w:rFonts w:ascii="Trebuchet MS" w:hAnsi="Trebuchet MS"/>
          <w:sz w:val="22"/>
          <w:szCs w:val="22"/>
        </w:rPr>
        <w:t>Prezados,</w:t>
      </w:r>
    </w:p>
    <w:p w:rsidR="00662EA1" w:rsidRDefault="00662EA1" w:rsidP="00662EA1">
      <w:pPr>
        <w:pStyle w:val="section1"/>
        <w:spacing w:before="0" w:beforeAutospacing="0" w:after="0" w:afterAutospacing="0"/>
        <w:jc w:val="both"/>
        <w:rPr>
          <w:rFonts w:ascii="Trebuchet MS" w:hAnsi="Trebuchet MS"/>
          <w:sz w:val="22"/>
          <w:szCs w:val="22"/>
        </w:rPr>
      </w:pPr>
    </w:p>
    <w:p w:rsidR="00662EA1" w:rsidRDefault="00662EA1" w:rsidP="00662EA1">
      <w:pPr>
        <w:pStyle w:val="section1"/>
        <w:spacing w:before="0" w:beforeAutospacing="0" w:after="0" w:afterAutospacing="0"/>
        <w:jc w:val="both"/>
        <w:rPr>
          <w:rFonts w:ascii="Trebuchet MS" w:hAnsi="Trebuchet MS"/>
          <w:sz w:val="22"/>
          <w:szCs w:val="22"/>
        </w:rPr>
      </w:pPr>
      <w:r>
        <w:rPr>
          <w:rFonts w:ascii="Trebuchet MS" w:hAnsi="Trebuchet MS"/>
          <w:sz w:val="22"/>
          <w:szCs w:val="22"/>
        </w:rPr>
        <w:t>Informamos que houve atualização nos Normativos do Banco conforme abaixo:</w:t>
      </w:r>
    </w:p>
    <w:p w:rsidR="00662EA1" w:rsidRDefault="00662EA1" w:rsidP="00662EA1">
      <w:pPr>
        <w:pStyle w:val="section1"/>
        <w:spacing w:before="0" w:beforeAutospacing="0" w:after="0" w:afterAutospacing="0"/>
        <w:jc w:val="both"/>
        <w:rPr>
          <w:rFonts w:ascii="Trebuchet MS" w:hAnsi="Trebuchet MS"/>
          <w:sz w:val="22"/>
          <w:szCs w:val="22"/>
        </w:rPr>
      </w:pPr>
    </w:p>
    <w:p w:rsidR="00662EA1" w:rsidRPr="00662EA1" w:rsidRDefault="00662EA1" w:rsidP="00662EA1">
      <w:pPr>
        <w:pStyle w:val="section1"/>
        <w:spacing w:before="0" w:beforeAutospacing="0" w:after="0" w:afterAutospacing="0"/>
        <w:jc w:val="both"/>
        <w:rPr>
          <w:rFonts w:ascii="Trebuchet MS" w:hAnsi="Trebuchet MS"/>
          <w:b/>
          <w:sz w:val="22"/>
          <w:szCs w:val="22"/>
        </w:rPr>
      </w:pPr>
      <w:r w:rsidRPr="00662EA1">
        <w:rPr>
          <w:rFonts w:ascii="Trebuchet MS" w:hAnsi="Trebuchet MS"/>
          <w:b/>
          <w:sz w:val="22"/>
          <w:szCs w:val="22"/>
        </w:rPr>
        <w:t>3303-03-17 - Abertura, Manutenção e Encerramento de Conta Digital -Pessoa Física</w:t>
      </w:r>
    </w:p>
    <w:p w:rsidR="00662EA1" w:rsidRDefault="00662EA1" w:rsidP="00662EA1">
      <w:pPr>
        <w:pStyle w:val="section1"/>
        <w:spacing w:before="0" w:beforeAutospacing="0" w:after="0" w:afterAutospacing="0"/>
        <w:jc w:val="both"/>
        <w:rPr>
          <w:rFonts w:ascii="Trebuchet MS" w:hAnsi="Trebuchet MS"/>
          <w:sz w:val="22"/>
          <w:szCs w:val="22"/>
        </w:rPr>
      </w:pPr>
      <w:r w:rsidRPr="00662EA1">
        <w:rPr>
          <w:rFonts w:ascii="Trebuchet MS" w:hAnsi="Trebuchet MS"/>
          <w:sz w:val="22"/>
          <w:szCs w:val="22"/>
        </w:rPr>
        <w:t>O que mudou</w:t>
      </w:r>
      <w:r>
        <w:rPr>
          <w:rFonts w:ascii="Trebuchet MS" w:hAnsi="Trebuchet MS"/>
          <w:sz w:val="22"/>
          <w:szCs w:val="22"/>
        </w:rPr>
        <w:t>: Alteração desse capítulo para sua atualização.</w:t>
      </w:r>
    </w:p>
    <w:p w:rsidR="00662EA1" w:rsidRDefault="00662EA1" w:rsidP="00662EA1">
      <w:pPr>
        <w:pStyle w:val="section1"/>
        <w:spacing w:before="0" w:beforeAutospacing="0" w:after="0" w:afterAutospacing="0"/>
        <w:jc w:val="both"/>
        <w:rPr>
          <w:rFonts w:ascii="Trebuchet MS" w:hAnsi="Trebuchet MS"/>
          <w:sz w:val="22"/>
          <w:szCs w:val="22"/>
        </w:rPr>
      </w:pPr>
    </w:p>
    <w:p w:rsidR="00662EA1" w:rsidRPr="00662EA1" w:rsidRDefault="00662EA1" w:rsidP="00662EA1">
      <w:pPr>
        <w:pStyle w:val="section1"/>
        <w:spacing w:before="0" w:beforeAutospacing="0" w:after="0" w:afterAutospacing="0"/>
        <w:jc w:val="both"/>
        <w:rPr>
          <w:rFonts w:ascii="Trebuchet MS" w:hAnsi="Trebuchet MS"/>
          <w:b/>
          <w:sz w:val="22"/>
          <w:szCs w:val="22"/>
        </w:rPr>
      </w:pPr>
      <w:r w:rsidRPr="00662EA1">
        <w:rPr>
          <w:rFonts w:ascii="Trebuchet MS" w:hAnsi="Trebuchet MS"/>
          <w:b/>
          <w:sz w:val="22"/>
          <w:szCs w:val="22"/>
        </w:rPr>
        <w:t>3303-29-01 - Cartões de Crédito - Pessoas Físicas</w:t>
      </w:r>
    </w:p>
    <w:p w:rsidR="00662EA1" w:rsidRDefault="00662EA1" w:rsidP="00662EA1">
      <w:pPr>
        <w:pStyle w:val="section1"/>
        <w:spacing w:before="0" w:beforeAutospacing="0" w:after="0" w:afterAutospacing="0"/>
        <w:jc w:val="both"/>
        <w:rPr>
          <w:rFonts w:ascii="Trebuchet MS" w:hAnsi="Trebuchet MS"/>
          <w:sz w:val="22"/>
          <w:szCs w:val="22"/>
        </w:rPr>
      </w:pPr>
      <w:r w:rsidRPr="00662EA1">
        <w:rPr>
          <w:rFonts w:ascii="Trebuchet MS" w:hAnsi="Trebuchet MS"/>
          <w:sz w:val="22"/>
          <w:szCs w:val="22"/>
        </w:rPr>
        <w:t>O que mudou</w:t>
      </w:r>
      <w:r>
        <w:rPr>
          <w:rFonts w:ascii="Trebuchet MS" w:hAnsi="Trebuchet MS"/>
          <w:sz w:val="22"/>
          <w:szCs w:val="22"/>
        </w:rPr>
        <w:t>: Revisão para atualizações normativas.</w:t>
      </w:r>
    </w:p>
    <w:p w:rsidR="00662EA1" w:rsidRDefault="00662EA1" w:rsidP="00662EA1">
      <w:pPr>
        <w:rPr>
          <w:rFonts w:ascii="Trebuchet MS" w:hAnsi="Trebuchet MS"/>
        </w:rPr>
      </w:pPr>
      <w:r>
        <w:rPr>
          <w:rFonts w:ascii="Trebuchet MS" w:hAnsi="Trebuchet MS"/>
          <w:sz w:val="24"/>
          <w:szCs w:val="24"/>
        </w:rPr>
        <w:t> </w:t>
      </w:r>
    </w:p>
    <w:p w:rsidR="00662EA1" w:rsidRDefault="00662EA1" w:rsidP="00662EA1">
      <w:pPr>
        <w:pStyle w:val="section1"/>
        <w:spacing w:before="0" w:beforeAutospacing="0" w:after="0" w:afterAutospacing="0"/>
        <w:jc w:val="right"/>
        <w:rPr>
          <w:rFonts w:ascii="Calibri" w:hAnsi="Calibri" w:cs="Calibri"/>
          <w:i/>
          <w:iCs/>
          <w:color w:val="1F497D"/>
          <w:sz w:val="22"/>
          <w:szCs w:val="22"/>
          <w:lang w:eastAsia="en-US"/>
        </w:rPr>
      </w:pPr>
    </w:p>
    <w:p w:rsidR="00662EA1" w:rsidRDefault="00662EA1" w:rsidP="00662EA1">
      <w:pPr>
        <w:pStyle w:val="section1"/>
        <w:spacing w:before="0" w:beforeAutospacing="0" w:after="0" w:afterAutospacing="0"/>
        <w:jc w:val="right"/>
        <w:rPr>
          <w:rFonts w:ascii="Trebuchet MS" w:hAnsi="Trebuchet MS"/>
          <w:i/>
          <w:iCs/>
          <w:sz w:val="16"/>
          <w:szCs w:val="16"/>
          <w:lang w:eastAsia="en-US"/>
        </w:rPr>
      </w:pPr>
      <w:r>
        <w:rPr>
          <w:rFonts w:ascii="Trebuchet MS" w:hAnsi="Trebuchet MS"/>
          <w:i/>
          <w:iCs/>
          <w:sz w:val="16"/>
          <w:szCs w:val="16"/>
        </w:rPr>
        <w:t>Monitoria de Produtos e Serviços</w:t>
      </w:r>
    </w:p>
    <w:p w:rsidR="00662EA1" w:rsidRDefault="00662EA1" w:rsidP="00662EA1">
      <w:pPr>
        <w:pStyle w:val="section1"/>
        <w:spacing w:before="0" w:beforeAutospacing="0" w:after="0" w:afterAutospacing="0"/>
        <w:jc w:val="right"/>
        <w:rPr>
          <w:rFonts w:ascii="Trebuchet MS" w:hAnsi="Trebuchet MS"/>
          <w:i/>
          <w:iCs/>
          <w:sz w:val="14"/>
          <w:szCs w:val="14"/>
          <w:lang w:eastAsia="en-US"/>
        </w:rPr>
      </w:pPr>
      <w:r>
        <w:rPr>
          <w:rFonts w:ascii="Trebuchet MS" w:hAnsi="Trebuchet MS"/>
          <w:i/>
          <w:iCs/>
          <w:sz w:val="14"/>
          <w:szCs w:val="14"/>
        </w:rPr>
        <w:t>012352</w:t>
      </w:r>
    </w:p>
    <w:p w:rsidR="00662EA1" w:rsidRDefault="00662EA1" w:rsidP="00662EA1">
      <w:pPr>
        <w:pStyle w:val="section1"/>
        <w:keepNext/>
        <w:spacing w:before="240" w:beforeAutospacing="0" w:after="60" w:afterAutospacing="0"/>
        <w:ind w:firstLine="708"/>
        <w:outlineLvl w:val="2"/>
        <w:rPr>
          <w:rFonts w:ascii="Trebuchet MS" w:eastAsia="Times New Roman" w:hAnsi="Trebuchet MS"/>
          <w:b/>
          <w:bCs/>
          <w:sz w:val="20"/>
          <w:szCs w:val="20"/>
        </w:rPr>
      </w:pPr>
      <w:r>
        <w:rPr>
          <w:rFonts w:ascii="Trebuchet MS" w:eastAsia="Times New Roman" w:hAnsi="Trebuchet MS"/>
          <w:b/>
          <w:bCs/>
          <w:sz w:val="20"/>
          <w:szCs w:val="20"/>
        </w:rPr>
        <w:t>***************************************************************************************</w:t>
      </w:r>
    </w:p>
    <w:p w:rsidR="00662EA1" w:rsidRDefault="00662EA1" w:rsidP="00662EA1">
      <w:pPr>
        <w:pStyle w:val="section1"/>
        <w:keepNext/>
        <w:spacing w:before="240" w:beforeAutospacing="0" w:after="60" w:afterAutospacing="0"/>
        <w:ind w:firstLine="708"/>
        <w:outlineLvl w:val="2"/>
        <w:rPr>
          <w:rFonts w:ascii="Trebuchet MS" w:eastAsia="Times New Roman" w:hAnsi="Trebuchet MS"/>
          <w:b/>
          <w:bCs/>
          <w:sz w:val="20"/>
          <w:szCs w:val="20"/>
        </w:rPr>
      </w:pPr>
      <w:r>
        <w:rPr>
          <w:rFonts w:eastAsia="Times New Roman"/>
          <w:noProof/>
          <w:color w:val="5A6378"/>
        </w:rPr>
        <w:drawing>
          <wp:inline distT="0" distB="0" distL="0" distR="0">
            <wp:extent cx="1569720" cy="698500"/>
            <wp:effectExtent l="0" t="0" r="0" b="0"/>
            <wp:docPr id="27" name="Imagem 27" descr="cid:image001.png@01CF0616.DABE3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cid:image001.png@01CF0616.DABE376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69720" cy="698500"/>
                    </a:xfrm>
                    <a:prstGeom prst="rect">
                      <a:avLst/>
                    </a:prstGeom>
                    <a:noFill/>
                    <a:ln>
                      <a:noFill/>
                    </a:ln>
                  </pic:spPr>
                </pic:pic>
              </a:graphicData>
            </a:graphic>
          </wp:inline>
        </w:drawing>
      </w:r>
    </w:p>
    <w:p w:rsidR="00662EA1" w:rsidRDefault="00662EA1" w:rsidP="00662EA1">
      <w:pPr>
        <w:pStyle w:val="section1"/>
        <w:spacing w:before="0" w:beforeAutospacing="0" w:after="0" w:afterAutospacing="0"/>
        <w:jc w:val="both"/>
        <w:rPr>
          <w:rFonts w:ascii="Trebuchet MS" w:hAnsi="Trebuchet MS"/>
          <w:sz w:val="22"/>
          <w:szCs w:val="22"/>
        </w:rPr>
      </w:pPr>
    </w:p>
    <w:p w:rsidR="00662EA1" w:rsidRPr="00662EA1" w:rsidRDefault="00662EA1" w:rsidP="00662EA1">
      <w:pPr>
        <w:pStyle w:val="section1"/>
        <w:spacing w:before="0" w:beforeAutospacing="0" w:after="0" w:afterAutospacing="0"/>
        <w:jc w:val="both"/>
        <w:rPr>
          <w:rFonts w:ascii="Trebuchet MS" w:hAnsi="Trebuchet MS"/>
          <w:sz w:val="22"/>
          <w:szCs w:val="22"/>
        </w:rPr>
      </w:pPr>
      <w:r w:rsidRPr="00662EA1">
        <w:rPr>
          <w:rFonts w:ascii="Trebuchet MS" w:hAnsi="Trebuchet MS"/>
          <w:sz w:val="22"/>
          <w:szCs w:val="22"/>
        </w:rPr>
        <w:t>RELATÓRIO DE INFORMAÇÕES  034 - MULTIMEIOS - JULHO/2018 - Período 07/07/2018 a 13/07/2018</w:t>
      </w:r>
    </w:p>
    <w:p w:rsidR="00662EA1" w:rsidRDefault="00662EA1" w:rsidP="00662EA1">
      <w:pPr>
        <w:pStyle w:val="section1"/>
        <w:spacing w:before="0" w:beforeAutospacing="0" w:after="0" w:afterAutospacing="0"/>
        <w:jc w:val="both"/>
        <w:rPr>
          <w:rFonts w:ascii="Trebuchet MS" w:hAnsi="Trebuchet MS"/>
          <w:sz w:val="22"/>
          <w:szCs w:val="22"/>
        </w:rPr>
      </w:pPr>
      <w:r w:rsidRPr="00662EA1">
        <w:rPr>
          <w:rFonts w:ascii="Trebuchet MS" w:hAnsi="Trebuchet MS"/>
          <w:sz w:val="22"/>
          <w:szCs w:val="22"/>
        </w:rPr>
        <w:t xml:space="preserve">CENTRO DE RELACIONAMENTO COM CLIENTES E DE INFORMAÇÃO AO CIDADÃO </w:t>
      </w:r>
    </w:p>
    <w:p w:rsidR="009C7C1F" w:rsidRPr="00662EA1" w:rsidRDefault="009C7C1F" w:rsidP="00662EA1">
      <w:pPr>
        <w:pStyle w:val="section1"/>
        <w:spacing w:before="0" w:beforeAutospacing="0" w:after="0" w:afterAutospacing="0"/>
        <w:jc w:val="both"/>
        <w:rPr>
          <w:rFonts w:ascii="Trebuchet MS" w:hAnsi="Trebuchet MS"/>
          <w:sz w:val="22"/>
          <w:szCs w:val="22"/>
        </w:rPr>
      </w:pPr>
    </w:p>
    <w:p w:rsidR="00662EA1" w:rsidRPr="00662EA1" w:rsidRDefault="00662EA1" w:rsidP="00662EA1">
      <w:pPr>
        <w:pStyle w:val="section1"/>
        <w:spacing w:before="0" w:beforeAutospacing="0" w:after="0" w:afterAutospacing="0"/>
        <w:jc w:val="both"/>
        <w:rPr>
          <w:rFonts w:ascii="Trebuchet MS" w:hAnsi="Trebuchet MS"/>
          <w:sz w:val="22"/>
          <w:szCs w:val="22"/>
        </w:rPr>
      </w:pPr>
    </w:p>
    <w:p w:rsidR="00662EA1" w:rsidRPr="00662EA1" w:rsidRDefault="00662EA1" w:rsidP="00662EA1">
      <w:pPr>
        <w:pStyle w:val="section1"/>
        <w:spacing w:before="0" w:beforeAutospacing="0" w:after="0" w:afterAutospacing="0"/>
        <w:jc w:val="both"/>
        <w:rPr>
          <w:rFonts w:ascii="Trebuchet MS" w:hAnsi="Trebuchet MS"/>
          <w:sz w:val="22"/>
          <w:szCs w:val="22"/>
        </w:rPr>
      </w:pPr>
    </w:p>
    <w:p w:rsidR="00662EA1" w:rsidRPr="00662EA1" w:rsidRDefault="00662EA1" w:rsidP="00662EA1">
      <w:pPr>
        <w:pStyle w:val="section1"/>
        <w:spacing w:before="0" w:beforeAutospacing="0" w:after="0" w:afterAutospacing="0"/>
        <w:jc w:val="both"/>
        <w:rPr>
          <w:rFonts w:ascii="Trebuchet MS" w:hAnsi="Trebuchet MS"/>
          <w:sz w:val="22"/>
          <w:szCs w:val="22"/>
        </w:rPr>
      </w:pPr>
      <w:r w:rsidRPr="00662EA1">
        <w:rPr>
          <w:rFonts w:ascii="Trebuchet MS" w:hAnsi="Trebuchet MS"/>
          <w:sz w:val="22"/>
          <w:szCs w:val="22"/>
        </w:rPr>
        <w:lastRenderedPageBreak/>
        <w:t>Prezados,</w:t>
      </w:r>
    </w:p>
    <w:p w:rsidR="00662EA1" w:rsidRPr="00662EA1" w:rsidRDefault="00662EA1" w:rsidP="00662EA1">
      <w:pPr>
        <w:pStyle w:val="section1"/>
        <w:spacing w:before="0" w:beforeAutospacing="0" w:after="0" w:afterAutospacing="0"/>
        <w:jc w:val="both"/>
        <w:rPr>
          <w:rFonts w:ascii="Trebuchet MS" w:hAnsi="Trebuchet MS"/>
          <w:sz w:val="22"/>
          <w:szCs w:val="22"/>
        </w:rPr>
      </w:pPr>
    </w:p>
    <w:p w:rsidR="00662EA1" w:rsidRPr="00662EA1" w:rsidRDefault="00662EA1" w:rsidP="00662EA1">
      <w:pPr>
        <w:pStyle w:val="section1"/>
        <w:spacing w:before="0" w:beforeAutospacing="0" w:after="0" w:afterAutospacing="0"/>
        <w:jc w:val="both"/>
        <w:rPr>
          <w:rFonts w:ascii="Trebuchet MS" w:hAnsi="Trebuchet MS"/>
          <w:sz w:val="22"/>
          <w:szCs w:val="22"/>
        </w:rPr>
      </w:pPr>
      <w:r w:rsidRPr="00662EA1">
        <w:rPr>
          <w:rFonts w:ascii="Trebuchet MS" w:hAnsi="Trebuchet MS"/>
          <w:sz w:val="22"/>
          <w:szCs w:val="22"/>
        </w:rPr>
        <w:t>Informamos que não constam atualizações nos Normativos do Banco que sejam passíveis de inclusão no Site no período mencionado, visto que apenas tratam de assuntos de ordem interna.  </w:t>
      </w:r>
    </w:p>
    <w:p w:rsidR="00662EA1" w:rsidRDefault="00662EA1" w:rsidP="00662EA1">
      <w:pPr>
        <w:pStyle w:val="section1"/>
        <w:spacing w:before="0" w:beforeAutospacing="0" w:after="0" w:afterAutospacing="0"/>
        <w:jc w:val="both"/>
        <w:rPr>
          <w:rFonts w:ascii="Trebuchet MS" w:hAnsi="Trebuchet MS"/>
          <w:sz w:val="22"/>
          <w:szCs w:val="22"/>
          <w:lang w:eastAsia="en-US"/>
        </w:rPr>
      </w:pPr>
    </w:p>
    <w:p w:rsidR="00662EA1" w:rsidRDefault="00662EA1" w:rsidP="00662EA1">
      <w:pPr>
        <w:pStyle w:val="section1"/>
        <w:spacing w:before="0" w:beforeAutospacing="0" w:after="0" w:afterAutospacing="0"/>
        <w:jc w:val="right"/>
        <w:rPr>
          <w:rFonts w:ascii="Calibri" w:hAnsi="Calibri" w:cs="Calibri"/>
          <w:i/>
          <w:iCs/>
          <w:color w:val="1F497D"/>
          <w:sz w:val="22"/>
          <w:szCs w:val="22"/>
          <w:lang w:eastAsia="en-US"/>
        </w:rPr>
      </w:pPr>
    </w:p>
    <w:p w:rsidR="00662EA1" w:rsidRDefault="00662EA1" w:rsidP="00662EA1">
      <w:pPr>
        <w:pStyle w:val="section1"/>
        <w:spacing w:before="0" w:beforeAutospacing="0" w:after="0" w:afterAutospacing="0"/>
        <w:jc w:val="right"/>
        <w:rPr>
          <w:rFonts w:ascii="Trebuchet MS" w:hAnsi="Trebuchet MS"/>
          <w:i/>
          <w:iCs/>
          <w:sz w:val="16"/>
          <w:szCs w:val="16"/>
          <w:lang w:eastAsia="en-US"/>
        </w:rPr>
      </w:pPr>
      <w:r>
        <w:rPr>
          <w:rFonts w:ascii="Trebuchet MS" w:hAnsi="Trebuchet MS"/>
          <w:i/>
          <w:iCs/>
          <w:sz w:val="16"/>
          <w:szCs w:val="16"/>
        </w:rPr>
        <w:t>Monitoria de Produtos e Serviços</w:t>
      </w:r>
    </w:p>
    <w:p w:rsidR="00662EA1" w:rsidRDefault="00662EA1" w:rsidP="00662EA1">
      <w:pPr>
        <w:pStyle w:val="section1"/>
        <w:spacing w:before="0" w:beforeAutospacing="0" w:after="0" w:afterAutospacing="0"/>
        <w:jc w:val="right"/>
        <w:rPr>
          <w:rFonts w:ascii="Trebuchet MS" w:hAnsi="Trebuchet MS"/>
          <w:i/>
          <w:iCs/>
          <w:sz w:val="14"/>
          <w:szCs w:val="14"/>
          <w:lang w:eastAsia="en-US"/>
        </w:rPr>
      </w:pPr>
      <w:r>
        <w:rPr>
          <w:rFonts w:ascii="Trebuchet MS" w:hAnsi="Trebuchet MS"/>
          <w:i/>
          <w:iCs/>
          <w:sz w:val="14"/>
          <w:szCs w:val="14"/>
        </w:rPr>
        <w:t>012352</w:t>
      </w:r>
    </w:p>
    <w:p w:rsidR="00881F22" w:rsidRDefault="00662EA1" w:rsidP="00BD2C3E">
      <w:pPr>
        <w:pStyle w:val="Ttulo3"/>
        <w:rPr>
          <w:rFonts w:ascii="Trebuchet MS" w:hAnsi="Trebuchet MS"/>
          <w:sz w:val="20"/>
          <w:szCs w:val="20"/>
        </w:rPr>
      </w:pPr>
      <w:r>
        <w:rPr>
          <w:rFonts w:ascii="Trebuchet MS" w:hAnsi="Trebuchet MS"/>
          <w:sz w:val="20"/>
          <w:szCs w:val="20"/>
        </w:rPr>
        <w:t>************************************************************************************************</w:t>
      </w:r>
    </w:p>
    <w:p w:rsidR="00921827" w:rsidRDefault="00921827" w:rsidP="00921827">
      <w:pPr>
        <w:pStyle w:val="section1"/>
        <w:keepNext/>
        <w:spacing w:before="240" w:beforeAutospacing="0" w:after="60" w:afterAutospacing="0"/>
        <w:ind w:firstLine="708"/>
        <w:outlineLvl w:val="2"/>
        <w:rPr>
          <w:rFonts w:ascii="Trebuchet MS" w:eastAsia="Times New Roman" w:hAnsi="Trebuchet MS"/>
          <w:b/>
          <w:bCs/>
          <w:sz w:val="20"/>
          <w:szCs w:val="20"/>
        </w:rPr>
      </w:pPr>
      <w:r>
        <w:rPr>
          <w:rFonts w:eastAsia="Times New Roman"/>
          <w:noProof/>
          <w:color w:val="5A6378"/>
        </w:rPr>
        <w:drawing>
          <wp:inline distT="0" distB="0" distL="0" distR="0">
            <wp:extent cx="1571625" cy="695325"/>
            <wp:effectExtent l="19050" t="0" r="9525" b="0"/>
            <wp:docPr id="26" name="Imagem 2" descr="cid:image001.png@01CF0616.DABE3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cid:image001.png@01CF0616.DABE3760"/>
                    <pic:cNvPicPr>
                      <a:picLocks noChangeAspect="1" noChangeArrowheads="1"/>
                    </pic:cNvPicPr>
                  </pic:nvPicPr>
                  <pic:blipFill>
                    <a:blip r:embed="rId7"/>
                    <a:srcRect/>
                    <a:stretch>
                      <a:fillRect/>
                    </a:stretch>
                  </pic:blipFill>
                  <pic:spPr bwMode="auto">
                    <a:xfrm>
                      <a:off x="0" y="0"/>
                      <a:ext cx="1571625" cy="695325"/>
                    </a:xfrm>
                    <a:prstGeom prst="rect">
                      <a:avLst/>
                    </a:prstGeom>
                    <a:noFill/>
                    <a:ln w="9525">
                      <a:noFill/>
                      <a:miter lim="800000"/>
                      <a:headEnd/>
                      <a:tailEnd/>
                    </a:ln>
                  </pic:spPr>
                </pic:pic>
              </a:graphicData>
            </a:graphic>
          </wp:inline>
        </w:drawing>
      </w:r>
    </w:p>
    <w:p w:rsidR="00921827" w:rsidRDefault="00921827" w:rsidP="00921827">
      <w:pPr>
        <w:pStyle w:val="section1"/>
        <w:spacing w:before="0" w:beforeAutospacing="0" w:after="0" w:afterAutospacing="0"/>
        <w:jc w:val="both"/>
        <w:rPr>
          <w:rFonts w:ascii="Trebuchet MS" w:hAnsi="Trebuchet MS"/>
          <w:sz w:val="22"/>
          <w:szCs w:val="22"/>
        </w:rPr>
      </w:pPr>
    </w:p>
    <w:p w:rsidR="00921827" w:rsidRPr="00921827" w:rsidRDefault="00921827" w:rsidP="00921827">
      <w:pPr>
        <w:pStyle w:val="section1"/>
        <w:spacing w:before="0" w:beforeAutospacing="0" w:after="0" w:afterAutospacing="0"/>
        <w:jc w:val="both"/>
        <w:rPr>
          <w:rFonts w:ascii="Trebuchet MS" w:hAnsi="Trebuchet MS"/>
          <w:sz w:val="22"/>
          <w:szCs w:val="22"/>
        </w:rPr>
      </w:pPr>
      <w:r w:rsidRPr="00921827">
        <w:rPr>
          <w:rFonts w:ascii="Trebuchet MS" w:hAnsi="Trebuchet MS"/>
          <w:sz w:val="22"/>
          <w:szCs w:val="22"/>
        </w:rPr>
        <w:t>RELATÓRIO DE INFORMAÇÕES  033 - MULTIMEIOS - JULHO/2018 - Período 30/06/2018 a 06/07/2018</w:t>
      </w:r>
    </w:p>
    <w:p w:rsidR="00921827" w:rsidRPr="00921827" w:rsidRDefault="00921827" w:rsidP="00921827">
      <w:pPr>
        <w:pStyle w:val="section1"/>
        <w:spacing w:before="0" w:beforeAutospacing="0" w:after="0" w:afterAutospacing="0"/>
        <w:jc w:val="both"/>
        <w:rPr>
          <w:rFonts w:ascii="Trebuchet MS" w:hAnsi="Trebuchet MS"/>
          <w:sz w:val="22"/>
          <w:szCs w:val="22"/>
        </w:rPr>
      </w:pPr>
      <w:r w:rsidRPr="00921827">
        <w:rPr>
          <w:rFonts w:ascii="Trebuchet MS" w:hAnsi="Trebuchet MS"/>
          <w:sz w:val="22"/>
          <w:szCs w:val="22"/>
        </w:rPr>
        <w:t xml:space="preserve">CENTRO DE RELACIONAMENTO COM CLIENTES E DE INFORMAÇÃO AO CIDADÃO </w:t>
      </w:r>
    </w:p>
    <w:p w:rsidR="00921827" w:rsidRPr="00921827" w:rsidRDefault="00921827" w:rsidP="00921827">
      <w:pPr>
        <w:pStyle w:val="section1"/>
        <w:spacing w:before="0" w:beforeAutospacing="0" w:after="0" w:afterAutospacing="0"/>
        <w:jc w:val="both"/>
        <w:rPr>
          <w:rFonts w:ascii="Trebuchet MS" w:hAnsi="Trebuchet MS"/>
          <w:sz w:val="22"/>
          <w:szCs w:val="22"/>
        </w:rPr>
      </w:pPr>
    </w:p>
    <w:p w:rsidR="00921827" w:rsidRPr="00921827" w:rsidRDefault="00921827" w:rsidP="00921827">
      <w:pPr>
        <w:pStyle w:val="section1"/>
        <w:spacing w:before="0" w:beforeAutospacing="0" w:after="0" w:afterAutospacing="0"/>
        <w:jc w:val="both"/>
        <w:rPr>
          <w:rFonts w:ascii="Trebuchet MS" w:hAnsi="Trebuchet MS"/>
          <w:sz w:val="22"/>
          <w:szCs w:val="22"/>
        </w:rPr>
      </w:pPr>
    </w:p>
    <w:p w:rsidR="00921827" w:rsidRPr="00921827" w:rsidRDefault="00921827" w:rsidP="00921827">
      <w:pPr>
        <w:pStyle w:val="section1"/>
        <w:spacing w:before="0" w:beforeAutospacing="0" w:after="0" w:afterAutospacing="0"/>
        <w:jc w:val="both"/>
        <w:rPr>
          <w:rFonts w:ascii="Trebuchet MS" w:hAnsi="Trebuchet MS"/>
          <w:sz w:val="22"/>
          <w:szCs w:val="22"/>
          <w:lang w:eastAsia="en-US"/>
        </w:rPr>
      </w:pPr>
      <w:r w:rsidRPr="00921827">
        <w:rPr>
          <w:rFonts w:ascii="Trebuchet MS" w:hAnsi="Trebuchet MS"/>
          <w:sz w:val="22"/>
          <w:szCs w:val="22"/>
        </w:rPr>
        <w:t>Prezados,</w:t>
      </w:r>
    </w:p>
    <w:p w:rsidR="00921827" w:rsidRPr="00921827" w:rsidRDefault="00921827" w:rsidP="00921827">
      <w:pPr>
        <w:pStyle w:val="section1"/>
        <w:spacing w:before="0" w:beforeAutospacing="0" w:after="0" w:afterAutospacing="0"/>
        <w:jc w:val="both"/>
        <w:rPr>
          <w:rFonts w:ascii="Trebuchet MS" w:hAnsi="Trebuchet MS"/>
          <w:sz w:val="22"/>
          <w:szCs w:val="22"/>
          <w:lang w:eastAsia="en-US"/>
        </w:rPr>
      </w:pPr>
      <w:r w:rsidRPr="00921827">
        <w:rPr>
          <w:rFonts w:ascii="Trebuchet MS" w:hAnsi="Trebuchet MS"/>
          <w:sz w:val="22"/>
          <w:szCs w:val="22"/>
        </w:rPr>
        <w:t>Informamos que houve atualização nos Normativos do Banco conforme abaixo:</w:t>
      </w:r>
    </w:p>
    <w:p w:rsidR="00921827" w:rsidRPr="00921827" w:rsidRDefault="00921827" w:rsidP="00921827">
      <w:pPr>
        <w:pStyle w:val="section1"/>
        <w:spacing w:before="0" w:beforeAutospacing="0" w:after="0" w:afterAutospacing="0"/>
        <w:jc w:val="both"/>
        <w:rPr>
          <w:rFonts w:ascii="Trebuchet MS" w:hAnsi="Trebuchet MS"/>
          <w:sz w:val="22"/>
          <w:szCs w:val="22"/>
          <w:lang w:eastAsia="en-US"/>
        </w:rPr>
      </w:pPr>
    </w:p>
    <w:p w:rsidR="00921827" w:rsidRPr="00921827" w:rsidRDefault="00921827" w:rsidP="00CA41A1">
      <w:pPr>
        <w:pStyle w:val="section1"/>
        <w:numPr>
          <w:ilvl w:val="0"/>
          <w:numId w:val="18"/>
        </w:numPr>
        <w:spacing w:before="0" w:beforeAutospacing="0" w:after="0" w:afterAutospacing="0"/>
        <w:jc w:val="both"/>
        <w:rPr>
          <w:rFonts w:ascii="Trebuchet MS" w:hAnsi="Trebuchet MS"/>
          <w:b/>
          <w:sz w:val="22"/>
          <w:szCs w:val="22"/>
          <w:lang w:eastAsia="en-US"/>
        </w:rPr>
      </w:pPr>
      <w:r w:rsidRPr="00921827">
        <w:rPr>
          <w:rFonts w:ascii="Trebuchet MS" w:hAnsi="Trebuchet MS"/>
          <w:sz w:val="22"/>
          <w:szCs w:val="22"/>
        </w:rPr>
        <w:t xml:space="preserve">1101-08-06 - Linha de Crédito para Investimento (PRONAF - Mais Alimentos) </w:t>
      </w:r>
    </w:p>
    <w:p w:rsidR="00921827" w:rsidRPr="00921827" w:rsidRDefault="00921827" w:rsidP="00921827">
      <w:pPr>
        <w:pStyle w:val="section1"/>
        <w:spacing w:before="0" w:beforeAutospacing="0" w:after="0" w:afterAutospacing="0"/>
        <w:ind w:left="720"/>
        <w:jc w:val="both"/>
        <w:rPr>
          <w:rFonts w:ascii="Trebuchet MS" w:hAnsi="Trebuchet MS"/>
          <w:b/>
          <w:sz w:val="22"/>
          <w:szCs w:val="22"/>
          <w:lang w:eastAsia="en-US"/>
        </w:rPr>
      </w:pPr>
    </w:p>
    <w:p w:rsidR="00921827" w:rsidRPr="00921827" w:rsidRDefault="00921827" w:rsidP="00921827">
      <w:pPr>
        <w:pStyle w:val="section1"/>
        <w:spacing w:before="0" w:beforeAutospacing="0" w:after="0" w:afterAutospacing="0"/>
        <w:jc w:val="both"/>
        <w:rPr>
          <w:rFonts w:ascii="Trebuchet MS" w:hAnsi="Trebuchet MS"/>
          <w:sz w:val="22"/>
          <w:szCs w:val="22"/>
          <w:lang w:eastAsia="en-US"/>
        </w:rPr>
      </w:pPr>
      <w:r w:rsidRPr="00921827">
        <w:rPr>
          <w:rFonts w:ascii="Trebuchet MS" w:hAnsi="Trebuchet MS"/>
          <w:b/>
          <w:bCs/>
          <w:sz w:val="22"/>
          <w:szCs w:val="22"/>
        </w:rPr>
        <w:t xml:space="preserve">O que mudou: </w:t>
      </w:r>
      <w:r w:rsidRPr="00921827">
        <w:rPr>
          <w:rFonts w:ascii="Trebuchet MS" w:hAnsi="Trebuchet MS"/>
          <w:sz w:val="22"/>
          <w:szCs w:val="22"/>
        </w:rPr>
        <w:t>Inclusão nos normativos das mudanças advindas com as Resoluções CMN/Bacen nº 4.665 e 4.668, Plano Safra 2018/2019 e correção de textos e referências normativas</w:t>
      </w:r>
    </w:p>
    <w:p w:rsidR="00921827" w:rsidRPr="00921827" w:rsidRDefault="00921827" w:rsidP="00921827">
      <w:pPr>
        <w:pStyle w:val="section1"/>
        <w:spacing w:before="0" w:beforeAutospacing="0" w:after="0" w:afterAutospacing="0"/>
        <w:jc w:val="both"/>
        <w:rPr>
          <w:rFonts w:ascii="Trebuchet MS" w:hAnsi="Trebuchet MS"/>
          <w:sz w:val="22"/>
          <w:szCs w:val="22"/>
          <w:lang w:eastAsia="en-US"/>
        </w:rPr>
      </w:pPr>
    </w:p>
    <w:p w:rsidR="00921827" w:rsidRPr="00921827" w:rsidRDefault="00921827" w:rsidP="00CA41A1">
      <w:pPr>
        <w:pStyle w:val="section1"/>
        <w:numPr>
          <w:ilvl w:val="0"/>
          <w:numId w:val="19"/>
        </w:numPr>
        <w:spacing w:before="0" w:beforeAutospacing="0" w:after="0" w:afterAutospacing="0"/>
        <w:jc w:val="both"/>
        <w:rPr>
          <w:rFonts w:ascii="Trebuchet MS" w:hAnsi="Trebuchet MS"/>
          <w:sz w:val="22"/>
          <w:szCs w:val="22"/>
          <w:lang w:eastAsia="en-US"/>
        </w:rPr>
      </w:pPr>
      <w:r w:rsidRPr="00921827">
        <w:rPr>
          <w:rFonts w:ascii="Trebuchet MS" w:hAnsi="Trebuchet MS"/>
          <w:sz w:val="22"/>
          <w:szCs w:val="22"/>
        </w:rPr>
        <w:t>1101-08-05 - Microcrédito Produtivo Rural - PRONAF- Grupo B/Plano Safra Semiárido</w:t>
      </w:r>
    </w:p>
    <w:p w:rsidR="00921827" w:rsidRPr="00921827" w:rsidRDefault="00921827" w:rsidP="00921827">
      <w:pPr>
        <w:pStyle w:val="section1"/>
        <w:spacing w:before="0" w:beforeAutospacing="0" w:after="0" w:afterAutospacing="0"/>
        <w:jc w:val="both"/>
        <w:rPr>
          <w:rFonts w:ascii="Trebuchet MS" w:hAnsi="Trebuchet MS"/>
          <w:b/>
          <w:sz w:val="22"/>
          <w:szCs w:val="22"/>
          <w:lang w:eastAsia="en-US"/>
        </w:rPr>
      </w:pPr>
    </w:p>
    <w:p w:rsidR="00921827" w:rsidRDefault="00921827" w:rsidP="00921827">
      <w:pPr>
        <w:pStyle w:val="section1"/>
        <w:spacing w:before="0" w:beforeAutospacing="0" w:after="0" w:afterAutospacing="0"/>
        <w:jc w:val="both"/>
        <w:rPr>
          <w:rFonts w:ascii="Trebuchet MS" w:hAnsi="Trebuchet MS"/>
          <w:sz w:val="22"/>
          <w:szCs w:val="22"/>
        </w:rPr>
      </w:pPr>
      <w:r w:rsidRPr="00921827">
        <w:rPr>
          <w:rFonts w:ascii="Trebuchet MS" w:hAnsi="Trebuchet MS"/>
          <w:b/>
          <w:bCs/>
          <w:sz w:val="22"/>
          <w:szCs w:val="22"/>
        </w:rPr>
        <w:t xml:space="preserve">O que mudou: </w:t>
      </w:r>
      <w:r w:rsidRPr="00921827">
        <w:rPr>
          <w:rFonts w:ascii="Trebuchet MS" w:hAnsi="Trebuchet MS"/>
          <w:sz w:val="22"/>
          <w:szCs w:val="22"/>
        </w:rPr>
        <w:t>Ajustes para contemplar as mudanças advindas com a Resoluções 4.665 e 4.668, Plano Safra 2018/2019</w:t>
      </w:r>
    </w:p>
    <w:p w:rsidR="00662EA1" w:rsidRDefault="00662EA1" w:rsidP="00921827">
      <w:pPr>
        <w:pStyle w:val="section1"/>
        <w:spacing w:before="0" w:beforeAutospacing="0" w:after="0" w:afterAutospacing="0"/>
        <w:jc w:val="both"/>
        <w:rPr>
          <w:rFonts w:ascii="Trebuchet MS" w:hAnsi="Trebuchet MS"/>
          <w:sz w:val="22"/>
          <w:szCs w:val="22"/>
        </w:rPr>
      </w:pPr>
    </w:p>
    <w:p w:rsidR="00662EA1" w:rsidRDefault="00662EA1" w:rsidP="00921827">
      <w:pPr>
        <w:pStyle w:val="section1"/>
        <w:spacing w:before="0" w:beforeAutospacing="0" w:after="0" w:afterAutospacing="0"/>
        <w:jc w:val="both"/>
        <w:rPr>
          <w:rFonts w:ascii="Trebuchet MS" w:hAnsi="Trebuchet MS"/>
          <w:sz w:val="22"/>
          <w:szCs w:val="22"/>
        </w:rPr>
      </w:pPr>
    </w:p>
    <w:p w:rsidR="00921827" w:rsidRPr="00921827" w:rsidRDefault="00921827" w:rsidP="00CA41A1">
      <w:pPr>
        <w:pStyle w:val="section1"/>
        <w:numPr>
          <w:ilvl w:val="0"/>
          <w:numId w:val="19"/>
        </w:numPr>
        <w:spacing w:before="0" w:beforeAutospacing="0" w:after="0" w:afterAutospacing="0"/>
        <w:jc w:val="both"/>
        <w:rPr>
          <w:rFonts w:ascii="Trebuchet MS" w:hAnsi="Trebuchet MS"/>
          <w:sz w:val="22"/>
          <w:szCs w:val="22"/>
          <w:lang w:eastAsia="en-US"/>
        </w:rPr>
      </w:pPr>
      <w:r w:rsidRPr="00921827">
        <w:rPr>
          <w:rFonts w:ascii="Trebuchet MS" w:hAnsi="Trebuchet MS"/>
          <w:sz w:val="22"/>
          <w:szCs w:val="22"/>
        </w:rPr>
        <w:t>1101-08-04 - Programa - Microcrédito Produtivo Rural - PRONAF Grupo B</w:t>
      </w:r>
    </w:p>
    <w:p w:rsidR="00921827" w:rsidRPr="00921827" w:rsidRDefault="00921827" w:rsidP="00921827">
      <w:pPr>
        <w:pStyle w:val="section1"/>
        <w:spacing w:before="0" w:beforeAutospacing="0" w:after="0" w:afterAutospacing="0"/>
        <w:ind w:left="720"/>
        <w:jc w:val="both"/>
        <w:rPr>
          <w:rFonts w:ascii="Trebuchet MS" w:hAnsi="Trebuchet MS"/>
          <w:sz w:val="22"/>
          <w:szCs w:val="22"/>
          <w:lang w:eastAsia="en-US"/>
        </w:rPr>
      </w:pPr>
    </w:p>
    <w:p w:rsidR="00921827" w:rsidRDefault="00921827" w:rsidP="00921827">
      <w:pPr>
        <w:pStyle w:val="section1"/>
        <w:spacing w:before="0" w:beforeAutospacing="0" w:after="0" w:afterAutospacing="0"/>
        <w:jc w:val="both"/>
      </w:pPr>
      <w:r w:rsidRPr="00921827">
        <w:rPr>
          <w:rFonts w:ascii="Trebuchet MS" w:hAnsi="Trebuchet MS"/>
          <w:b/>
          <w:bCs/>
          <w:sz w:val="22"/>
          <w:szCs w:val="22"/>
        </w:rPr>
        <w:t xml:space="preserve">O que mudou: </w:t>
      </w:r>
      <w:r w:rsidRPr="00921827">
        <w:rPr>
          <w:rFonts w:ascii="Trebuchet MS" w:hAnsi="Trebuchet MS"/>
          <w:sz w:val="22"/>
          <w:szCs w:val="22"/>
        </w:rPr>
        <w:t>Inclusão nos normativos das mudanças advindas com as Resoluções CMN/Bacen nº 4.665 e 4.668, Plano Safra 2018/2019 e correção de textos e referências normativas</w:t>
      </w:r>
      <w:r>
        <w:t>.</w:t>
      </w:r>
    </w:p>
    <w:p w:rsidR="00921827" w:rsidRDefault="00921827" w:rsidP="00921827">
      <w:pPr>
        <w:pStyle w:val="section1"/>
        <w:spacing w:before="0" w:beforeAutospacing="0" w:after="0" w:afterAutospacing="0"/>
        <w:jc w:val="both"/>
        <w:rPr>
          <w:rFonts w:ascii="Trebuchet MS" w:hAnsi="Trebuchet MS"/>
          <w:sz w:val="22"/>
          <w:szCs w:val="22"/>
          <w:lang w:eastAsia="en-US"/>
        </w:rPr>
      </w:pPr>
    </w:p>
    <w:p w:rsidR="00921827" w:rsidRDefault="00921827" w:rsidP="00921827">
      <w:pPr>
        <w:pStyle w:val="section1"/>
        <w:spacing w:before="0" w:beforeAutospacing="0" w:after="0" w:afterAutospacing="0"/>
        <w:jc w:val="right"/>
        <w:rPr>
          <w:rFonts w:ascii="Trebuchet MS" w:hAnsi="Trebuchet MS"/>
          <w:i/>
          <w:iCs/>
          <w:sz w:val="16"/>
          <w:szCs w:val="16"/>
          <w:lang w:eastAsia="en-US"/>
        </w:rPr>
      </w:pPr>
      <w:r>
        <w:rPr>
          <w:rFonts w:ascii="Trebuchet MS" w:hAnsi="Trebuchet MS"/>
          <w:i/>
          <w:iCs/>
          <w:sz w:val="16"/>
          <w:szCs w:val="16"/>
        </w:rPr>
        <w:t>Monitoria de Produtos e Serviços</w:t>
      </w:r>
    </w:p>
    <w:p w:rsidR="00921827" w:rsidRPr="00921827" w:rsidRDefault="00921827" w:rsidP="00921827">
      <w:pPr>
        <w:pStyle w:val="section1"/>
        <w:pBdr>
          <w:bottom w:val="dotted" w:sz="24" w:space="1" w:color="auto"/>
        </w:pBdr>
        <w:spacing w:before="0" w:beforeAutospacing="0" w:after="0" w:afterAutospacing="0"/>
        <w:jc w:val="right"/>
        <w:rPr>
          <w:rFonts w:ascii="Trebuchet MS" w:hAnsi="Trebuchet MS"/>
          <w:i/>
          <w:iCs/>
          <w:sz w:val="14"/>
          <w:szCs w:val="14"/>
          <w:lang w:eastAsia="en-US"/>
        </w:rPr>
      </w:pPr>
      <w:r>
        <w:rPr>
          <w:rFonts w:ascii="Trebuchet MS" w:hAnsi="Trebuchet MS"/>
          <w:i/>
          <w:iCs/>
          <w:sz w:val="14"/>
          <w:szCs w:val="14"/>
        </w:rPr>
        <w:t>012352</w:t>
      </w:r>
    </w:p>
    <w:p w:rsidR="009C7C1F" w:rsidRDefault="009C7C1F" w:rsidP="00BD2C3E">
      <w:pPr>
        <w:pStyle w:val="Ttulo3"/>
        <w:rPr>
          <w:rFonts w:ascii="Trebuchet MS" w:hAnsi="Trebuchet MS"/>
          <w:sz w:val="20"/>
          <w:szCs w:val="20"/>
        </w:rPr>
      </w:pPr>
    </w:p>
    <w:p w:rsidR="009C7C1F" w:rsidRDefault="009C7C1F" w:rsidP="00B07159">
      <w:pPr>
        <w:pStyle w:val="section1"/>
        <w:keepNext/>
        <w:spacing w:before="240" w:beforeAutospacing="0" w:after="60" w:afterAutospacing="0"/>
        <w:ind w:firstLine="708"/>
        <w:outlineLvl w:val="2"/>
        <w:rPr>
          <w:rFonts w:ascii="Trebuchet MS" w:eastAsia="Times New Roman" w:hAnsi="Trebuchet MS"/>
          <w:b/>
          <w:bCs/>
          <w:sz w:val="20"/>
          <w:szCs w:val="20"/>
        </w:rPr>
      </w:pPr>
    </w:p>
    <w:p w:rsidR="00B07159" w:rsidRDefault="00B07159" w:rsidP="00B07159">
      <w:pPr>
        <w:pStyle w:val="section1"/>
        <w:keepNext/>
        <w:spacing w:before="240" w:beforeAutospacing="0" w:after="60" w:afterAutospacing="0"/>
        <w:ind w:firstLine="708"/>
        <w:outlineLvl w:val="2"/>
        <w:rPr>
          <w:rFonts w:ascii="Trebuchet MS" w:eastAsia="Times New Roman" w:hAnsi="Trebuchet MS"/>
          <w:b/>
          <w:bCs/>
          <w:sz w:val="20"/>
          <w:szCs w:val="20"/>
        </w:rPr>
      </w:pPr>
      <w:r>
        <w:rPr>
          <w:rFonts w:eastAsia="Times New Roman"/>
          <w:noProof/>
          <w:color w:val="5A6378"/>
        </w:rPr>
        <w:drawing>
          <wp:inline distT="0" distB="0" distL="0" distR="0">
            <wp:extent cx="1571625" cy="695325"/>
            <wp:effectExtent l="0" t="0" r="0" b="0"/>
            <wp:docPr id="25" name="Imagem 25" descr="cid:image001.png@01CF0616.DABE3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cid:image001.png@01CF0616.DABE376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695325"/>
                    </a:xfrm>
                    <a:prstGeom prst="rect">
                      <a:avLst/>
                    </a:prstGeom>
                    <a:noFill/>
                    <a:ln>
                      <a:noFill/>
                    </a:ln>
                  </pic:spPr>
                </pic:pic>
              </a:graphicData>
            </a:graphic>
          </wp:inline>
        </w:drawing>
      </w:r>
    </w:p>
    <w:p w:rsidR="00B07159" w:rsidRDefault="00B07159" w:rsidP="00B07159">
      <w:pPr>
        <w:pStyle w:val="section1"/>
        <w:spacing w:before="0" w:beforeAutospacing="0" w:after="0" w:afterAutospacing="0"/>
        <w:jc w:val="both"/>
        <w:rPr>
          <w:rFonts w:ascii="Trebuchet MS" w:hAnsi="Trebuchet MS"/>
          <w:sz w:val="22"/>
          <w:szCs w:val="22"/>
        </w:rPr>
      </w:pPr>
    </w:p>
    <w:p w:rsidR="00B07159" w:rsidRDefault="00B07159" w:rsidP="00B07159">
      <w:pPr>
        <w:pStyle w:val="section1"/>
        <w:spacing w:before="0" w:beforeAutospacing="0" w:after="0" w:afterAutospacing="0"/>
        <w:jc w:val="both"/>
        <w:rPr>
          <w:rFonts w:ascii="Trebuchet MS" w:hAnsi="Trebuchet MS"/>
        </w:rPr>
      </w:pPr>
      <w:r>
        <w:rPr>
          <w:rFonts w:ascii="Trebuchet MS" w:hAnsi="Trebuchet MS"/>
        </w:rPr>
        <w:t>RELATÓRIO DE INFORMAÇÕES  032 - MULTIMEIOS - JUNHO/2018 - Período 23/06/2018 a 29/06/2018</w:t>
      </w:r>
    </w:p>
    <w:p w:rsidR="00B07159" w:rsidRDefault="00B07159" w:rsidP="00B07159">
      <w:pPr>
        <w:pStyle w:val="section1"/>
        <w:spacing w:before="0" w:beforeAutospacing="0" w:after="0" w:afterAutospacing="0"/>
        <w:jc w:val="both"/>
        <w:rPr>
          <w:rFonts w:ascii="Trebuchet MS" w:hAnsi="Trebuchet MS"/>
        </w:rPr>
      </w:pPr>
      <w:r>
        <w:rPr>
          <w:rFonts w:ascii="Trebuchet MS" w:hAnsi="Trebuchet MS"/>
        </w:rPr>
        <w:t xml:space="preserve">CENTRO DE RELACIONAMENTO COM CLIENTES E DE INFORMAÇÃO AO CIDADÃO </w:t>
      </w:r>
    </w:p>
    <w:p w:rsidR="00B07159" w:rsidRDefault="00B07159" w:rsidP="00B07159">
      <w:pPr>
        <w:pStyle w:val="section1"/>
        <w:spacing w:before="0" w:beforeAutospacing="0" w:after="0" w:afterAutospacing="0"/>
        <w:jc w:val="both"/>
        <w:rPr>
          <w:rFonts w:ascii="Trebuchet MS" w:hAnsi="Trebuchet MS"/>
        </w:rPr>
      </w:pPr>
    </w:p>
    <w:p w:rsidR="00921827" w:rsidRDefault="00921827" w:rsidP="00B07159">
      <w:pPr>
        <w:pStyle w:val="section1"/>
        <w:spacing w:before="0" w:beforeAutospacing="0" w:after="0" w:afterAutospacing="0"/>
        <w:jc w:val="both"/>
        <w:rPr>
          <w:rFonts w:ascii="Trebuchet MS" w:hAnsi="Trebuchet MS"/>
        </w:rPr>
      </w:pPr>
    </w:p>
    <w:p w:rsidR="00B07159" w:rsidRPr="00662EA1" w:rsidRDefault="00B07159" w:rsidP="00662EA1">
      <w:pPr>
        <w:pStyle w:val="section1"/>
        <w:spacing w:before="0" w:beforeAutospacing="0" w:after="0" w:afterAutospacing="0"/>
        <w:jc w:val="both"/>
        <w:rPr>
          <w:rFonts w:ascii="Trebuchet MS" w:hAnsi="Trebuchet MS"/>
          <w:sz w:val="22"/>
          <w:szCs w:val="22"/>
        </w:rPr>
      </w:pPr>
      <w:r w:rsidRPr="00662EA1">
        <w:rPr>
          <w:rFonts w:ascii="Trebuchet MS" w:hAnsi="Trebuchet MS"/>
          <w:sz w:val="22"/>
          <w:szCs w:val="22"/>
        </w:rPr>
        <w:t>Prezados,</w:t>
      </w:r>
    </w:p>
    <w:p w:rsidR="00B07159" w:rsidRPr="00662EA1" w:rsidRDefault="00B07159" w:rsidP="00662EA1">
      <w:pPr>
        <w:pStyle w:val="section1"/>
        <w:spacing w:before="0" w:beforeAutospacing="0" w:after="0" w:afterAutospacing="0"/>
        <w:jc w:val="both"/>
        <w:rPr>
          <w:rFonts w:ascii="Trebuchet MS" w:hAnsi="Trebuchet MS"/>
          <w:sz w:val="22"/>
          <w:szCs w:val="22"/>
        </w:rPr>
      </w:pPr>
      <w:r w:rsidRPr="00662EA1">
        <w:rPr>
          <w:rFonts w:ascii="Trebuchet MS" w:hAnsi="Trebuchet MS"/>
          <w:sz w:val="22"/>
          <w:szCs w:val="22"/>
        </w:rPr>
        <w:t>Informamos que houve atualização nos Normativos do Banco conforme abaixo.</w:t>
      </w:r>
    </w:p>
    <w:p w:rsidR="00B07159" w:rsidRPr="00662EA1" w:rsidRDefault="00B07159" w:rsidP="00662EA1">
      <w:pPr>
        <w:pStyle w:val="section1"/>
        <w:spacing w:before="0" w:beforeAutospacing="0" w:after="0" w:afterAutospacing="0"/>
        <w:jc w:val="both"/>
        <w:rPr>
          <w:rFonts w:ascii="Trebuchet MS" w:hAnsi="Trebuchet MS"/>
          <w:sz w:val="22"/>
          <w:szCs w:val="22"/>
        </w:rPr>
      </w:pPr>
    </w:p>
    <w:p w:rsidR="00B07159" w:rsidRPr="00662EA1" w:rsidRDefault="00B07159" w:rsidP="00662EA1">
      <w:pPr>
        <w:pStyle w:val="section1"/>
        <w:spacing w:before="0" w:beforeAutospacing="0" w:after="0" w:afterAutospacing="0"/>
        <w:jc w:val="both"/>
        <w:rPr>
          <w:rFonts w:ascii="Trebuchet MS" w:hAnsi="Trebuchet MS"/>
          <w:sz w:val="22"/>
          <w:szCs w:val="22"/>
        </w:rPr>
      </w:pPr>
    </w:p>
    <w:p w:rsidR="00B07159" w:rsidRPr="00662EA1" w:rsidRDefault="00B07159" w:rsidP="00662EA1">
      <w:pPr>
        <w:pStyle w:val="section1"/>
        <w:spacing w:before="0" w:beforeAutospacing="0" w:after="0" w:afterAutospacing="0"/>
        <w:jc w:val="both"/>
        <w:rPr>
          <w:rFonts w:ascii="Trebuchet MS" w:hAnsi="Trebuchet MS"/>
          <w:b/>
          <w:sz w:val="22"/>
          <w:szCs w:val="22"/>
        </w:rPr>
      </w:pPr>
      <w:r w:rsidRPr="00662EA1">
        <w:rPr>
          <w:rFonts w:ascii="Trebuchet MS" w:hAnsi="Trebuchet MS"/>
          <w:b/>
          <w:sz w:val="22"/>
          <w:szCs w:val="22"/>
        </w:rPr>
        <w:t>3102-11-20 - Contratação e Utilização do Cartão BNB</w:t>
      </w:r>
    </w:p>
    <w:p w:rsidR="00B07159" w:rsidRPr="00662EA1" w:rsidRDefault="00B07159" w:rsidP="00662EA1">
      <w:pPr>
        <w:pStyle w:val="section1"/>
        <w:spacing w:before="0" w:beforeAutospacing="0" w:after="0" w:afterAutospacing="0"/>
        <w:jc w:val="both"/>
        <w:rPr>
          <w:rFonts w:ascii="Trebuchet MS" w:hAnsi="Trebuchet MS"/>
          <w:sz w:val="22"/>
          <w:szCs w:val="22"/>
        </w:rPr>
      </w:pPr>
    </w:p>
    <w:p w:rsidR="00B07159" w:rsidRPr="00662EA1" w:rsidRDefault="00B07159" w:rsidP="00662EA1">
      <w:pPr>
        <w:pStyle w:val="section1"/>
        <w:spacing w:before="0" w:beforeAutospacing="0" w:after="0" w:afterAutospacing="0"/>
        <w:jc w:val="both"/>
        <w:rPr>
          <w:rFonts w:ascii="Trebuchet MS" w:hAnsi="Trebuchet MS"/>
          <w:sz w:val="22"/>
          <w:szCs w:val="22"/>
        </w:rPr>
      </w:pPr>
      <w:r w:rsidRPr="00662EA1">
        <w:rPr>
          <w:rFonts w:ascii="Trebuchet MS" w:hAnsi="Trebuchet MS"/>
          <w:sz w:val="22"/>
          <w:szCs w:val="22"/>
        </w:rPr>
        <w:t>O que mudou: inclusão de agroindústria.</w:t>
      </w:r>
    </w:p>
    <w:p w:rsidR="00B07159" w:rsidRPr="00662EA1" w:rsidRDefault="00B07159" w:rsidP="00662EA1">
      <w:pPr>
        <w:pStyle w:val="section1"/>
        <w:spacing w:before="0" w:beforeAutospacing="0" w:after="0" w:afterAutospacing="0"/>
        <w:jc w:val="both"/>
        <w:rPr>
          <w:rFonts w:ascii="Trebuchet MS" w:hAnsi="Trebuchet MS"/>
          <w:sz w:val="22"/>
          <w:szCs w:val="22"/>
        </w:rPr>
      </w:pPr>
    </w:p>
    <w:p w:rsidR="00B07159" w:rsidRPr="00662EA1" w:rsidRDefault="00B07159" w:rsidP="00662EA1">
      <w:pPr>
        <w:pStyle w:val="section1"/>
        <w:spacing w:before="0" w:beforeAutospacing="0" w:after="0" w:afterAutospacing="0"/>
        <w:jc w:val="both"/>
        <w:rPr>
          <w:rFonts w:ascii="Trebuchet MS" w:hAnsi="Trebuchet MS"/>
          <w:sz w:val="22"/>
          <w:szCs w:val="22"/>
        </w:rPr>
      </w:pPr>
      <w:r w:rsidRPr="00662EA1">
        <w:rPr>
          <w:rFonts w:ascii="Trebuchet MS" w:hAnsi="Trebuchet MS"/>
          <w:sz w:val="22"/>
          <w:szCs w:val="22"/>
        </w:rPr>
        <w:t>Itens:</w:t>
      </w:r>
    </w:p>
    <w:p w:rsidR="00B07159" w:rsidRPr="00662EA1" w:rsidRDefault="00B07159" w:rsidP="00662EA1">
      <w:pPr>
        <w:pStyle w:val="section1"/>
        <w:spacing w:before="0" w:beforeAutospacing="0" w:after="0" w:afterAutospacing="0"/>
        <w:jc w:val="both"/>
        <w:rPr>
          <w:rFonts w:ascii="Trebuchet MS" w:hAnsi="Trebuchet MS"/>
          <w:sz w:val="22"/>
          <w:szCs w:val="22"/>
        </w:rPr>
      </w:pPr>
      <w:r w:rsidRPr="00662EA1">
        <w:rPr>
          <w:rFonts w:ascii="Trebuchet MS" w:hAnsi="Trebuchet MS"/>
          <w:sz w:val="22"/>
          <w:szCs w:val="22"/>
        </w:rPr>
        <w:t>2.5 regulamento de utilização do Cartão BNB para clientes dos setores agroindustrial, industrial, comercial, de turismo e de prestação de serviços.</w:t>
      </w:r>
    </w:p>
    <w:p w:rsidR="00B07159" w:rsidRPr="00662EA1" w:rsidRDefault="00B07159" w:rsidP="00662EA1">
      <w:pPr>
        <w:pStyle w:val="section1"/>
        <w:spacing w:before="0" w:beforeAutospacing="0" w:after="0" w:afterAutospacing="0"/>
        <w:jc w:val="both"/>
        <w:rPr>
          <w:rFonts w:ascii="Trebuchet MS" w:hAnsi="Trebuchet MS"/>
          <w:sz w:val="22"/>
          <w:szCs w:val="22"/>
        </w:rPr>
      </w:pPr>
    </w:p>
    <w:p w:rsidR="00B07159" w:rsidRPr="00662EA1" w:rsidRDefault="00B07159" w:rsidP="00662EA1">
      <w:pPr>
        <w:pStyle w:val="section1"/>
        <w:spacing w:before="0" w:beforeAutospacing="0" w:after="0" w:afterAutospacing="0"/>
        <w:jc w:val="both"/>
        <w:rPr>
          <w:rFonts w:ascii="Trebuchet MS" w:hAnsi="Trebuchet MS"/>
          <w:sz w:val="22"/>
          <w:szCs w:val="22"/>
        </w:rPr>
      </w:pPr>
      <w:r w:rsidRPr="00662EA1">
        <w:rPr>
          <w:rFonts w:ascii="Trebuchet MS" w:hAnsi="Trebuchet MS"/>
          <w:sz w:val="22"/>
          <w:szCs w:val="22"/>
        </w:rPr>
        <w:t>3.6.1 Informar o cliente que o limite de crédito concedido pelo Banco do Nordeste no CARTÃO BNB poderá ser revisto a qualquer tempo e que, por ocasião da renovação do LCC - Limite de Crédito por Cliente da mutuaria, pode ser mantido, reduzido, elevado ou cancelado;</w:t>
      </w:r>
    </w:p>
    <w:p w:rsidR="00B07159" w:rsidRPr="00662EA1" w:rsidRDefault="00B07159" w:rsidP="00662EA1">
      <w:pPr>
        <w:pStyle w:val="section1"/>
        <w:spacing w:before="0" w:beforeAutospacing="0" w:after="0" w:afterAutospacing="0"/>
        <w:jc w:val="both"/>
        <w:rPr>
          <w:rFonts w:ascii="Trebuchet MS" w:hAnsi="Trebuchet MS"/>
          <w:sz w:val="22"/>
          <w:szCs w:val="22"/>
        </w:rPr>
      </w:pPr>
    </w:p>
    <w:p w:rsidR="00B07159" w:rsidRDefault="00B07159" w:rsidP="00B07159">
      <w:pPr>
        <w:pStyle w:val="section1"/>
        <w:spacing w:before="0" w:beforeAutospacing="0" w:after="0" w:afterAutospacing="0"/>
        <w:jc w:val="right"/>
        <w:rPr>
          <w:rFonts w:ascii="Calibri" w:hAnsi="Calibri"/>
          <w:i/>
          <w:iCs/>
          <w:color w:val="1F497D"/>
          <w:sz w:val="16"/>
          <w:szCs w:val="16"/>
          <w:lang w:eastAsia="en-US"/>
        </w:rPr>
      </w:pPr>
    </w:p>
    <w:p w:rsidR="00B07159" w:rsidRDefault="00B07159" w:rsidP="00B07159">
      <w:pPr>
        <w:pStyle w:val="section1"/>
        <w:spacing w:before="0" w:beforeAutospacing="0" w:after="0" w:afterAutospacing="0"/>
        <w:jc w:val="right"/>
        <w:rPr>
          <w:rFonts w:ascii="Trebuchet MS" w:hAnsi="Trebuchet MS"/>
          <w:i/>
          <w:iCs/>
          <w:sz w:val="16"/>
          <w:szCs w:val="16"/>
          <w:lang w:eastAsia="en-US"/>
        </w:rPr>
      </w:pPr>
      <w:r>
        <w:rPr>
          <w:rFonts w:ascii="Trebuchet MS" w:hAnsi="Trebuchet MS"/>
          <w:i/>
          <w:iCs/>
          <w:sz w:val="16"/>
          <w:szCs w:val="16"/>
        </w:rPr>
        <w:t>Monitoria de Produtos e Serviços</w:t>
      </w:r>
    </w:p>
    <w:p w:rsidR="00B07159" w:rsidRDefault="00B07159" w:rsidP="00B07159">
      <w:pPr>
        <w:pStyle w:val="section1"/>
        <w:spacing w:before="0" w:beforeAutospacing="0" w:after="0" w:afterAutospacing="0"/>
        <w:jc w:val="right"/>
        <w:rPr>
          <w:rFonts w:ascii="Trebuchet MS" w:hAnsi="Trebuchet MS"/>
          <w:i/>
          <w:iCs/>
          <w:sz w:val="14"/>
          <w:szCs w:val="14"/>
          <w:lang w:eastAsia="en-US"/>
        </w:rPr>
      </w:pPr>
      <w:r>
        <w:rPr>
          <w:rFonts w:ascii="Trebuchet MS" w:hAnsi="Trebuchet MS"/>
          <w:i/>
          <w:iCs/>
          <w:sz w:val="14"/>
          <w:szCs w:val="14"/>
        </w:rPr>
        <w:t>012352</w:t>
      </w:r>
    </w:p>
    <w:p w:rsidR="00B07159" w:rsidRDefault="00B07159" w:rsidP="00BD2C3E">
      <w:pPr>
        <w:pStyle w:val="Ttulo3"/>
        <w:rPr>
          <w:rFonts w:ascii="Trebuchet MS" w:hAnsi="Trebuchet MS"/>
          <w:sz w:val="20"/>
          <w:szCs w:val="20"/>
        </w:rPr>
      </w:pPr>
      <w:r>
        <w:rPr>
          <w:rFonts w:ascii="Trebuchet MS" w:hAnsi="Trebuchet MS"/>
          <w:sz w:val="20"/>
          <w:szCs w:val="20"/>
        </w:rPr>
        <w:t>*************************************************************************************************</w:t>
      </w:r>
    </w:p>
    <w:p w:rsidR="0016053B" w:rsidRDefault="0016053B" w:rsidP="0016053B">
      <w:pPr>
        <w:pStyle w:val="section1"/>
        <w:keepNext/>
        <w:spacing w:before="240" w:beforeAutospacing="0" w:after="60" w:afterAutospacing="0"/>
        <w:ind w:firstLine="708"/>
        <w:outlineLvl w:val="2"/>
        <w:rPr>
          <w:rFonts w:ascii="Trebuchet MS" w:eastAsia="Times New Roman" w:hAnsi="Trebuchet MS"/>
          <w:b/>
          <w:bCs/>
          <w:sz w:val="20"/>
          <w:szCs w:val="20"/>
        </w:rPr>
      </w:pPr>
      <w:r>
        <w:rPr>
          <w:rFonts w:eastAsia="Times New Roman"/>
          <w:noProof/>
          <w:color w:val="5A6378"/>
        </w:rPr>
        <w:drawing>
          <wp:inline distT="0" distB="0" distL="0" distR="0">
            <wp:extent cx="1570355" cy="699135"/>
            <wp:effectExtent l="0" t="0" r="0" b="0"/>
            <wp:docPr id="24" name="Imagem 24" descr="cid:image001.png@01CF0616.DABE3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cid:image001.png@01CF0616.DABE376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0355" cy="699135"/>
                    </a:xfrm>
                    <a:prstGeom prst="rect">
                      <a:avLst/>
                    </a:prstGeom>
                    <a:noFill/>
                    <a:ln>
                      <a:noFill/>
                    </a:ln>
                  </pic:spPr>
                </pic:pic>
              </a:graphicData>
            </a:graphic>
          </wp:inline>
        </w:drawing>
      </w:r>
    </w:p>
    <w:p w:rsidR="0016053B" w:rsidRDefault="0016053B" w:rsidP="0016053B">
      <w:pPr>
        <w:pStyle w:val="section1"/>
        <w:spacing w:before="0" w:beforeAutospacing="0" w:after="0" w:afterAutospacing="0"/>
        <w:jc w:val="both"/>
        <w:rPr>
          <w:rFonts w:ascii="Trebuchet MS" w:hAnsi="Trebuchet MS"/>
          <w:sz w:val="22"/>
          <w:szCs w:val="22"/>
        </w:rPr>
      </w:pPr>
    </w:p>
    <w:p w:rsidR="0016053B" w:rsidRPr="0016053B" w:rsidRDefault="0016053B" w:rsidP="0016053B">
      <w:pPr>
        <w:pStyle w:val="section1"/>
        <w:spacing w:before="0" w:beforeAutospacing="0" w:after="0" w:afterAutospacing="0"/>
        <w:jc w:val="both"/>
        <w:rPr>
          <w:rFonts w:ascii="Trebuchet MS" w:hAnsi="Trebuchet MS"/>
          <w:sz w:val="22"/>
          <w:szCs w:val="22"/>
        </w:rPr>
      </w:pPr>
      <w:r w:rsidRPr="0016053B">
        <w:rPr>
          <w:rFonts w:ascii="Trebuchet MS" w:hAnsi="Trebuchet MS"/>
          <w:sz w:val="22"/>
          <w:szCs w:val="22"/>
        </w:rPr>
        <w:t>RELATÓRIO DE INFORMAÇÕES  031 - MULTIMEIOS - JUNHO/2018 - Período 16/06/2018 a 22/06/2018</w:t>
      </w:r>
    </w:p>
    <w:p w:rsidR="0016053B" w:rsidRPr="0016053B" w:rsidRDefault="0016053B" w:rsidP="0016053B">
      <w:pPr>
        <w:pStyle w:val="section1"/>
        <w:spacing w:before="0" w:beforeAutospacing="0" w:after="0" w:afterAutospacing="0"/>
        <w:jc w:val="both"/>
        <w:rPr>
          <w:rFonts w:ascii="Trebuchet MS" w:hAnsi="Trebuchet MS"/>
          <w:sz w:val="22"/>
          <w:szCs w:val="22"/>
        </w:rPr>
      </w:pPr>
      <w:r w:rsidRPr="0016053B">
        <w:rPr>
          <w:rFonts w:ascii="Trebuchet MS" w:hAnsi="Trebuchet MS"/>
          <w:sz w:val="22"/>
          <w:szCs w:val="22"/>
        </w:rPr>
        <w:t xml:space="preserve">CENTRO DE RELACIONAMENTO COM CLIENTES E DE INFORMAÇÃO AO CIDADÃO </w:t>
      </w:r>
    </w:p>
    <w:p w:rsidR="0016053B" w:rsidRPr="0016053B" w:rsidRDefault="0016053B" w:rsidP="0016053B">
      <w:pPr>
        <w:pStyle w:val="section1"/>
        <w:spacing w:before="0" w:beforeAutospacing="0" w:after="0" w:afterAutospacing="0"/>
        <w:jc w:val="both"/>
        <w:rPr>
          <w:rFonts w:ascii="Trebuchet MS" w:hAnsi="Trebuchet MS"/>
          <w:sz w:val="22"/>
          <w:szCs w:val="22"/>
        </w:rPr>
      </w:pPr>
    </w:p>
    <w:p w:rsidR="0016053B" w:rsidRPr="0016053B" w:rsidRDefault="0016053B" w:rsidP="0016053B">
      <w:pPr>
        <w:pStyle w:val="section1"/>
        <w:spacing w:before="0" w:beforeAutospacing="0" w:after="0" w:afterAutospacing="0"/>
        <w:jc w:val="both"/>
        <w:rPr>
          <w:rFonts w:ascii="Trebuchet MS" w:hAnsi="Trebuchet MS"/>
          <w:sz w:val="22"/>
          <w:szCs w:val="22"/>
        </w:rPr>
      </w:pPr>
    </w:p>
    <w:p w:rsidR="0016053B" w:rsidRPr="0016053B" w:rsidRDefault="0016053B" w:rsidP="0016053B">
      <w:pPr>
        <w:jc w:val="both"/>
        <w:rPr>
          <w:rFonts w:ascii="Trebuchet MS" w:hAnsi="Trebuchet MS"/>
        </w:rPr>
      </w:pPr>
      <w:r w:rsidRPr="0016053B">
        <w:rPr>
          <w:rFonts w:ascii="Trebuchet MS" w:hAnsi="Trebuchet MS"/>
        </w:rPr>
        <w:t>Prezados,</w:t>
      </w:r>
    </w:p>
    <w:p w:rsidR="0016053B" w:rsidRPr="0016053B" w:rsidRDefault="0016053B" w:rsidP="0016053B">
      <w:pPr>
        <w:jc w:val="both"/>
        <w:rPr>
          <w:rFonts w:ascii="Trebuchet MS" w:hAnsi="Trebuchet MS"/>
        </w:rPr>
      </w:pPr>
      <w:r w:rsidRPr="0016053B">
        <w:rPr>
          <w:rFonts w:ascii="Trebuchet MS" w:hAnsi="Trebuchet MS"/>
        </w:rPr>
        <w:t>Informamos que houve atualização nos Normativos do Banco conforme abaixo.</w:t>
      </w:r>
    </w:p>
    <w:p w:rsidR="0016053B" w:rsidRPr="0016053B" w:rsidRDefault="0016053B" w:rsidP="0016053B">
      <w:pPr>
        <w:jc w:val="both"/>
        <w:rPr>
          <w:rFonts w:ascii="Trebuchet MS" w:hAnsi="Trebuchet MS"/>
          <w:b/>
        </w:rPr>
      </w:pPr>
    </w:p>
    <w:p w:rsidR="0016053B" w:rsidRPr="0016053B" w:rsidRDefault="0016053B" w:rsidP="0016053B">
      <w:pPr>
        <w:jc w:val="both"/>
        <w:rPr>
          <w:rFonts w:ascii="Trebuchet MS" w:hAnsi="Trebuchet MS"/>
          <w:b/>
        </w:rPr>
      </w:pPr>
    </w:p>
    <w:p w:rsidR="0016053B" w:rsidRPr="0016053B" w:rsidRDefault="0016053B" w:rsidP="00CA41A1">
      <w:pPr>
        <w:pStyle w:val="PargrafodaLista"/>
        <w:numPr>
          <w:ilvl w:val="0"/>
          <w:numId w:val="16"/>
        </w:numPr>
        <w:jc w:val="both"/>
        <w:rPr>
          <w:rFonts w:ascii="Trebuchet MS" w:hAnsi="Trebuchet MS"/>
          <w:b/>
        </w:rPr>
      </w:pPr>
      <w:r w:rsidRPr="0016053B">
        <w:rPr>
          <w:rFonts w:ascii="Trebuchet MS" w:hAnsi="Trebuchet MS"/>
          <w:b/>
        </w:rPr>
        <w:t>1101-03-02- Programa de Apoio ao Desenvolvimento da Agroindústria do Nordeste (AGRIN)</w:t>
      </w:r>
    </w:p>
    <w:p w:rsidR="0016053B" w:rsidRPr="0016053B" w:rsidRDefault="0016053B" w:rsidP="0016053B">
      <w:pPr>
        <w:jc w:val="both"/>
        <w:rPr>
          <w:rFonts w:ascii="Trebuchet MS" w:hAnsi="Trebuchet MS"/>
        </w:rPr>
      </w:pPr>
      <w:r w:rsidRPr="0016053B">
        <w:rPr>
          <w:rFonts w:ascii="Trebuchet MS" w:hAnsi="Trebuchet MS"/>
          <w:b/>
        </w:rPr>
        <w:lastRenderedPageBreak/>
        <w:t>O que mudou</w:t>
      </w:r>
      <w:r w:rsidRPr="0016053B">
        <w:rPr>
          <w:rFonts w:ascii="Trebuchet MS" w:hAnsi="Trebuchet MS"/>
        </w:rPr>
        <w:t xml:space="preserve">: </w:t>
      </w:r>
      <w:r w:rsidRPr="0016053B">
        <w:rPr>
          <w:rFonts w:ascii="Trebuchet MS" w:hAnsi="Trebuchet MS" w:cs="Segoe UI"/>
          <w:shd w:val="clear" w:color="auto" w:fill="FFFFFF"/>
        </w:rPr>
        <w:t>Revisão deste normativo para inclusão de prazos ao financiamento isolado de prêmio de seguro obrigatório de bens dados em garantia de financiamento</w:t>
      </w:r>
      <w:r w:rsidRPr="0016053B">
        <w:rPr>
          <w:rFonts w:ascii="Trebuchet MS" w:hAnsi="Trebuchet MS"/>
        </w:rPr>
        <w:t xml:space="preserve">. </w:t>
      </w:r>
    </w:p>
    <w:p w:rsidR="0016053B" w:rsidRPr="0016053B" w:rsidRDefault="0016053B" w:rsidP="0016053B">
      <w:pPr>
        <w:ind w:firstLine="708"/>
        <w:jc w:val="both"/>
        <w:rPr>
          <w:rFonts w:ascii="Trebuchet MS" w:hAnsi="Trebuchet MS"/>
          <w:highlight w:val="yellow"/>
        </w:rPr>
      </w:pPr>
      <w:r w:rsidRPr="0016053B">
        <w:rPr>
          <w:rFonts w:ascii="Trebuchet MS" w:hAnsi="Trebuchet MS"/>
          <w:highlight w:val="yellow"/>
        </w:rPr>
        <w:t xml:space="preserve">Item 5 da Norma: </w:t>
      </w:r>
    </w:p>
    <w:p w:rsidR="0016053B" w:rsidRPr="0016053B" w:rsidRDefault="0016053B" w:rsidP="0016053B">
      <w:pPr>
        <w:ind w:firstLine="708"/>
        <w:jc w:val="both"/>
        <w:rPr>
          <w:rFonts w:ascii="Trebuchet MS" w:hAnsi="Trebuchet MS"/>
          <w:highlight w:val="yellow"/>
        </w:rPr>
      </w:pPr>
      <w:r w:rsidRPr="0016053B">
        <w:rPr>
          <w:rFonts w:ascii="Trebuchet MS" w:hAnsi="Trebuchet MS"/>
          <w:highlight w:val="yellow"/>
        </w:rPr>
        <w:t>Nota 3: Quanto ao prazo de financiamento isolado do prêmio de seguro, deverão ser observadas as disposições abaixo:</w:t>
      </w:r>
    </w:p>
    <w:p w:rsidR="0016053B" w:rsidRPr="0016053B" w:rsidRDefault="0016053B" w:rsidP="00CA41A1">
      <w:pPr>
        <w:pStyle w:val="PargrafodaLista"/>
        <w:numPr>
          <w:ilvl w:val="0"/>
          <w:numId w:val="17"/>
        </w:numPr>
        <w:jc w:val="both"/>
        <w:rPr>
          <w:rFonts w:ascii="Trebuchet MS" w:hAnsi="Trebuchet MS"/>
          <w:highlight w:val="yellow"/>
        </w:rPr>
      </w:pPr>
      <w:r w:rsidRPr="0016053B">
        <w:rPr>
          <w:rFonts w:ascii="Trebuchet MS" w:hAnsi="Trebuchet MS"/>
          <w:highlight w:val="yellow"/>
        </w:rPr>
        <w:t xml:space="preserve">Máximo de 5 anos, sem carência, limitado à vigência do seguro ou ao prazo a decorrer da operação cujas garantias e/ou bens financiados estão sendo segurados. </w:t>
      </w:r>
    </w:p>
    <w:p w:rsidR="0016053B" w:rsidRPr="0016053B" w:rsidRDefault="0016053B" w:rsidP="0016053B">
      <w:pPr>
        <w:jc w:val="both"/>
        <w:rPr>
          <w:rFonts w:ascii="Trebuchet MS" w:hAnsi="Trebuchet MS"/>
          <w:highlight w:val="yellow"/>
        </w:rPr>
      </w:pPr>
    </w:p>
    <w:p w:rsidR="0016053B" w:rsidRPr="0016053B" w:rsidRDefault="0016053B" w:rsidP="00CA41A1">
      <w:pPr>
        <w:pStyle w:val="PargrafodaLista"/>
        <w:numPr>
          <w:ilvl w:val="0"/>
          <w:numId w:val="16"/>
        </w:numPr>
        <w:jc w:val="both"/>
        <w:rPr>
          <w:rFonts w:ascii="Trebuchet MS" w:hAnsi="Trebuchet MS"/>
          <w:b/>
        </w:rPr>
      </w:pPr>
      <w:r w:rsidRPr="0016053B">
        <w:rPr>
          <w:rFonts w:ascii="Trebuchet MS" w:hAnsi="Trebuchet MS"/>
          <w:b/>
        </w:rPr>
        <w:t>1101-03-52 - Programa de Financiamento Estudantil (FNE FIES)</w:t>
      </w:r>
    </w:p>
    <w:p w:rsidR="0016053B" w:rsidRPr="0016053B" w:rsidRDefault="0016053B" w:rsidP="0016053B">
      <w:pPr>
        <w:jc w:val="both"/>
        <w:rPr>
          <w:rFonts w:ascii="Trebuchet MS" w:hAnsi="Trebuchet MS" w:cs="Segoe UI"/>
          <w:shd w:val="clear" w:color="auto" w:fill="FFFFFF"/>
        </w:rPr>
      </w:pPr>
      <w:r w:rsidRPr="0016053B">
        <w:rPr>
          <w:rFonts w:ascii="Trebuchet MS" w:hAnsi="Trebuchet MS" w:cs="Segoe UI"/>
          <w:b/>
          <w:bCs/>
          <w:shd w:val="clear" w:color="auto" w:fill="FFFFFF"/>
        </w:rPr>
        <w:t>O que mudou: </w:t>
      </w:r>
      <w:r w:rsidRPr="0016053B">
        <w:rPr>
          <w:rFonts w:ascii="Trebuchet MS" w:hAnsi="Trebuchet MS" w:cs="Segoe UI"/>
          <w:shd w:val="clear" w:color="auto" w:fill="FFFFFF"/>
        </w:rPr>
        <w:t>Atualização da Linha FNE Fies (1101-3-52) e das Diretrizes Operacionais (1101-2-1)</w:t>
      </w:r>
    </w:p>
    <w:p w:rsidR="0016053B" w:rsidRDefault="0016053B" w:rsidP="0016053B">
      <w:pPr>
        <w:jc w:val="both"/>
        <w:rPr>
          <w:rFonts w:ascii="Trebuchet MS" w:hAnsi="Trebuchet MS" w:cs="Segoe UI"/>
          <w:shd w:val="clear" w:color="auto" w:fill="FFFFFF"/>
        </w:rPr>
      </w:pPr>
    </w:p>
    <w:p w:rsidR="00921827" w:rsidRDefault="00921827" w:rsidP="0016053B">
      <w:pPr>
        <w:jc w:val="both"/>
        <w:rPr>
          <w:rFonts w:ascii="Trebuchet MS" w:hAnsi="Trebuchet MS" w:cs="Segoe UI"/>
          <w:shd w:val="clear" w:color="auto" w:fill="FFFFFF"/>
        </w:rPr>
      </w:pPr>
    </w:p>
    <w:p w:rsidR="00921827" w:rsidRPr="0016053B" w:rsidRDefault="00921827" w:rsidP="0016053B">
      <w:pPr>
        <w:jc w:val="both"/>
        <w:rPr>
          <w:rFonts w:ascii="Trebuchet MS" w:hAnsi="Trebuchet MS" w:cs="Segoe UI"/>
          <w:shd w:val="clear" w:color="auto" w:fill="FFFFFF"/>
        </w:rPr>
      </w:pPr>
    </w:p>
    <w:p w:rsidR="0016053B" w:rsidRPr="0016053B" w:rsidRDefault="0016053B" w:rsidP="00CA41A1">
      <w:pPr>
        <w:pStyle w:val="PargrafodaLista"/>
        <w:numPr>
          <w:ilvl w:val="0"/>
          <w:numId w:val="16"/>
        </w:numPr>
        <w:jc w:val="both"/>
        <w:rPr>
          <w:rFonts w:ascii="Trebuchet MS" w:hAnsi="Trebuchet MS" w:cs="Times New Roman"/>
          <w:b/>
        </w:rPr>
      </w:pPr>
      <w:r w:rsidRPr="0016053B">
        <w:rPr>
          <w:rFonts w:ascii="Trebuchet MS" w:hAnsi="Trebuchet MS"/>
          <w:b/>
        </w:rPr>
        <w:t>1101-02-01 - Diretrizes Operacionais</w:t>
      </w:r>
    </w:p>
    <w:p w:rsidR="0016053B" w:rsidRPr="0016053B" w:rsidRDefault="0016053B" w:rsidP="0016053B">
      <w:pPr>
        <w:jc w:val="both"/>
        <w:rPr>
          <w:rFonts w:ascii="Trebuchet MS" w:hAnsi="Trebuchet MS"/>
          <w:b/>
        </w:rPr>
      </w:pPr>
      <w:r w:rsidRPr="0016053B">
        <w:rPr>
          <w:rFonts w:ascii="Trebuchet MS" w:hAnsi="Trebuchet MS" w:cs="Segoe UI"/>
          <w:b/>
          <w:bCs/>
          <w:shd w:val="clear" w:color="auto" w:fill="FFFFFF"/>
        </w:rPr>
        <w:t>O que mudou: </w:t>
      </w:r>
      <w:r w:rsidRPr="0016053B">
        <w:rPr>
          <w:rFonts w:ascii="Trebuchet MS" w:hAnsi="Trebuchet MS" w:cs="Segoe UI"/>
          <w:shd w:val="clear" w:color="auto" w:fill="FFFFFF"/>
        </w:rPr>
        <w:t>Atualização da Linha FNE Fies (1101-3-52) e das Diretrizes Operacionais (1101-2-1)</w:t>
      </w:r>
    </w:p>
    <w:p w:rsidR="0016053B" w:rsidRDefault="0016053B" w:rsidP="0016053B">
      <w:pPr>
        <w:rPr>
          <w:rFonts w:ascii="Trebuchet MS" w:hAnsi="Trebuchet MS"/>
          <w:b/>
        </w:rPr>
      </w:pPr>
    </w:p>
    <w:p w:rsidR="0016053B" w:rsidRDefault="0016053B" w:rsidP="0016053B">
      <w:pPr>
        <w:pStyle w:val="section1"/>
        <w:spacing w:before="0" w:beforeAutospacing="0" w:after="0" w:afterAutospacing="0"/>
        <w:jc w:val="right"/>
        <w:rPr>
          <w:rFonts w:ascii="Calibri" w:hAnsi="Calibri"/>
          <w:i/>
          <w:iCs/>
          <w:color w:val="1F497D"/>
          <w:sz w:val="22"/>
          <w:szCs w:val="22"/>
          <w:lang w:eastAsia="en-US"/>
        </w:rPr>
      </w:pPr>
    </w:p>
    <w:p w:rsidR="0016053B" w:rsidRDefault="0016053B" w:rsidP="0016053B">
      <w:pPr>
        <w:pStyle w:val="section1"/>
        <w:spacing w:before="0" w:beforeAutospacing="0" w:after="0" w:afterAutospacing="0"/>
        <w:jc w:val="right"/>
        <w:rPr>
          <w:rFonts w:ascii="Trebuchet MS" w:hAnsi="Trebuchet MS"/>
          <w:i/>
          <w:iCs/>
          <w:sz w:val="16"/>
          <w:szCs w:val="16"/>
          <w:lang w:eastAsia="en-US"/>
        </w:rPr>
      </w:pPr>
      <w:r>
        <w:rPr>
          <w:rFonts w:ascii="Trebuchet MS" w:hAnsi="Trebuchet MS"/>
          <w:i/>
          <w:iCs/>
          <w:sz w:val="16"/>
          <w:szCs w:val="16"/>
        </w:rPr>
        <w:t>Monitoria de Produtos e Serviços</w:t>
      </w:r>
    </w:p>
    <w:p w:rsidR="0016053B" w:rsidRDefault="0016053B" w:rsidP="0016053B">
      <w:pPr>
        <w:pStyle w:val="section1"/>
        <w:spacing w:before="0" w:beforeAutospacing="0" w:after="0" w:afterAutospacing="0"/>
        <w:jc w:val="right"/>
        <w:rPr>
          <w:rFonts w:ascii="Trebuchet MS" w:hAnsi="Trebuchet MS"/>
          <w:i/>
          <w:iCs/>
          <w:sz w:val="14"/>
          <w:szCs w:val="14"/>
          <w:lang w:eastAsia="en-US"/>
        </w:rPr>
      </w:pPr>
      <w:r>
        <w:rPr>
          <w:rFonts w:ascii="Trebuchet MS" w:hAnsi="Trebuchet MS"/>
          <w:i/>
          <w:iCs/>
          <w:sz w:val="14"/>
          <w:szCs w:val="14"/>
        </w:rPr>
        <w:t>012352</w:t>
      </w:r>
    </w:p>
    <w:p w:rsidR="0016053B" w:rsidRDefault="0016053B" w:rsidP="00BD2C3E">
      <w:pPr>
        <w:pStyle w:val="Ttulo3"/>
        <w:rPr>
          <w:rFonts w:ascii="Trebuchet MS" w:hAnsi="Trebuchet MS"/>
          <w:sz w:val="20"/>
          <w:szCs w:val="20"/>
        </w:rPr>
      </w:pPr>
      <w:r>
        <w:rPr>
          <w:rFonts w:ascii="Trebuchet MS" w:hAnsi="Trebuchet MS"/>
          <w:sz w:val="20"/>
          <w:szCs w:val="20"/>
        </w:rPr>
        <w:t>****************************************************************************************</w:t>
      </w:r>
    </w:p>
    <w:p w:rsidR="0072737C" w:rsidRDefault="0072737C" w:rsidP="0072737C">
      <w:pPr>
        <w:pStyle w:val="section1"/>
        <w:keepNext/>
        <w:spacing w:before="240" w:beforeAutospacing="0" w:after="60" w:afterAutospacing="0"/>
        <w:ind w:firstLine="708"/>
        <w:outlineLvl w:val="2"/>
        <w:rPr>
          <w:rFonts w:ascii="Trebuchet MS" w:eastAsia="Times New Roman" w:hAnsi="Trebuchet MS"/>
          <w:b/>
          <w:bCs/>
          <w:sz w:val="20"/>
          <w:szCs w:val="20"/>
        </w:rPr>
      </w:pPr>
      <w:r>
        <w:rPr>
          <w:rFonts w:eastAsia="Times New Roman"/>
          <w:noProof/>
          <w:color w:val="5A6378"/>
        </w:rPr>
        <w:drawing>
          <wp:inline distT="0" distB="0" distL="0" distR="0">
            <wp:extent cx="1576070" cy="690880"/>
            <wp:effectExtent l="0" t="0" r="0" b="0"/>
            <wp:docPr id="23" name="Imagem 23" descr="cid:image001.png@01CF0616.DABE3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cid:image001.png@01CF0616.DABE376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6070" cy="690880"/>
                    </a:xfrm>
                    <a:prstGeom prst="rect">
                      <a:avLst/>
                    </a:prstGeom>
                    <a:noFill/>
                    <a:ln>
                      <a:noFill/>
                    </a:ln>
                  </pic:spPr>
                </pic:pic>
              </a:graphicData>
            </a:graphic>
          </wp:inline>
        </w:drawing>
      </w:r>
    </w:p>
    <w:p w:rsidR="0072737C" w:rsidRDefault="0072737C" w:rsidP="0072737C">
      <w:pPr>
        <w:pStyle w:val="section1"/>
        <w:spacing w:before="0" w:beforeAutospacing="0" w:after="0" w:afterAutospacing="0"/>
        <w:jc w:val="both"/>
        <w:rPr>
          <w:rFonts w:ascii="Trebuchet MS" w:hAnsi="Trebuchet MS"/>
          <w:sz w:val="22"/>
          <w:szCs w:val="22"/>
        </w:rPr>
      </w:pPr>
    </w:p>
    <w:p w:rsidR="0072737C" w:rsidRDefault="0072737C" w:rsidP="0072737C">
      <w:pPr>
        <w:pStyle w:val="section1"/>
        <w:spacing w:before="0" w:beforeAutospacing="0" w:after="0" w:afterAutospacing="0"/>
        <w:jc w:val="both"/>
        <w:rPr>
          <w:rFonts w:ascii="Trebuchet MS" w:hAnsi="Trebuchet MS"/>
          <w:sz w:val="22"/>
          <w:szCs w:val="22"/>
        </w:rPr>
      </w:pPr>
      <w:r>
        <w:rPr>
          <w:rFonts w:ascii="Trebuchet MS" w:hAnsi="Trebuchet MS"/>
          <w:sz w:val="22"/>
          <w:szCs w:val="22"/>
        </w:rPr>
        <w:t>RELATÓRIO DE INFORMAÇÕES  030 - MULTIMEIOS - JUNHO/2018 - Período 09/06/2018 a 15/06/2018.</w:t>
      </w:r>
    </w:p>
    <w:p w:rsidR="0072737C" w:rsidRDefault="0072737C" w:rsidP="0072737C">
      <w:pPr>
        <w:pStyle w:val="section1"/>
        <w:spacing w:before="0" w:beforeAutospacing="0" w:after="0" w:afterAutospacing="0"/>
        <w:jc w:val="both"/>
        <w:rPr>
          <w:rFonts w:ascii="Trebuchet MS" w:hAnsi="Trebuchet MS"/>
          <w:sz w:val="22"/>
          <w:szCs w:val="22"/>
        </w:rPr>
      </w:pPr>
      <w:r>
        <w:rPr>
          <w:rFonts w:ascii="Trebuchet MS" w:hAnsi="Trebuchet MS"/>
          <w:sz w:val="22"/>
          <w:szCs w:val="22"/>
        </w:rPr>
        <w:t xml:space="preserve">CENTRO DE RELACIONAMENTO COM CLIENTES E DE INFORMAÇÃO AO CIDADÃO </w:t>
      </w:r>
    </w:p>
    <w:p w:rsidR="0072737C" w:rsidRDefault="0072737C" w:rsidP="0072737C">
      <w:pPr>
        <w:pStyle w:val="section1"/>
        <w:spacing w:before="0" w:beforeAutospacing="0" w:after="0" w:afterAutospacing="0"/>
        <w:jc w:val="both"/>
        <w:rPr>
          <w:rFonts w:ascii="Trebuchet MS" w:hAnsi="Trebuchet MS"/>
          <w:sz w:val="22"/>
          <w:szCs w:val="22"/>
        </w:rPr>
      </w:pPr>
    </w:p>
    <w:p w:rsidR="0072737C" w:rsidRDefault="0072737C" w:rsidP="0072737C">
      <w:pPr>
        <w:pStyle w:val="section1"/>
        <w:spacing w:before="0" w:beforeAutospacing="0" w:after="0" w:afterAutospacing="0"/>
        <w:jc w:val="both"/>
        <w:rPr>
          <w:rFonts w:ascii="Trebuchet MS" w:hAnsi="Trebuchet MS"/>
          <w:sz w:val="22"/>
          <w:szCs w:val="22"/>
        </w:rPr>
      </w:pPr>
    </w:p>
    <w:p w:rsidR="0072737C" w:rsidRDefault="0072737C" w:rsidP="0072737C">
      <w:pPr>
        <w:jc w:val="both"/>
        <w:rPr>
          <w:rFonts w:ascii="Trebuchet MS" w:hAnsi="Trebuchet MS"/>
        </w:rPr>
      </w:pPr>
      <w:r>
        <w:rPr>
          <w:rFonts w:ascii="Trebuchet MS" w:hAnsi="Trebuchet MS"/>
        </w:rPr>
        <w:t>Prezados,</w:t>
      </w:r>
    </w:p>
    <w:p w:rsidR="0072737C" w:rsidRDefault="0072737C" w:rsidP="0072737C">
      <w:pPr>
        <w:jc w:val="both"/>
        <w:rPr>
          <w:rFonts w:ascii="Trebuchet MS" w:hAnsi="Trebuchet MS"/>
        </w:rPr>
      </w:pPr>
    </w:p>
    <w:p w:rsidR="0072737C" w:rsidRDefault="0072737C" w:rsidP="0072737C">
      <w:pPr>
        <w:jc w:val="both"/>
        <w:rPr>
          <w:rFonts w:ascii="Trebuchet MS" w:hAnsi="Trebuchet MS"/>
        </w:rPr>
      </w:pPr>
      <w:r>
        <w:rPr>
          <w:rFonts w:ascii="Trebuchet MS" w:hAnsi="Trebuchet MS"/>
        </w:rPr>
        <w:t>Informamos que houve atualização nos Normativos do Banco conforme abaixo.</w:t>
      </w:r>
    </w:p>
    <w:p w:rsidR="0072737C" w:rsidRDefault="0072737C" w:rsidP="0072737C">
      <w:pPr>
        <w:jc w:val="both"/>
        <w:rPr>
          <w:rFonts w:ascii="Trebuchet MS" w:hAnsi="Trebuchet MS"/>
        </w:rPr>
      </w:pPr>
    </w:p>
    <w:p w:rsidR="0072737C" w:rsidRDefault="0072737C" w:rsidP="00CA41A1">
      <w:pPr>
        <w:pStyle w:val="PargrafodaLista"/>
        <w:numPr>
          <w:ilvl w:val="0"/>
          <w:numId w:val="15"/>
        </w:numPr>
        <w:rPr>
          <w:rFonts w:ascii="Trebuchet MS" w:hAnsi="Trebuchet MS"/>
          <w:b/>
        </w:rPr>
      </w:pPr>
      <w:r>
        <w:rPr>
          <w:rFonts w:ascii="Trebuchet MS" w:hAnsi="Trebuchet MS"/>
          <w:b/>
        </w:rPr>
        <w:t>Contratação e Utilização do Cartão BNB</w:t>
      </w:r>
    </w:p>
    <w:p w:rsidR="0072737C" w:rsidRDefault="00581348" w:rsidP="0072737C">
      <w:pPr>
        <w:rPr>
          <w:rFonts w:ascii="Trebuchet MS" w:hAnsi="Trebuchet MS"/>
        </w:rPr>
      </w:pPr>
      <w:r>
        <w:rPr>
          <w:rFonts w:ascii="Trebuchet MS" w:hAnsi="Trebuchet MS"/>
          <w:b/>
          <w:bCs/>
        </w:rPr>
        <w:t xml:space="preserve">O </w:t>
      </w:r>
      <w:r w:rsidR="0072737C">
        <w:rPr>
          <w:rFonts w:ascii="Trebuchet MS" w:hAnsi="Trebuchet MS"/>
          <w:b/>
          <w:bCs/>
        </w:rPr>
        <w:t xml:space="preserve">que mudou: </w:t>
      </w:r>
      <w:r w:rsidR="0072737C">
        <w:rPr>
          <w:rFonts w:ascii="Trebuchet MS" w:hAnsi="Trebuchet MS"/>
        </w:rPr>
        <w:t xml:space="preserve">Revisão deste normativo para atualização. </w:t>
      </w:r>
    </w:p>
    <w:p w:rsidR="0072737C" w:rsidRDefault="0072737C" w:rsidP="0072737C">
      <w:pPr>
        <w:rPr>
          <w:rFonts w:ascii="Trebuchet MS" w:hAnsi="Trebuchet MS"/>
        </w:rPr>
      </w:pPr>
    </w:p>
    <w:p w:rsidR="0072737C" w:rsidRDefault="0072737C" w:rsidP="0072737C">
      <w:pPr>
        <w:rPr>
          <w:rFonts w:ascii="Trebuchet MS" w:hAnsi="Trebuchet MS"/>
          <w:b/>
        </w:rPr>
      </w:pPr>
    </w:p>
    <w:p w:rsidR="0072737C" w:rsidRDefault="0072737C" w:rsidP="0072737C">
      <w:pPr>
        <w:pStyle w:val="section1"/>
        <w:spacing w:before="0" w:beforeAutospacing="0" w:after="0" w:afterAutospacing="0"/>
        <w:jc w:val="right"/>
        <w:rPr>
          <w:rFonts w:ascii="Calibri" w:hAnsi="Calibri"/>
          <w:i/>
          <w:iCs/>
          <w:color w:val="1F497D"/>
          <w:sz w:val="22"/>
          <w:szCs w:val="22"/>
          <w:lang w:eastAsia="en-US"/>
        </w:rPr>
      </w:pPr>
    </w:p>
    <w:p w:rsidR="0072737C" w:rsidRDefault="0072737C" w:rsidP="0072737C">
      <w:pPr>
        <w:pStyle w:val="section1"/>
        <w:spacing w:before="0" w:beforeAutospacing="0" w:after="0" w:afterAutospacing="0"/>
        <w:jc w:val="right"/>
        <w:rPr>
          <w:rFonts w:ascii="Trebuchet MS" w:hAnsi="Trebuchet MS"/>
          <w:i/>
          <w:iCs/>
          <w:sz w:val="16"/>
          <w:szCs w:val="16"/>
          <w:lang w:eastAsia="en-US"/>
        </w:rPr>
      </w:pPr>
      <w:r>
        <w:rPr>
          <w:rFonts w:ascii="Trebuchet MS" w:hAnsi="Trebuchet MS"/>
          <w:i/>
          <w:iCs/>
          <w:sz w:val="16"/>
          <w:szCs w:val="16"/>
        </w:rPr>
        <w:t>Monitoria de Produtos e Serviços</w:t>
      </w:r>
    </w:p>
    <w:p w:rsidR="0072737C" w:rsidRDefault="0072737C" w:rsidP="0072737C">
      <w:pPr>
        <w:pStyle w:val="section1"/>
        <w:spacing w:before="0" w:beforeAutospacing="0" w:after="0" w:afterAutospacing="0"/>
        <w:jc w:val="right"/>
        <w:rPr>
          <w:rFonts w:ascii="Trebuchet MS" w:hAnsi="Trebuchet MS"/>
          <w:i/>
          <w:iCs/>
          <w:sz w:val="14"/>
          <w:szCs w:val="14"/>
          <w:lang w:eastAsia="en-US"/>
        </w:rPr>
      </w:pPr>
      <w:r>
        <w:rPr>
          <w:rFonts w:ascii="Trebuchet MS" w:hAnsi="Trebuchet MS"/>
          <w:i/>
          <w:iCs/>
          <w:sz w:val="14"/>
          <w:szCs w:val="14"/>
        </w:rPr>
        <w:t>012352</w:t>
      </w:r>
    </w:p>
    <w:p w:rsidR="0072737C" w:rsidRDefault="0072737C" w:rsidP="00BD2C3E">
      <w:pPr>
        <w:pStyle w:val="Ttulo3"/>
        <w:rPr>
          <w:rFonts w:ascii="Trebuchet MS" w:hAnsi="Trebuchet MS"/>
          <w:sz w:val="20"/>
          <w:szCs w:val="20"/>
        </w:rPr>
      </w:pPr>
      <w:r>
        <w:rPr>
          <w:rFonts w:ascii="Trebuchet MS" w:hAnsi="Trebuchet MS"/>
          <w:sz w:val="20"/>
          <w:szCs w:val="20"/>
        </w:rPr>
        <w:t>**************************************************************************************************</w:t>
      </w:r>
    </w:p>
    <w:p w:rsidR="00F8770D" w:rsidRDefault="00F8770D" w:rsidP="00F8770D">
      <w:pPr>
        <w:pStyle w:val="section1"/>
        <w:keepNext/>
        <w:spacing w:before="240" w:beforeAutospacing="0" w:after="60" w:afterAutospacing="0"/>
        <w:ind w:firstLine="708"/>
        <w:outlineLvl w:val="2"/>
        <w:rPr>
          <w:rFonts w:ascii="Trebuchet MS" w:eastAsia="Times New Roman" w:hAnsi="Trebuchet MS"/>
          <w:b/>
          <w:bCs/>
          <w:sz w:val="20"/>
          <w:szCs w:val="20"/>
        </w:rPr>
      </w:pPr>
      <w:r>
        <w:rPr>
          <w:rFonts w:eastAsia="Times New Roman"/>
          <w:noProof/>
          <w:color w:val="5A6378"/>
        </w:rPr>
        <w:drawing>
          <wp:inline distT="0" distB="0" distL="0" distR="0">
            <wp:extent cx="1573530" cy="692150"/>
            <wp:effectExtent l="0" t="0" r="0" b="0"/>
            <wp:docPr id="22" name="Imagem 22" descr="cid:image001.png@01CF0616.DABE3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cid:image001.png@01CF0616.DABE376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3530" cy="692150"/>
                    </a:xfrm>
                    <a:prstGeom prst="rect">
                      <a:avLst/>
                    </a:prstGeom>
                    <a:noFill/>
                    <a:ln>
                      <a:noFill/>
                    </a:ln>
                  </pic:spPr>
                </pic:pic>
              </a:graphicData>
            </a:graphic>
          </wp:inline>
        </w:drawing>
      </w:r>
    </w:p>
    <w:p w:rsidR="00F8770D" w:rsidRDefault="00F8770D" w:rsidP="00F8770D">
      <w:pPr>
        <w:pStyle w:val="section1"/>
        <w:spacing w:before="0" w:beforeAutospacing="0" w:after="0" w:afterAutospacing="0"/>
        <w:jc w:val="both"/>
        <w:rPr>
          <w:rFonts w:ascii="Trebuchet MS" w:hAnsi="Trebuchet MS"/>
          <w:sz w:val="22"/>
          <w:szCs w:val="22"/>
        </w:rPr>
      </w:pPr>
    </w:p>
    <w:p w:rsidR="00F8770D" w:rsidRPr="00662EA1" w:rsidRDefault="00F8770D" w:rsidP="00F8770D">
      <w:pPr>
        <w:pStyle w:val="section1"/>
        <w:spacing w:before="0" w:beforeAutospacing="0" w:after="0" w:afterAutospacing="0"/>
        <w:jc w:val="both"/>
        <w:rPr>
          <w:rFonts w:ascii="Trebuchet MS" w:hAnsi="Trebuchet MS"/>
          <w:sz w:val="22"/>
          <w:szCs w:val="22"/>
        </w:rPr>
      </w:pPr>
      <w:r w:rsidRPr="00662EA1">
        <w:rPr>
          <w:rFonts w:ascii="Trebuchet MS" w:hAnsi="Trebuchet MS"/>
          <w:sz w:val="22"/>
          <w:szCs w:val="22"/>
        </w:rPr>
        <w:lastRenderedPageBreak/>
        <w:t>RELATÓRIO DE INFORMAÇÕES  029 - MULTIMEIOS - JUNHO/2018 - Período 02/06/2018 a 08/06/2018.</w:t>
      </w:r>
    </w:p>
    <w:p w:rsidR="00F8770D" w:rsidRPr="00662EA1" w:rsidRDefault="00F8770D" w:rsidP="00F8770D">
      <w:pPr>
        <w:pStyle w:val="section1"/>
        <w:spacing w:before="0" w:beforeAutospacing="0" w:after="0" w:afterAutospacing="0"/>
        <w:jc w:val="both"/>
        <w:rPr>
          <w:rFonts w:ascii="Trebuchet MS" w:hAnsi="Trebuchet MS"/>
          <w:sz w:val="22"/>
          <w:szCs w:val="22"/>
        </w:rPr>
      </w:pPr>
      <w:r w:rsidRPr="00662EA1">
        <w:rPr>
          <w:rFonts w:ascii="Trebuchet MS" w:hAnsi="Trebuchet MS"/>
          <w:sz w:val="22"/>
          <w:szCs w:val="22"/>
        </w:rPr>
        <w:t xml:space="preserve">CENTRO DE RELACIONAMENTO COM CLIENTES E DE INFORMAÇÃO AO CIDADÃO </w:t>
      </w:r>
    </w:p>
    <w:p w:rsidR="00F8770D" w:rsidRPr="00662EA1" w:rsidRDefault="00F8770D" w:rsidP="00F8770D">
      <w:pPr>
        <w:pStyle w:val="section1"/>
        <w:spacing w:before="0" w:beforeAutospacing="0" w:after="0" w:afterAutospacing="0"/>
        <w:jc w:val="both"/>
        <w:rPr>
          <w:rFonts w:ascii="Trebuchet MS" w:hAnsi="Trebuchet MS"/>
          <w:sz w:val="22"/>
          <w:szCs w:val="22"/>
        </w:rPr>
      </w:pPr>
    </w:p>
    <w:p w:rsidR="00F8770D" w:rsidRPr="00662EA1" w:rsidRDefault="00F8770D" w:rsidP="00F8770D">
      <w:pPr>
        <w:pStyle w:val="section1"/>
        <w:spacing w:before="0" w:beforeAutospacing="0" w:after="0" w:afterAutospacing="0"/>
        <w:jc w:val="both"/>
        <w:rPr>
          <w:rFonts w:ascii="Trebuchet MS" w:hAnsi="Trebuchet MS"/>
          <w:sz w:val="22"/>
          <w:szCs w:val="22"/>
        </w:rPr>
      </w:pPr>
    </w:p>
    <w:p w:rsidR="00F8770D" w:rsidRPr="00662EA1" w:rsidRDefault="00F8770D" w:rsidP="00F8770D">
      <w:pPr>
        <w:pStyle w:val="section1"/>
        <w:spacing w:before="0" w:beforeAutospacing="0" w:after="0" w:afterAutospacing="0"/>
        <w:jc w:val="both"/>
        <w:rPr>
          <w:rFonts w:ascii="Trebuchet MS" w:hAnsi="Trebuchet MS"/>
          <w:sz w:val="22"/>
          <w:szCs w:val="22"/>
        </w:rPr>
      </w:pPr>
      <w:r w:rsidRPr="00662EA1">
        <w:rPr>
          <w:rFonts w:ascii="Trebuchet MS" w:hAnsi="Trebuchet MS"/>
          <w:sz w:val="22"/>
          <w:szCs w:val="22"/>
        </w:rPr>
        <w:t>Prezados,</w:t>
      </w:r>
    </w:p>
    <w:p w:rsidR="00F8770D" w:rsidRPr="00662EA1" w:rsidRDefault="00F8770D" w:rsidP="00F8770D">
      <w:pPr>
        <w:pStyle w:val="section1"/>
        <w:spacing w:before="0" w:beforeAutospacing="0" w:after="0" w:afterAutospacing="0"/>
        <w:jc w:val="both"/>
        <w:rPr>
          <w:rFonts w:ascii="Trebuchet MS" w:hAnsi="Trebuchet MS"/>
          <w:sz w:val="22"/>
          <w:szCs w:val="22"/>
        </w:rPr>
      </w:pPr>
    </w:p>
    <w:p w:rsidR="00F8770D" w:rsidRPr="00662EA1" w:rsidRDefault="00F8770D" w:rsidP="00F8770D">
      <w:pPr>
        <w:pStyle w:val="section1"/>
        <w:spacing w:before="0" w:beforeAutospacing="0" w:after="0" w:afterAutospacing="0"/>
        <w:jc w:val="both"/>
        <w:rPr>
          <w:rFonts w:ascii="Trebuchet MS" w:hAnsi="Trebuchet MS"/>
          <w:sz w:val="22"/>
          <w:szCs w:val="22"/>
        </w:rPr>
      </w:pPr>
      <w:r w:rsidRPr="00662EA1">
        <w:rPr>
          <w:rFonts w:ascii="Trebuchet MS" w:hAnsi="Trebuchet MS"/>
          <w:sz w:val="22"/>
          <w:szCs w:val="22"/>
        </w:rPr>
        <w:t>Informamos que não constam atualizações nos Normativos do Banco que sejam passíveis de inclusão no Site no período mencionado, visto que apenas tratam de assuntos de ordem interna.  </w:t>
      </w:r>
    </w:p>
    <w:p w:rsidR="00F8770D" w:rsidRDefault="00F8770D" w:rsidP="00F8770D">
      <w:pPr>
        <w:pStyle w:val="section1"/>
        <w:spacing w:before="0" w:beforeAutospacing="0" w:after="0" w:afterAutospacing="0"/>
        <w:jc w:val="right"/>
        <w:rPr>
          <w:rFonts w:ascii="Calibri" w:hAnsi="Calibri"/>
          <w:i/>
          <w:iCs/>
          <w:color w:val="1F497D"/>
          <w:sz w:val="16"/>
          <w:szCs w:val="16"/>
          <w:lang w:eastAsia="en-US"/>
        </w:rPr>
      </w:pPr>
    </w:p>
    <w:p w:rsidR="00F8770D" w:rsidRDefault="00F8770D" w:rsidP="00F8770D">
      <w:pPr>
        <w:pStyle w:val="section1"/>
        <w:spacing w:before="0" w:beforeAutospacing="0" w:after="0" w:afterAutospacing="0"/>
        <w:jc w:val="right"/>
        <w:rPr>
          <w:rFonts w:ascii="Calibri" w:hAnsi="Calibri"/>
          <w:i/>
          <w:iCs/>
          <w:color w:val="1F497D"/>
          <w:sz w:val="16"/>
          <w:szCs w:val="16"/>
          <w:lang w:eastAsia="en-US"/>
        </w:rPr>
      </w:pPr>
    </w:p>
    <w:p w:rsidR="00F8770D" w:rsidRDefault="00F8770D" w:rsidP="00F8770D">
      <w:pPr>
        <w:pStyle w:val="section1"/>
        <w:spacing w:before="0" w:beforeAutospacing="0" w:after="0" w:afterAutospacing="0"/>
        <w:jc w:val="right"/>
        <w:rPr>
          <w:rFonts w:ascii="Calibri" w:hAnsi="Calibri"/>
          <w:i/>
          <w:iCs/>
          <w:color w:val="1F497D"/>
          <w:sz w:val="22"/>
          <w:szCs w:val="22"/>
          <w:lang w:eastAsia="en-US"/>
        </w:rPr>
      </w:pPr>
    </w:p>
    <w:p w:rsidR="00F8770D" w:rsidRDefault="00F8770D" w:rsidP="00F8770D">
      <w:pPr>
        <w:pStyle w:val="section1"/>
        <w:spacing w:before="0" w:beforeAutospacing="0" w:after="0" w:afterAutospacing="0"/>
        <w:jc w:val="right"/>
        <w:rPr>
          <w:rFonts w:ascii="Trebuchet MS" w:hAnsi="Trebuchet MS"/>
          <w:i/>
          <w:iCs/>
          <w:sz w:val="16"/>
          <w:szCs w:val="16"/>
          <w:lang w:eastAsia="en-US"/>
        </w:rPr>
      </w:pPr>
      <w:r>
        <w:rPr>
          <w:rFonts w:ascii="Trebuchet MS" w:hAnsi="Trebuchet MS"/>
          <w:i/>
          <w:iCs/>
          <w:sz w:val="16"/>
          <w:szCs w:val="16"/>
        </w:rPr>
        <w:t>Monitoria de Produtos e Serviços</w:t>
      </w:r>
    </w:p>
    <w:p w:rsidR="00F8770D" w:rsidRDefault="00F8770D" w:rsidP="00F8770D">
      <w:pPr>
        <w:pStyle w:val="section1"/>
        <w:spacing w:before="0" w:beforeAutospacing="0" w:after="0" w:afterAutospacing="0"/>
        <w:jc w:val="right"/>
        <w:rPr>
          <w:rFonts w:ascii="Trebuchet MS" w:hAnsi="Trebuchet MS"/>
          <w:i/>
          <w:iCs/>
          <w:sz w:val="14"/>
          <w:szCs w:val="14"/>
          <w:lang w:eastAsia="en-US"/>
        </w:rPr>
      </w:pPr>
      <w:r>
        <w:rPr>
          <w:rFonts w:ascii="Trebuchet MS" w:hAnsi="Trebuchet MS"/>
          <w:i/>
          <w:iCs/>
          <w:sz w:val="14"/>
          <w:szCs w:val="14"/>
        </w:rPr>
        <w:t>012352</w:t>
      </w:r>
    </w:p>
    <w:p w:rsidR="00F8770D" w:rsidRDefault="00F8770D" w:rsidP="00BD2C3E">
      <w:pPr>
        <w:pStyle w:val="Ttulo3"/>
        <w:rPr>
          <w:rFonts w:ascii="Trebuchet MS" w:hAnsi="Trebuchet MS"/>
          <w:sz w:val="20"/>
          <w:szCs w:val="20"/>
        </w:rPr>
      </w:pPr>
      <w:r>
        <w:rPr>
          <w:rFonts w:ascii="Trebuchet MS" w:hAnsi="Trebuchet MS"/>
          <w:sz w:val="20"/>
          <w:szCs w:val="20"/>
        </w:rPr>
        <w:t>************************************************************************************************</w:t>
      </w:r>
    </w:p>
    <w:p w:rsidR="00891B61" w:rsidRDefault="00891B61" w:rsidP="00891B61">
      <w:pPr>
        <w:pStyle w:val="Ttulo3"/>
        <w:ind w:firstLine="708"/>
        <w:rPr>
          <w:rFonts w:ascii="Trebuchet MS" w:hAnsi="Trebuchet MS"/>
          <w:sz w:val="20"/>
          <w:szCs w:val="20"/>
        </w:rPr>
      </w:pPr>
      <w:r>
        <w:rPr>
          <w:noProof/>
          <w:color w:val="5A6378"/>
        </w:rPr>
        <w:drawing>
          <wp:inline distT="0" distB="0" distL="0" distR="0">
            <wp:extent cx="1571625" cy="695325"/>
            <wp:effectExtent l="19050" t="0" r="9525" b="0"/>
            <wp:docPr id="21" name="Imagem 2" descr="cid:image001.png@01CF0616.DABE3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cid:image001.png@01CF0616.DABE3760"/>
                    <pic:cNvPicPr>
                      <a:picLocks noChangeAspect="1" noChangeArrowheads="1"/>
                    </pic:cNvPicPr>
                  </pic:nvPicPr>
                  <pic:blipFill>
                    <a:blip r:embed="rId7" cstate="print"/>
                    <a:srcRect/>
                    <a:stretch>
                      <a:fillRect/>
                    </a:stretch>
                  </pic:blipFill>
                  <pic:spPr bwMode="auto">
                    <a:xfrm>
                      <a:off x="0" y="0"/>
                      <a:ext cx="1571625" cy="695325"/>
                    </a:xfrm>
                    <a:prstGeom prst="rect">
                      <a:avLst/>
                    </a:prstGeom>
                    <a:noFill/>
                    <a:ln w="9525">
                      <a:noFill/>
                      <a:miter lim="800000"/>
                      <a:headEnd/>
                      <a:tailEnd/>
                    </a:ln>
                  </pic:spPr>
                </pic:pic>
              </a:graphicData>
            </a:graphic>
          </wp:inline>
        </w:drawing>
      </w:r>
    </w:p>
    <w:p w:rsidR="00891B61" w:rsidRDefault="00891B61" w:rsidP="00891B61">
      <w:pPr>
        <w:jc w:val="both"/>
        <w:rPr>
          <w:rFonts w:ascii="Trebuchet MS" w:hAnsi="Trebuchet MS"/>
          <w:lang w:eastAsia="pt-BR"/>
        </w:rPr>
      </w:pPr>
    </w:p>
    <w:p w:rsidR="00891B61" w:rsidRPr="00241C33" w:rsidRDefault="00891B61" w:rsidP="00891B61">
      <w:pPr>
        <w:pStyle w:val="section1"/>
        <w:spacing w:before="0" w:beforeAutospacing="0" w:after="0" w:afterAutospacing="0"/>
        <w:jc w:val="both"/>
        <w:rPr>
          <w:rFonts w:ascii="Trebuchet MS" w:hAnsi="Trebuchet MS"/>
        </w:rPr>
      </w:pPr>
      <w:r w:rsidRPr="00241C33">
        <w:rPr>
          <w:rFonts w:ascii="Trebuchet MS" w:hAnsi="Trebuchet MS"/>
        </w:rPr>
        <w:t>RELATÓRIO DE INFORMAÇÕES  028 - MUL</w:t>
      </w:r>
      <w:r w:rsidR="002422EB" w:rsidRPr="00241C33">
        <w:rPr>
          <w:rFonts w:ascii="Trebuchet MS" w:hAnsi="Trebuchet MS"/>
        </w:rPr>
        <w:t>TIMEIOS - MAIO/2018 - Período 26</w:t>
      </w:r>
      <w:r w:rsidRPr="00241C33">
        <w:rPr>
          <w:rFonts w:ascii="Trebuchet MS" w:hAnsi="Trebuchet MS"/>
        </w:rPr>
        <w:t>/05/2018 a 02/06/2018</w:t>
      </w:r>
    </w:p>
    <w:p w:rsidR="00891B61" w:rsidRPr="00241C33" w:rsidRDefault="00891B61" w:rsidP="00891B61">
      <w:pPr>
        <w:pStyle w:val="section1"/>
        <w:spacing w:before="0" w:beforeAutospacing="0" w:after="0" w:afterAutospacing="0"/>
        <w:jc w:val="both"/>
        <w:rPr>
          <w:rFonts w:ascii="Trebuchet MS" w:hAnsi="Trebuchet MS"/>
        </w:rPr>
      </w:pPr>
      <w:r w:rsidRPr="00241C33">
        <w:rPr>
          <w:rFonts w:ascii="Trebuchet MS" w:hAnsi="Trebuchet MS"/>
        </w:rPr>
        <w:t xml:space="preserve">CENTRO DE RELACIONAMENTO COM CLIENTES E DE INFORMAÇÃO AO CIDADÃO </w:t>
      </w:r>
    </w:p>
    <w:p w:rsidR="00891B61" w:rsidRPr="00241C33" w:rsidRDefault="00891B61" w:rsidP="00891B61">
      <w:pPr>
        <w:jc w:val="both"/>
        <w:rPr>
          <w:rFonts w:ascii="Trebuchet MS" w:hAnsi="Trebuchet MS"/>
          <w:sz w:val="24"/>
          <w:szCs w:val="24"/>
          <w:lang w:eastAsia="pt-BR"/>
        </w:rPr>
      </w:pPr>
    </w:p>
    <w:p w:rsidR="00891B61" w:rsidRPr="00241C33" w:rsidRDefault="00891B61" w:rsidP="00891B61">
      <w:pPr>
        <w:jc w:val="both"/>
        <w:rPr>
          <w:rFonts w:ascii="Trebuchet MS" w:hAnsi="Trebuchet MS"/>
          <w:sz w:val="24"/>
          <w:szCs w:val="24"/>
          <w:lang w:eastAsia="pt-BR"/>
        </w:rPr>
      </w:pPr>
    </w:p>
    <w:p w:rsidR="00891B61" w:rsidRPr="00241C33" w:rsidRDefault="00891B61" w:rsidP="00290D1E">
      <w:pPr>
        <w:jc w:val="both"/>
        <w:rPr>
          <w:rFonts w:ascii="Trebuchet MS" w:hAnsi="Trebuchet MS"/>
          <w:sz w:val="24"/>
          <w:szCs w:val="24"/>
        </w:rPr>
      </w:pPr>
      <w:r w:rsidRPr="00241C33">
        <w:rPr>
          <w:rFonts w:ascii="Trebuchet MS" w:hAnsi="Trebuchet MS"/>
          <w:sz w:val="24"/>
          <w:szCs w:val="24"/>
        </w:rPr>
        <w:t>Prezados,</w:t>
      </w:r>
    </w:p>
    <w:p w:rsidR="00891B61" w:rsidRPr="00241C33" w:rsidRDefault="00891B61" w:rsidP="00290D1E">
      <w:pPr>
        <w:jc w:val="both"/>
        <w:rPr>
          <w:rFonts w:ascii="Trebuchet MS" w:hAnsi="Trebuchet MS"/>
          <w:sz w:val="24"/>
          <w:szCs w:val="24"/>
        </w:rPr>
      </w:pPr>
    </w:p>
    <w:p w:rsidR="00891B61" w:rsidRPr="00241C33" w:rsidRDefault="00891B61" w:rsidP="00290D1E">
      <w:pPr>
        <w:jc w:val="both"/>
        <w:rPr>
          <w:rFonts w:ascii="Trebuchet MS" w:hAnsi="Trebuchet MS"/>
          <w:sz w:val="24"/>
          <w:szCs w:val="24"/>
        </w:rPr>
      </w:pPr>
      <w:r w:rsidRPr="00241C33">
        <w:rPr>
          <w:rFonts w:ascii="Trebuchet MS" w:hAnsi="Trebuchet MS"/>
          <w:sz w:val="24"/>
          <w:szCs w:val="24"/>
        </w:rPr>
        <w:t>Informamos que houve atualização nos Normativos do Banco conforme abaixo.</w:t>
      </w:r>
    </w:p>
    <w:p w:rsidR="00891B61" w:rsidRPr="00241C33" w:rsidRDefault="00891B61" w:rsidP="00290D1E">
      <w:pPr>
        <w:jc w:val="both"/>
        <w:rPr>
          <w:rFonts w:ascii="Trebuchet MS" w:hAnsi="Trebuchet MS"/>
          <w:sz w:val="24"/>
          <w:szCs w:val="24"/>
        </w:rPr>
      </w:pPr>
    </w:p>
    <w:p w:rsidR="00891B61" w:rsidRPr="00241C33" w:rsidRDefault="00891B61" w:rsidP="00CA41A1">
      <w:pPr>
        <w:pStyle w:val="PargrafodaLista"/>
        <w:numPr>
          <w:ilvl w:val="0"/>
          <w:numId w:val="14"/>
        </w:numPr>
        <w:jc w:val="both"/>
        <w:rPr>
          <w:rFonts w:ascii="Trebuchet MS" w:hAnsi="Trebuchet MS"/>
          <w:b/>
          <w:sz w:val="24"/>
          <w:szCs w:val="24"/>
        </w:rPr>
      </w:pPr>
      <w:r w:rsidRPr="00241C33">
        <w:rPr>
          <w:rFonts w:ascii="Trebuchet MS" w:hAnsi="Trebuchet MS"/>
          <w:b/>
          <w:sz w:val="24"/>
          <w:szCs w:val="24"/>
        </w:rPr>
        <w:t>Procedimentos para Repactuação de Operações FNE e Mix de FNE com outras Fontes de Recursos - Lei nº 13.340/2016 - Art. 2º</w:t>
      </w:r>
    </w:p>
    <w:p w:rsidR="00891B61" w:rsidRPr="00241C33" w:rsidRDefault="00891B61" w:rsidP="00290D1E">
      <w:pPr>
        <w:jc w:val="both"/>
        <w:rPr>
          <w:rFonts w:ascii="Trebuchet MS" w:hAnsi="Trebuchet MS"/>
          <w:sz w:val="24"/>
          <w:szCs w:val="24"/>
        </w:rPr>
      </w:pPr>
      <w:r w:rsidRPr="00241C33">
        <w:rPr>
          <w:rFonts w:ascii="Trebuchet MS" w:hAnsi="Trebuchet MS"/>
          <w:b/>
          <w:bCs/>
          <w:sz w:val="24"/>
          <w:szCs w:val="24"/>
        </w:rPr>
        <w:t xml:space="preserve">O que mudou: </w:t>
      </w:r>
      <w:r w:rsidRPr="00241C33">
        <w:rPr>
          <w:rFonts w:ascii="Trebuchet MS" w:hAnsi="Trebuchet MS"/>
          <w:sz w:val="24"/>
          <w:szCs w:val="24"/>
        </w:rPr>
        <w:t>Revisão deste normativo para esclarecer a necessidade da renovação dos seguros de bens vinculados em garantia, após formalizada a renegociação ao amparo do Art. 2o. da Lei 13.340/2016 e do art. 36o. da Lei 13.303/2018, conforme PAA 2018/691- 077, de 07/05/2018.</w:t>
      </w:r>
    </w:p>
    <w:p w:rsidR="00891B61" w:rsidRPr="00241C33" w:rsidRDefault="00891B61" w:rsidP="00290D1E">
      <w:pPr>
        <w:jc w:val="both"/>
        <w:rPr>
          <w:rFonts w:ascii="Trebuchet MS" w:hAnsi="Trebuchet MS"/>
          <w:sz w:val="24"/>
          <w:szCs w:val="24"/>
        </w:rPr>
      </w:pPr>
    </w:p>
    <w:p w:rsidR="00891B61" w:rsidRPr="00241C33" w:rsidRDefault="00891B61" w:rsidP="00290D1E">
      <w:pPr>
        <w:jc w:val="both"/>
        <w:rPr>
          <w:rFonts w:ascii="Trebuchet MS" w:hAnsi="Trebuchet MS"/>
          <w:sz w:val="24"/>
          <w:szCs w:val="24"/>
        </w:rPr>
      </w:pPr>
    </w:p>
    <w:p w:rsidR="00891B61" w:rsidRPr="00241C33" w:rsidRDefault="00891B61" w:rsidP="00CA41A1">
      <w:pPr>
        <w:pStyle w:val="PargrafodaLista"/>
        <w:numPr>
          <w:ilvl w:val="0"/>
          <w:numId w:val="14"/>
        </w:numPr>
        <w:jc w:val="both"/>
        <w:rPr>
          <w:rFonts w:ascii="Trebuchet MS" w:hAnsi="Trebuchet MS"/>
          <w:b/>
          <w:sz w:val="24"/>
          <w:szCs w:val="24"/>
        </w:rPr>
      </w:pPr>
      <w:r w:rsidRPr="00241C33">
        <w:rPr>
          <w:rFonts w:ascii="Trebuchet MS" w:hAnsi="Trebuchet MS"/>
          <w:b/>
          <w:sz w:val="24"/>
          <w:szCs w:val="24"/>
        </w:rPr>
        <w:t>Procedimentos para Liquidação com Rebate de Operação de Crédito Rural - FNE e Mix de FNE com outras fontes de recursos - Lei nº 13.340/2016 - Art. 1º</w:t>
      </w:r>
    </w:p>
    <w:p w:rsidR="00891B61" w:rsidRPr="00241C33" w:rsidRDefault="00891B61" w:rsidP="00290D1E">
      <w:pPr>
        <w:jc w:val="both"/>
        <w:rPr>
          <w:rFonts w:ascii="Trebuchet MS" w:hAnsi="Trebuchet MS"/>
          <w:sz w:val="24"/>
          <w:szCs w:val="24"/>
        </w:rPr>
      </w:pPr>
      <w:r w:rsidRPr="00241C33">
        <w:rPr>
          <w:rFonts w:ascii="Trebuchet MS" w:hAnsi="Trebuchet MS"/>
          <w:b/>
          <w:bCs/>
          <w:sz w:val="24"/>
          <w:szCs w:val="24"/>
        </w:rPr>
        <w:t xml:space="preserve">O que mudou: </w:t>
      </w:r>
      <w:r w:rsidRPr="00241C33">
        <w:rPr>
          <w:rFonts w:ascii="Trebuchet MS" w:hAnsi="Trebuchet MS"/>
          <w:sz w:val="24"/>
          <w:szCs w:val="24"/>
        </w:rPr>
        <w:t>Revisão deste normativo para possibilitar a liquidação e a renegociação de operações de crédito rural atendendo à prorrogação do artigo 14 da lei 13.340/2016 até 27/12/2018, conforme PAA 2018/691-077, de 07/05/2018</w:t>
      </w:r>
    </w:p>
    <w:p w:rsidR="00891B61" w:rsidRDefault="00891B61" w:rsidP="00891B61">
      <w:pPr>
        <w:rPr>
          <w:rFonts w:ascii="Trebuchet MS" w:hAnsi="Trebuchet MS"/>
          <w:b/>
          <w:sz w:val="24"/>
          <w:szCs w:val="24"/>
        </w:rPr>
      </w:pPr>
    </w:p>
    <w:p w:rsidR="00891B61" w:rsidRDefault="00891B61" w:rsidP="00BD2C3E">
      <w:pPr>
        <w:pStyle w:val="Ttulo3"/>
        <w:rPr>
          <w:rFonts w:ascii="Trebuchet MS" w:hAnsi="Trebuchet MS"/>
          <w:sz w:val="20"/>
          <w:szCs w:val="20"/>
        </w:rPr>
      </w:pPr>
      <w:r>
        <w:rPr>
          <w:rFonts w:ascii="Trebuchet MS" w:hAnsi="Trebuchet MS"/>
          <w:sz w:val="20"/>
          <w:szCs w:val="20"/>
        </w:rPr>
        <w:lastRenderedPageBreak/>
        <w:t>*************************************************************************************************</w:t>
      </w:r>
    </w:p>
    <w:p w:rsidR="00857FEA" w:rsidRDefault="00857FEA" w:rsidP="00857FEA">
      <w:pPr>
        <w:pStyle w:val="Ttulo3"/>
        <w:ind w:firstLine="708"/>
        <w:rPr>
          <w:rFonts w:ascii="Trebuchet MS" w:hAnsi="Trebuchet MS"/>
          <w:sz w:val="20"/>
          <w:szCs w:val="20"/>
        </w:rPr>
      </w:pPr>
      <w:r>
        <w:rPr>
          <w:noProof/>
          <w:color w:val="5A6378"/>
        </w:rPr>
        <w:drawing>
          <wp:inline distT="0" distB="0" distL="0" distR="0">
            <wp:extent cx="1571625" cy="695325"/>
            <wp:effectExtent l="19050" t="0" r="9525" b="0"/>
            <wp:docPr id="20" name="Imagem 2" descr="cid:image001.png@01CF0616.DABE3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cid:image001.png@01CF0616.DABE3760"/>
                    <pic:cNvPicPr>
                      <a:picLocks noChangeAspect="1" noChangeArrowheads="1"/>
                    </pic:cNvPicPr>
                  </pic:nvPicPr>
                  <pic:blipFill>
                    <a:blip r:embed="rId7" cstate="print"/>
                    <a:srcRect/>
                    <a:stretch>
                      <a:fillRect/>
                    </a:stretch>
                  </pic:blipFill>
                  <pic:spPr bwMode="auto">
                    <a:xfrm>
                      <a:off x="0" y="0"/>
                      <a:ext cx="1571625" cy="695325"/>
                    </a:xfrm>
                    <a:prstGeom prst="rect">
                      <a:avLst/>
                    </a:prstGeom>
                    <a:noFill/>
                    <a:ln w="9525">
                      <a:noFill/>
                      <a:miter lim="800000"/>
                      <a:headEnd/>
                      <a:tailEnd/>
                    </a:ln>
                  </pic:spPr>
                </pic:pic>
              </a:graphicData>
            </a:graphic>
          </wp:inline>
        </w:drawing>
      </w:r>
    </w:p>
    <w:p w:rsidR="00857FEA" w:rsidRDefault="00857FEA" w:rsidP="00857FEA">
      <w:pPr>
        <w:jc w:val="both"/>
        <w:rPr>
          <w:rFonts w:ascii="Trebuchet MS" w:hAnsi="Trebuchet MS"/>
          <w:lang w:eastAsia="pt-BR"/>
        </w:rPr>
      </w:pPr>
    </w:p>
    <w:p w:rsidR="00857FEA" w:rsidRDefault="00857FEA" w:rsidP="00857FEA">
      <w:pPr>
        <w:pStyle w:val="section1"/>
        <w:spacing w:before="0" w:beforeAutospacing="0" w:after="0" w:afterAutospacing="0"/>
        <w:jc w:val="both"/>
        <w:rPr>
          <w:rFonts w:ascii="Trebuchet MS" w:hAnsi="Trebuchet MS"/>
        </w:rPr>
      </w:pPr>
      <w:r>
        <w:rPr>
          <w:rFonts w:ascii="Trebuchet MS" w:hAnsi="Trebuchet MS"/>
        </w:rPr>
        <w:t>RELATÓRIO DE INFORMAÇÕES  027 - MULTIMEIOS - MAIO/2018 - Período 19/05/2018 a 26/05/2018</w:t>
      </w:r>
    </w:p>
    <w:p w:rsidR="00857FEA" w:rsidRDefault="00857FEA" w:rsidP="00857FEA">
      <w:pPr>
        <w:pStyle w:val="section1"/>
        <w:spacing w:before="0" w:beforeAutospacing="0" w:after="0" w:afterAutospacing="0"/>
        <w:jc w:val="both"/>
        <w:rPr>
          <w:rFonts w:ascii="Trebuchet MS" w:hAnsi="Trebuchet MS"/>
        </w:rPr>
      </w:pPr>
      <w:r>
        <w:rPr>
          <w:rFonts w:ascii="Trebuchet MS" w:hAnsi="Trebuchet MS"/>
        </w:rPr>
        <w:t xml:space="preserve">CENTRO DE RELACIONAMENTO COM CLIENTES E DE INFORMAÇÃO AO CIDADÃO </w:t>
      </w:r>
    </w:p>
    <w:p w:rsidR="00857FEA" w:rsidRDefault="00857FEA" w:rsidP="00857FEA">
      <w:pPr>
        <w:jc w:val="both"/>
        <w:rPr>
          <w:rFonts w:ascii="Trebuchet MS" w:hAnsi="Trebuchet MS"/>
          <w:sz w:val="24"/>
          <w:szCs w:val="24"/>
          <w:lang w:eastAsia="pt-BR"/>
        </w:rPr>
      </w:pPr>
    </w:p>
    <w:p w:rsidR="00A1073F" w:rsidRDefault="00A1073F" w:rsidP="00857FEA">
      <w:pPr>
        <w:jc w:val="both"/>
        <w:rPr>
          <w:rFonts w:ascii="Trebuchet MS" w:hAnsi="Trebuchet MS"/>
          <w:sz w:val="24"/>
          <w:szCs w:val="24"/>
          <w:lang w:eastAsia="pt-BR"/>
        </w:rPr>
      </w:pPr>
    </w:p>
    <w:p w:rsidR="00857FEA" w:rsidRDefault="00857FEA" w:rsidP="00857FEA">
      <w:pPr>
        <w:jc w:val="both"/>
        <w:rPr>
          <w:rFonts w:ascii="Trebuchet MS" w:hAnsi="Trebuchet MS"/>
          <w:sz w:val="24"/>
          <w:szCs w:val="24"/>
        </w:rPr>
      </w:pPr>
      <w:r>
        <w:rPr>
          <w:rFonts w:ascii="Trebuchet MS" w:hAnsi="Trebuchet MS"/>
          <w:sz w:val="24"/>
          <w:szCs w:val="24"/>
        </w:rPr>
        <w:t>Prezados,</w:t>
      </w:r>
    </w:p>
    <w:p w:rsidR="00857FEA" w:rsidRDefault="00857FEA" w:rsidP="00857FEA">
      <w:pPr>
        <w:jc w:val="both"/>
        <w:rPr>
          <w:rFonts w:ascii="Trebuchet MS" w:hAnsi="Trebuchet MS"/>
          <w:sz w:val="24"/>
          <w:szCs w:val="24"/>
        </w:rPr>
      </w:pPr>
    </w:p>
    <w:p w:rsidR="00857FEA" w:rsidRDefault="00857FEA" w:rsidP="00857FEA">
      <w:pPr>
        <w:jc w:val="both"/>
        <w:rPr>
          <w:rFonts w:ascii="Trebuchet MS" w:hAnsi="Trebuchet MS"/>
          <w:sz w:val="24"/>
          <w:szCs w:val="24"/>
        </w:rPr>
      </w:pPr>
      <w:r>
        <w:rPr>
          <w:rFonts w:ascii="Trebuchet MS" w:hAnsi="Trebuchet MS"/>
          <w:sz w:val="24"/>
          <w:szCs w:val="24"/>
        </w:rPr>
        <w:t>Informamos que houve atualização nos Normativos do Banco conforme abaixo.</w:t>
      </w:r>
    </w:p>
    <w:p w:rsidR="00A1073F" w:rsidRDefault="00A1073F" w:rsidP="00857FEA">
      <w:pPr>
        <w:jc w:val="both"/>
        <w:rPr>
          <w:rFonts w:ascii="Trebuchet MS" w:hAnsi="Trebuchet MS"/>
          <w:sz w:val="24"/>
          <w:szCs w:val="24"/>
        </w:rPr>
      </w:pPr>
    </w:p>
    <w:p w:rsidR="00857FEA" w:rsidRDefault="00857FEA" w:rsidP="00857FEA">
      <w:pPr>
        <w:jc w:val="both"/>
        <w:rPr>
          <w:rFonts w:ascii="Trebuchet MS" w:hAnsi="Trebuchet MS"/>
          <w:sz w:val="24"/>
          <w:szCs w:val="24"/>
        </w:rPr>
      </w:pPr>
    </w:p>
    <w:p w:rsidR="00857FEA" w:rsidRDefault="00857FEA" w:rsidP="00CA41A1">
      <w:pPr>
        <w:pStyle w:val="PargrafodaLista"/>
        <w:numPr>
          <w:ilvl w:val="0"/>
          <w:numId w:val="13"/>
        </w:numPr>
        <w:rPr>
          <w:rFonts w:ascii="Trebuchet MS" w:hAnsi="Trebuchet MS"/>
          <w:b/>
          <w:sz w:val="24"/>
          <w:szCs w:val="24"/>
        </w:rPr>
      </w:pPr>
      <w:r>
        <w:rPr>
          <w:rFonts w:ascii="Trebuchet MS" w:hAnsi="Trebuchet MS"/>
          <w:b/>
          <w:sz w:val="24"/>
          <w:szCs w:val="24"/>
        </w:rPr>
        <w:t xml:space="preserve">Cartão BNB - Empresas de Micro e Pequeno Porte </w:t>
      </w:r>
    </w:p>
    <w:p w:rsidR="00857FEA" w:rsidRDefault="00857FEA" w:rsidP="00857FEA">
      <w:pPr>
        <w:rPr>
          <w:rFonts w:ascii="Trebuchet MS" w:hAnsi="Trebuchet MS"/>
          <w:sz w:val="24"/>
          <w:szCs w:val="24"/>
        </w:rPr>
      </w:pPr>
      <w:r>
        <w:rPr>
          <w:rFonts w:ascii="Trebuchet MS" w:hAnsi="Trebuchet MS"/>
          <w:b/>
          <w:bCs/>
          <w:sz w:val="24"/>
          <w:szCs w:val="24"/>
        </w:rPr>
        <w:t xml:space="preserve">O que mudou: </w:t>
      </w:r>
      <w:r>
        <w:rPr>
          <w:rFonts w:ascii="Verdana" w:hAnsi="Verdana"/>
        </w:rPr>
        <w:t>Revisão deste normativo para inclusão da previsão de atendimento do setor agroindustrial.</w:t>
      </w:r>
    </w:p>
    <w:p w:rsidR="00857FEA" w:rsidRDefault="00857FEA" w:rsidP="00857FEA">
      <w:pPr>
        <w:rPr>
          <w:rFonts w:ascii="Trebuchet MS" w:hAnsi="Trebuchet MS"/>
          <w:sz w:val="24"/>
          <w:szCs w:val="24"/>
        </w:rPr>
      </w:pPr>
    </w:p>
    <w:p w:rsidR="00857FEA" w:rsidRDefault="00857FEA" w:rsidP="00857FEA">
      <w:pPr>
        <w:rPr>
          <w:rFonts w:ascii="Trebuchet MS" w:hAnsi="Trebuchet MS"/>
          <w:sz w:val="24"/>
          <w:szCs w:val="24"/>
        </w:rPr>
      </w:pPr>
    </w:p>
    <w:p w:rsidR="00857FEA" w:rsidRDefault="00857FEA" w:rsidP="00CA41A1">
      <w:pPr>
        <w:pStyle w:val="PargrafodaLista"/>
        <w:numPr>
          <w:ilvl w:val="0"/>
          <w:numId w:val="13"/>
        </w:numPr>
        <w:rPr>
          <w:rFonts w:ascii="Trebuchet MS" w:hAnsi="Trebuchet MS"/>
          <w:b/>
          <w:sz w:val="24"/>
          <w:szCs w:val="24"/>
        </w:rPr>
      </w:pPr>
      <w:r>
        <w:rPr>
          <w:rFonts w:ascii="Trebuchet MS" w:hAnsi="Trebuchet MS"/>
          <w:b/>
          <w:sz w:val="24"/>
          <w:szCs w:val="24"/>
        </w:rPr>
        <w:t xml:space="preserve">Cartão BNB - Empresas de Pequeno-médio, Médio e Grande Porte </w:t>
      </w:r>
    </w:p>
    <w:p w:rsidR="00857FEA" w:rsidRDefault="00857FEA" w:rsidP="00857FEA">
      <w:pPr>
        <w:rPr>
          <w:rFonts w:ascii="Trebuchet MS" w:hAnsi="Trebuchet MS"/>
          <w:b/>
          <w:sz w:val="24"/>
          <w:szCs w:val="24"/>
        </w:rPr>
      </w:pPr>
      <w:r>
        <w:rPr>
          <w:rFonts w:ascii="Trebuchet MS" w:hAnsi="Trebuchet MS"/>
          <w:b/>
          <w:bCs/>
          <w:sz w:val="24"/>
          <w:szCs w:val="24"/>
        </w:rPr>
        <w:t xml:space="preserve">O que mudou: </w:t>
      </w:r>
      <w:r>
        <w:rPr>
          <w:rFonts w:ascii="Verdana" w:hAnsi="Verdana"/>
        </w:rPr>
        <w:t>Revisão deste normativo para alteração do prazo do FNE Giro em atendimento a resolução externa, conforme PAA 2018/498-024, aprovada em 15/05/2018. Incluir agroindústria</w:t>
      </w:r>
    </w:p>
    <w:p w:rsidR="00857FEA" w:rsidRDefault="00857FEA" w:rsidP="00857FEA">
      <w:pPr>
        <w:jc w:val="right"/>
        <w:rPr>
          <w:i/>
          <w:iCs/>
          <w:color w:val="1F497D"/>
          <w:sz w:val="16"/>
          <w:szCs w:val="16"/>
        </w:rPr>
      </w:pPr>
    </w:p>
    <w:p w:rsidR="00857FEA" w:rsidRDefault="00857FEA" w:rsidP="00857FEA">
      <w:pPr>
        <w:jc w:val="right"/>
        <w:rPr>
          <w:i/>
          <w:iCs/>
          <w:color w:val="1F497D"/>
          <w:sz w:val="16"/>
          <w:szCs w:val="16"/>
        </w:rPr>
      </w:pPr>
    </w:p>
    <w:p w:rsidR="00857FEA" w:rsidRDefault="00857FEA" w:rsidP="00857FEA">
      <w:pPr>
        <w:jc w:val="right"/>
        <w:rPr>
          <w:i/>
          <w:iCs/>
          <w:color w:val="1F497D"/>
        </w:rPr>
      </w:pPr>
    </w:p>
    <w:p w:rsidR="00857FEA" w:rsidRDefault="00857FEA" w:rsidP="00857FEA">
      <w:pPr>
        <w:jc w:val="right"/>
        <w:rPr>
          <w:rFonts w:ascii="Trebuchet MS" w:hAnsi="Trebuchet MS"/>
          <w:i/>
          <w:iCs/>
          <w:sz w:val="16"/>
          <w:szCs w:val="16"/>
        </w:rPr>
      </w:pPr>
      <w:r>
        <w:rPr>
          <w:rFonts w:ascii="Trebuchet MS" w:hAnsi="Trebuchet MS"/>
          <w:i/>
          <w:iCs/>
          <w:sz w:val="16"/>
          <w:szCs w:val="16"/>
        </w:rPr>
        <w:t>Monitoria de Produtos e Serviços</w:t>
      </w:r>
    </w:p>
    <w:p w:rsidR="00857FEA" w:rsidRDefault="00857FEA" w:rsidP="00857FEA">
      <w:pPr>
        <w:jc w:val="right"/>
        <w:rPr>
          <w:rFonts w:ascii="Trebuchet MS" w:hAnsi="Trebuchet MS"/>
          <w:i/>
          <w:iCs/>
          <w:sz w:val="14"/>
          <w:szCs w:val="14"/>
        </w:rPr>
      </w:pPr>
      <w:r>
        <w:rPr>
          <w:rFonts w:ascii="Trebuchet MS" w:hAnsi="Trebuchet MS"/>
          <w:i/>
          <w:iCs/>
          <w:sz w:val="14"/>
          <w:szCs w:val="14"/>
        </w:rPr>
        <w:t>012352</w:t>
      </w:r>
    </w:p>
    <w:p w:rsidR="00857FEA" w:rsidRDefault="00857FEA" w:rsidP="00BD2C3E">
      <w:pPr>
        <w:pStyle w:val="Ttulo3"/>
        <w:rPr>
          <w:rFonts w:ascii="Trebuchet MS" w:hAnsi="Trebuchet MS"/>
          <w:sz w:val="20"/>
          <w:szCs w:val="20"/>
        </w:rPr>
      </w:pPr>
      <w:r>
        <w:rPr>
          <w:rFonts w:ascii="Trebuchet MS" w:hAnsi="Trebuchet MS"/>
          <w:sz w:val="20"/>
          <w:szCs w:val="20"/>
        </w:rPr>
        <w:t>***********************************************************************************************</w:t>
      </w:r>
    </w:p>
    <w:p w:rsidR="00857FEA" w:rsidRDefault="00857FEA" w:rsidP="00857FEA">
      <w:pPr>
        <w:pStyle w:val="Ttulo3"/>
        <w:ind w:firstLine="708"/>
        <w:rPr>
          <w:rFonts w:ascii="Trebuchet MS" w:hAnsi="Trebuchet MS"/>
          <w:sz w:val="20"/>
          <w:szCs w:val="20"/>
        </w:rPr>
      </w:pPr>
      <w:r>
        <w:rPr>
          <w:noProof/>
          <w:color w:val="5A6378"/>
        </w:rPr>
        <w:drawing>
          <wp:inline distT="0" distB="0" distL="0" distR="0">
            <wp:extent cx="1571625" cy="695325"/>
            <wp:effectExtent l="19050" t="0" r="9525" b="0"/>
            <wp:docPr id="19" name="Imagem 2" descr="cid:image001.png@01CF0616.DABE3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cid:image001.png@01CF0616.DABE3760"/>
                    <pic:cNvPicPr>
                      <a:picLocks noChangeAspect="1" noChangeArrowheads="1"/>
                    </pic:cNvPicPr>
                  </pic:nvPicPr>
                  <pic:blipFill>
                    <a:blip r:embed="rId7" cstate="print"/>
                    <a:srcRect/>
                    <a:stretch>
                      <a:fillRect/>
                    </a:stretch>
                  </pic:blipFill>
                  <pic:spPr bwMode="auto">
                    <a:xfrm>
                      <a:off x="0" y="0"/>
                      <a:ext cx="1571625" cy="695325"/>
                    </a:xfrm>
                    <a:prstGeom prst="rect">
                      <a:avLst/>
                    </a:prstGeom>
                    <a:noFill/>
                    <a:ln w="9525">
                      <a:noFill/>
                      <a:miter lim="800000"/>
                      <a:headEnd/>
                      <a:tailEnd/>
                    </a:ln>
                  </pic:spPr>
                </pic:pic>
              </a:graphicData>
            </a:graphic>
          </wp:inline>
        </w:drawing>
      </w:r>
    </w:p>
    <w:p w:rsidR="00857FEA" w:rsidRDefault="00857FEA" w:rsidP="00857FEA">
      <w:pPr>
        <w:jc w:val="both"/>
        <w:rPr>
          <w:rFonts w:ascii="Trebuchet MS" w:hAnsi="Trebuchet MS"/>
          <w:lang w:eastAsia="pt-BR"/>
        </w:rPr>
      </w:pPr>
    </w:p>
    <w:p w:rsidR="00857FEA" w:rsidRPr="009C7C1F" w:rsidRDefault="00857FEA" w:rsidP="00857FEA">
      <w:pPr>
        <w:pStyle w:val="section1"/>
        <w:spacing w:before="0" w:beforeAutospacing="0" w:after="0" w:afterAutospacing="0"/>
        <w:jc w:val="both"/>
        <w:rPr>
          <w:rFonts w:ascii="Trebuchet MS" w:hAnsi="Trebuchet MS"/>
          <w:sz w:val="22"/>
          <w:szCs w:val="22"/>
        </w:rPr>
      </w:pPr>
      <w:r w:rsidRPr="009C7C1F">
        <w:rPr>
          <w:rFonts w:ascii="Trebuchet MS" w:hAnsi="Trebuchet MS"/>
          <w:sz w:val="22"/>
          <w:szCs w:val="22"/>
        </w:rPr>
        <w:t>RELATÓRIO DE INFORMAÇÕES  026 - MULTIMEIOS - MAIO/2018 - Período 12/05/2018 a 18/05/2018</w:t>
      </w:r>
    </w:p>
    <w:p w:rsidR="00857FEA" w:rsidRPr="009C7C1F" w:rsidRDefault="00857FEA" w:rsidP="00857FEA">
      <w:pPr>
        <w:pStyle w:val="section1"/>
        <w:spacing w:before="0" w:beforeAutospacing="0" w:after="0" w:afterAutospacing="0"/>
        <w:jc w:val="both"/>
        <w:rPr>
          <w:rFonts w:ascii="Trebuchet MS" w:hAnsi="Trebuchet MS"/>
          <w:sz w:val="22"/>
          <w:szCs w:val="22"/>
        </w:rPr>
      </w:pPr>
      <w:r w:rsidRPr="009C7C1F">
        <w:rPr>
          <w:rFonts w:ascii="Trebuchet MS" w:hAnsi="Trebuchet MS"/>
          <w:sz w:val="22"/>
          <w:szCs w:val="22"/>
        </w:rPr>
        <w:t xml:space="preserve">CENTRO DE RELACIONAMENTO COM CLIENTES E DE INFORMAÇÃO AO CIDADÃO </w:t>
      </w:r>
    </w:p>
    <w:p w:rsidR="00857FEA" w:rsidRPr="009C7C1F" w:rsidRDefault="00857FEA" w:rsidP="00857FEA">
      <w:pPr>
        <w:jc w:val="both"/>
        <w:rPr>
          <w:rFonts w:ascii="Trebuchet MS" w:hAnsi="Trebuchet MS"/>
          <w:lang w:eastAsia="pt-BR"/>
        </w:rPr>
      </w:pPr>
    </w:p>
    <w:p w:rsidR="00857FEA" w:rsidRPr="009C7C1F" w:rsidRDefault="00857FEA" w:rsidP="00857FEA">
      <w:pPr>
        <w:jc w:val="both"/>
        <w:rPr>
          <w:rFonts w:ascii="Trebuchet MS" w:hAnsi="Trebuchet MS"/>
          <w:lang w:eastAsia="pt-BR"/>
        </w:rPr>
      </w:pPr>
    </w:p>
    <w:p w:rsidR="00857FEA" w:rsidRPr="009C7C1F" w:rsidRDefault="00857FEA" w:rsidP="00857FEA">
      <w:pPr>
        <w:jc w:val="both"/>
        <w:rPr>
          <w:rFonts w:ascii="Trebuchet MS" w:hAnsi="Trebuchet MS"/>
        </w:rPr>
      </w:pPr>
      <w:r w:rsidRPr="009C7C1F">
        <w:rPr>
          <w:rFonts w:ascii="Trebuchet MS" w:hAnsi="Trebuchet MS"/>
        </w:rPr>
        <w:t>Prezados,</w:t>
      </w:r>
    </w:p>
    <w:p w:rsidR="00857FEA" w:rsidRPr="009C7C1F" w:rsidRDefault="00857FEA" w:rsidP="00857FEA">
      <w:pPr>
        <w:jc w:val="both"/>
        <w:rPr>
          <w:rFonts w:ascii="Trebuchet MS" w:hAnsi="Trebuchet MS"/>
        </w:rPr>
      </w:pPr>
    </w:p>
    <w:p w:rsidR="00857FEA" w:rsidRPr="009C7C1F" w:rsidRDefault="00857FEA" w:rsidP="00857FEA">
      <w:pPr>
        <w:jc w:val="both"/>
        <w:rPr>
          <w:rFonts w:ascii="Trebuchet MS" w:hAnsi="Trebuchet MS"/>
        </w:rPr>
      </w:pPr>
      <w:r w:rsidRPr="009C7C1F">
        <w:rPr>
          <w:rFonts w:ascii="Trebuchet MS" w:hAnsi="Trebuchet MS"/>
        </w:rPr>
        <w:t>Informamos que houve atualização nos Normativos do Banco conforme abaixo.</w:t>
      </w:r>
    </w:p>
    <w:p w:rsidR="00857FEA" w:rsidRPr="009C7C1F" w:rsidRDefault="00857FEA" w:rsidP="00857FEA">
      <w:pPr>
        <w:jc w:val="both"/>
        <w:rPr>
          <w:rFonts w:ascii="Trebuchet MS" w:hAnsi="Trebuchet MS"/>
        </w:rPr>
      </w:pPr>
    </w:p>
    <w:p w:rsidR="00857FEA" w:rsidRPr="009C7C1F" w:rsidRDefault="00857FEA" w:rsidP="00CA41A1">
      <w:pPr>
        <w:pStyle w:val="PargrafodaLista"/>
        <w:numPr>
          <w:ilvl w:val="0"/>
          <w:numId w:val="13"/>
        </w:numPr>
        <w:jc w:val="both"/>
        <w:rPr>
          <w:rFonts w:ascii="Trebuchet MS" w:hAnsi="Trebuchet MS"/>
          <w:b/>
          <w:bCs/>
        </w:rPr>
      </w:pPr>
      <w:r w:rsidRPr="009C7C1F">
        <w:rPr>
          <w:rFonts w:ascii="Trebuchet MS" w:hAnsi="Trebuchet MS"/>
          <w:b/>
        </w:rPr>
        <w:t>Títulos de Capitalização</w:t>
      </w:r>
    </w:p>
    <w:p w:rsidR="00857FEA" w:rsidRPr="009C7C1F" w:rsidRDefault="00857FEA" w:rsidP="00857FEA">
      <w:pPr>
        <w:rPr>
          <w:rFonts w:ascii="Trebuchet MS" w:hAnsi="Trebuchet MS"/>
        </w:rPr>
      </w:pPr>
      <w:r w:rsidRPr="009C7C1F">
        <w:rPr>
          <w:rFonts w:ascii="Trebuchet MS" w:hAnsi="Trebuchet MS"/>
          <w:b/>
          <w:bCs/>
        </w:rPr>
        <w:t xml:space="preserve">O que mudou: </w:t>
      </w:r>
      <w:r w:rsidRPr="009C7C1F">
        <w:rPr>
          <w:rFonts w:ascii="Trebuchet MS" w:hAnsi="Trebuchet MS"/>
        </w:rPr>
        <w:t>Atualização deste normativo conforme PAA-2018/672-22.</w:t>
      </w:r>
    </w:p>
    <w:p w:rsidR="00857FEA" w:rsidRDefault="00857FEA" w:rsidP="00857FEA">
      <w:pPr>
        <w:rPr>
          <w:rFonts w:ascii="Trebuchet MS" w:hAnsi="Trebuchet MS"/>
        </w:rPr>
      </w:pPr>
    </w:p>
    <w:p w:rsidR="009C7C1F" w:rsidRPr="009C7C1F" w:rsidRDefault="009C7C1F" w:rsidP="00857FEA">
      <w:pPr>
        <w:rPr>
          <w:rFonts w:ascii="Trebuchet MS" w:hAnsi="Trebuchet MS"/>
        </w:rPr>
      </w:pPr>
    </w:p>
    <w:p w:rsidR="00857FEA" w:rsidRPr="009C7C1F" w:rsidRDefault="00857FEA" w:rsidP="00857FEA">
      <w:pPr>
        <w:rPr>
          <w:rFonts w:ascii="Trebuchet MS" w:hAnsi="Trebuchet MS"/>
        </w:rPr>
      </w:pPr>
    </w:p>
    <w:p w:rsidR="00857FEA" w:rsidRPr="009C7C1F" w:rsidRDefault="00857FEA" w:rsidP="00CA41A1">
      <w:pPr>
        <w:pStyle w:val="PargrafodaLista"/>
        <w:numPr>
          <w:ilvl w:val="0"/>
          <w:numId w:val="13"/>
        </w:numPr>
        <w:rPr>
          <w:rFonts w:ascii="Trebuchet MS" w:hAnsi="Trebuchet MS"/>
          <w:b/>
        </w:rPr>
      </w:pPr>
      <w:r w:rsidRPr="009C7C1F">
        <w:rPr>
          <w:rFonts w:ascii="Trebuchet MS" w:hAnsi="Trebuchet MS"/>
          <w:b/>
        </w:rPr>
        <w:lastRenderedPageBreak/>
        <w:t>Abertura, Manutenção e Encerramento de Conta Corrente Simplificada</w:t>
      </w:r>
    </w:p>
    <w:p w:rsidR="00857FEA" w:rsidRPr="009C7C1F" w:rsidRDefault="00857FEA" w:rsidP="00857FEA">
      <w:pPr>
        <w:rPr>
          <w:rFonts w:ascii="Trebuchet MS" w:hAnsi="Trebuchet MS"/>
        </w:rPr>
      </w:pPr>
      <w:r w:rsidRPr="009C7C1F">
        <w:rPr>
          <w:rFonts w:ascii="Trebuchet MS" w:hAnsi="Trebuchet MS"/>
          <w:bCs/>
        </w:rPr>
        <w:t xml:space="preserve">O que mudou: </w:t>
      </w:r>
      <w:r w:rsidRPr="009C7C1F">
        <w:rPr>
          <w:rFonts w:ascii="Trebuchet MS" w:hAnsi="Trebuchet MS"/>
        </w:rPr>
        <w:t>Revisão deste normativo para sua atualização</w:t>
      </w:r>
    </w:p>
    <w:p w:rsidR="00857FEA" w:rsidRDefault="00857FEA" w:rsidP="00857FEA">
      <w:pPr>
        <w:jc w:val="right"/>
        <w:rPr>
          <w:i/>
          <w:iCs/>
          <w:color w:val="1F497D"/>
          <w:sz w:val="16"/>
          <w:szCs w:val="16"/>
        </w:rPr>
      </w:pPr>
    </w:p>
    <w:p w:rsidR="00857FEA" w:rsidRDefault="00857FEA" w:rsidP="00857FEA">
      <w:pPr>
        <w:jc w:val="right"/>
        <w:rPr>
          <w:i/>
          <w:iCs/>
          <w:color w:val="1F497D"/>
          <w:sz w:val="16"/>
          <w:szCs w:val="16"/>
        </w:rPr>
      </w:pPr>
    </w:p>
    <w:p w:rsidR="00857FEA" w:rsidRDefault="00857FEA" w:rsidP="00857FEA">
      <w:pPr>
        <w:jc w:val="right"/>
        <w:rPr>
          <w:i/>
          <w:iCs/>
          <w:color w:val="1F497D"/>
        </w:rPr>
      </w:pPr>
    </w:p>
    <w:p w:rsidR="00857FEA" w:rsidRDefault="00857FEA" w:rsidP="00857FEA">
      <w:pPr>
        <w:jc w:val="right"/>
        <w:rPr>
          <w:rFonts w:ascii="Trebuchet MS" w:hAnsi="Trebuchet MS"/>
          <w:i/>
          <w:iCs/>
          <w:sz w:val="16"/>
          <w:szCs w:val="16"/>
        </w:rPr>
      </w:pPr>
      <w:r>
        <w:rPr>
          <w:rFonts w:ascii="Trebuchet MS" w:hAnsi="Trebuchet MS"/>
          <w:i/>
          <w:iCs/>
          <w:sz w:val="16"/>
          <w:szCs w:val="16"/>
        </w:rPr>
        <w:t>Monitoria de Produtos e Serviços</w:t>
      </w:r>
    </w:p>
    <w:p w:rsidR="00857FEA" w:rsidRDefault="00857FEA" w:rsidP="00857FEA">
      <w:pPr>
        <w:jc w:val="right"/>
        <w:rPr>
          <w:rFonts w:ascii="Trebuchet MS" w:hAnsi="Trebuchet MS"/>
          <w:i/>
          <w:iCs/>
          <w:sz w:val="14"/>
          <w:szCs w:val="14"/>
        </w:rPr>
      </w:pPr>
      <w:r>
        <w:rPr>
          <w:rFonts w:ascii="Trebuchet MS" w:hAnsi="Trebuchet MS"/>
          <w:i/>
          <w:iCs/>
          <w:sz w:val="14"/>
          <w:szCs w:val="14"/>
        </w:rPr>
        <w:t>012352</w:t>
      </w:r>
    </w:p>
    <w:p w:rsidR="00857FEA" w:rsidRDefault="00857FEA" w:rsidP="00BD2C3E">
      <w:pPr>
        <w:pStyle w:val="Ttulo3"/>
        <w:rPr>
          <w:rFonts w:ascii="Trebuchet MS" w:hAnsi="Trebuchet MS"/>
          <w:sz w:val="20"/>
          <w:szCs w:val="20"/>
        </w:rPr>
      </w:pPr>
      <w:r>
        <w:rPr>
          <w:rFonts w:ascii="Trebuchet MS" w:hAnsi="Trebuchet MS"/>
          <w:sz w:val="20"/>
          <w:szCs w:val="20"/>
        </w:rPr>
        <w:t>*************************************************************************************************</w:t>
      </w:r>
    </w:p>
    <w:p w:rsidR="00857FEA" w:rsidRDefault="00857FEA" w:rsidP="00857FEA">
      <w:pPr>
        <w:pStyle w:val="Ttulo3"/>
        <w:ind w:firstLine="708"/>
        <w:rPr>
          <w:rFonts w:ascii="Trebuchet MS" w:hAnsi="Trebuchet MS"/>
          <w:sz w:val="20"/>
          <w:szCs w:val="20"/>
        </w:rPr>
      </w:pPr>
      <w:r>
        <w:rPr>
          <w:noProof/>
          <w:color w:val="5A6378"/>
        </w:rPr>
        <w:drawing>
          <wp:inline distT="0" distB="0" distL="0" distR="0">
            <wp:extent cx="1571625" cy="695325"/>
            <wp:effectExtent l="19050" t="0" r="9525" b="0"/>
            <wp:docPr id="18" name="Imagem 2" descr="cid:image001.png@01CF0616.DABE3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cid:image001.png@01CF0616.DABE3760"/>
                    <pic:cNvPicPr>
                      <a:picLocks noChangeAspect="1" noChangeArrowheads="1"/>
                    </pic:cNvPicPr>
                  </pic:nvPicPr>
                  <pic:blipFill>
                    <a:blip r:embed="rId7" cstate="print"/>
                    <a:srcRect/>
                    <a:stretch>
                      <a:fillRect/>
                    </a:stretch>
                  </pic:blipFill>
                  <pic:spPr bwMode="auto">
                    <a:xfrm>
                      <a:off x="0" y="0"/>
                      <a:ext cx="1571625" cy="695325"/>
                    </a:xfrm>
                    <a:prstGeom prst="rect">
                      <a:avLst/>
                    </a:prstGeom>
                    <a:noFill/>
                    <a:ln w="9525">
                      <a:noFill/>
                      <a:miter lim="800000"/>
                      <a:headEnd/>
                      <a:tailEnd/>
                    </a:ln>
                  </pic:spPr>
                </pic:pic>
              </a:graphicData>
            </a:graphic>
          </wp:inline>
        </w:drawing>
      </w:r>
    </w:p>
    <w:p w:rsidR="00857FEA" w:rsidRDefault="00857FEA" w:rsidP="00857FEA">
      <w:pPr>
        <w:jc w:val="both"/>
        <w:rPr>
          <w:rFonts w:ascii="Trebuchet MS" w:hAnsi="Trebuchet MS"/>
          <w:lang w:eastAsia="pt-BR"/>
        </w:rPr>
      </w:pPr>
    </w:p>
    <w:p w:rsidR="00857FEA" w:rsidRDefault="00857FEA" w:rsidP="00857FEA">
      <w:pPr>
        <w:pStyle w:val="section1"/>
        <w:spacing w:before="0" w:beforeAutospacing="0" w:after="0" w:afterAutospacing="0"/>
        <w:jc w:val="both"/>
        <w:rPr>
          <w:rFonts w:ascii="Trebuchet MS" w:hAnsi="Trebuchet MS"/>
          <w:sz w:val="22"/>
          <w:szCs w:val="22"/>
        </w:rPr>
      </w:pPr>
      <w:r>
        <w:rPr>
          <w:rFonts w:ascii="Trebuchet MS" w:hAnsi="Trebuchet MS"/>
          <w:sz w:val="22"/>
          <w:szCs w:val="22"/>
        </w:rPr>
        <w:t>RELATÓRIO DE INFORMAÇÕES  025 - MULTIMEIOS - MAIO/2018 - Período 05/05/2018 a 11/05/2018</w:t>
      </w:r>
    </w:p>
    <w:p w:rsidR="00857FEA" w:rsidRDefault="00857FEA" w:rsidP="00857FEA">
      <w:pPr>
        <w:pStyle w:val="section1"/>
        <w:spacing w:before="0" w:beforeAutospacing="0" w:after="0" w:afterAutospacing="0"/>
        <w:jc w:val="both"/>
        <w:rPr>
          <w:rFonts w:ascii="Trebuchet MS" w:hAnsi="Trebuchet MS"/>
          <w:sz w:val="22"/>
          <w:szCs w:val="22"/>
        </w:rPr>
      </w:pPr>
      <w:r>
        <w:rPr>
          <w:rFonts w:ascii="Trebuchet MS" w:hAnsi="Trebuchet MS"/>
          <w:sz w:val="22"/>
          <w:szCs w:val="22"/>
        </w:rPr>
        <w:t xml:space="preserve">CENTRO DE RELACIONAMENTO COM CLIENTES E DE INFORMAÇÃO AO CIDADÃO </w:t>
      </w:r>
    </w:p>
    <w:p w:rsidR="00857FEA" w:rsidRDefault="00857FEA" w:rsidP="00857FEA">
      <w:pPr>
        <w:jc w:val="both"/>
        <w:rPr>
          <w:rFonts w:ascii="Trebuchet MS" w:hAnsi="Trebuchet MS"/>
          <w:lang w:eastAsia="pt-BR"/>
        </w:rPr>
      </w:pPr>
    </w:p>
    <w:p w:rsidR="00857FEA" w:rsidRDefault="00857FEA" w:rsidP="00857FEA">
      <w:pPr>
        <w:jc w:val="both"/>
        <w:rPr>
          <w:rFonts w:ascii="Trebuchet MS" w:hAnsi="Trebuchet MS"/>
          <w:lang w:eastAsia="pt-BR"/>
        </w:rPr>
      </w:pPr>
    </w:p>
    <w:p w:rsidR="00857FEA" w:rsidRDefault="00857FEA" w:rsidP="00857FEA">
      <w:pPr>
        <w:jc w:val="both"/>
        <w:rPr>
          <w:rFonts w:ascii="Trebuchet MS" w:hAnsi="Trebuchet MS"/>
        </w:rPr>
      </w:pPr>
      <w:r>
        <w:rPr>
          <w:rFonts w:ascii="Trebuchet MS" w:hAnsi="Trebuchet MS"/>
        </w:rPr>
        <w:t>Prezados,</w:t>
      </w:r>
    </w:p>
    <w:p w:rsidR="00857FEA" w:rsidRDefault="00857FEA" w:rsidP="00857FEA">
      <w:pPr>
        <w:jc w:val="both"/>
        <w:rPr>
          <w:rFonts w:ascii="Trebuchet MS" w:hAnsi="Trebuchet MS"/>
        </w:rPr>
      </w:pPr>
    </w:p>
    <w:p w:rsidR="00857FEA" w:rsidRDefault="00857FEA" w:rsidP="00857FEA">
      <w:pPr>
        <w:jc w:val="both"/>
        <w:rPr>
          <w:rFonts w:ascii="Trebuchet MS" w:hAnsi="Trebuchet MS"/>
        </w:rPr>
      </w:pPr>
      <w:r>
        <w:rPr>
          <w:rFonts w:ascii="Trebuchet MS" w:hAnsi="Trebuchet MS"/>
        </w:rPr>
        <w:t>Informamos que houve atualização nos Normativos do Banco conforme abaixo.</w:t>
      </w:r>
    </w:p>
    <w:p w:rsidR="00857FEA" w:rsidRDefault="00857FEA" w:rsidP="00857FEA">
      <w:pPr>
        <w:jc w:val="both"/>
        <w:rPr>
          <w:rFonts w:ascii="Trebuchet MS" w:hAnsi="Trebuchet MS"/>
        </w:rPr>
      </w:pPr>
    </w:p>
    <w:p w:rsidR="00857FEA" w:rsidRDefault="00857FEA" w:rsidP="00CA41A1">
      <w:pPr>
        <w:pStyle w:val="PargrafodaLista"/>
        <w:numPr>
          <w:ilvl w:val="0"/>
          <w:numId w:val="12"/>
        </w:numPr>
        <w:jc w:val="both"/>
        <w:rPr>
          <w:rFonts w:ascii="Trebuchet MS" w:hAnsi="Trebuchet MS"/>
          <w:b/>
        </w:rPr>
      </w:pPr>
      <w:r>
        <w:rPr>
          <w:rFonts w:ascii="Trebuchet MS" w:hAnsi="Trebuchet MS"/>
          <w:b/>
        </w:rPr>
        <w:t>Avaliação Patrimonial, inclusive Bens Oferecidos em Garantia</w:t>
      </w:r>
    </w:p>
    <w:p w:rsidR="00857FEA" w:rsidRDefault="00857FEA" w:rsidP="00857FEA">
      <w:pPr>
        <w:jc w:val="both"/>
        <w:rPr>
          <w:rFonts w:ascii="Trebuchet MS" w:hAnsi="Trebuchet MS"/>
          <w:b/>
          <w:bCs/>
        </w:rPr>
      </w:pPr>
    </w:p>
    <w:p w:rsidR="00857FEA" w:rsidRDefault="00857FEA" w:rsidP="00857FEA">
      <w:pPr>
        <w:jc w:val="both"/>
        <w:rPr>
          <w:rFonts w:ascii="Trebuchet MS" w:hAnsi="Trebuchet MS"/>
          <w:b/>
        </w:rPr>
      </w:pPr>
      <w:r>
        <w:rPr>
          <w:rFonts w:ascii="Trebuchet MS" w:hAnsi="Trebuchet MS"/>
          <w:b/>
          <w:bCs/>
        </w:rPr>
        <w:t xml:space="preserve">O que mudou: </w:t>
      </w:r>
      <w:r>
        <w:rPr>
          <w:rFonts w:ascii="Trebuchet MS" w:hAnsi="Trebuchet MS"/>
        </w:rPr>
        <w:t>Revisão deste capítulo conforme aprovado na PAA nº 2018/478-008 do COGES da Superintendência de Concessão de Crédito e de Administração das Centrais de Crédito de 08/05/2018, contemplando a inclusão da nota 33 esclarecendo que será necessário novo laudo de avaliação do imóvel quando houver redução da área em função do georrefe-renciamento para fins de contratação de novos negócios.</w:t>
      </w:r>
    </w:p>
    <w:p w:rsidR="00857FEA" w:rsidRDefault="00857FEA" w:rsidP="00857FEA">
      <w:pPr>
        <w:rPr>
          <w:rFonts w:ascii="Trebuchet MS" w:hAnsi="Trebuchet MS"/>
        </w:rPr>
      </w:pPr>
    </w:p>
    <w:p w:rsidR="00857FEA" w:rsidRDefault="00857FEA" w:rsidP="00857FEA">
      <w:pPr>
        <w:jc w:val="right"/>
        <w:rPr>
          <w:i/>
          <w:iCs/>
          <w:color w:val="1F497D"/>
          <w:sz w:val="16"/>
          <w:szCs w:val="16"/>
        </w:rPr>
      </w:pPr>
    </w:p>
    <w:p w:rsidR="00857FEA" w:rsidRDefault="00857FEA" w:rsidP="00857FEA">
      <w:pPr>
        <w:jc w:val="right"/>
        <w:rPr>
          <w:i/>
          <w:iCs/>
          <w:color w:val="1F497D"/>
        </w:rPr>
      </w:pPr>
    </w:p>
    <w:p w:rsidR="00857FEA" w:rsidRDefault="00857FEA" w:rsidP="00857FEA">
      <w:pPr>
        <w:jc w:val="right"/>
        <w:rPr>
          <w:rFonts w:ascii="Trebuchet MS" w:hAnsi="Trebuchet MS"/>
          <w:i/>
          <w:iCs/>
          <w:sz w:val="16"/>
          <w:szCs w:val="16"/>
        </w:rPr>
      </w:pPr>
      <w:r>
        <w:rPr>
          <w:rFonts w:ascii="Trebuchet MS" w:hAnsi="Trebuchet MS"/>
          <w:i/>
          <w:iCs/>
          <w:sz w:val="16"/>
          <w:szCs w:val="16"/>
        </w:rPr>
        <w:t>Monitoria de Produtos e Serviços</w:t>
      </w:r>
    </w:p>
    <w:p w:rsidR="00857FEA" w:rsidRDefault="00857FEA" w:rsidP="00857FEA">
      <w:pPr>
        <w:jc w:val="right"/>
        <w:rPr>
          <w:rFonts w:ascii="Trebuchet MS" w:hAnsi="Trebuchet MS"/>
          <w:i/>
          <w:iCs/>
          <w:sz w:val="14"/>
          <w:szCs w:val="14"/>
        </w:rPr>
      </w:pPr>
      <w:r>
        <w:rPr>
          <w:rFonts w:ascii="Trebuchet MS" w:hAnsi="Trebuchet MS"/>
          <w:i/>
          <w:iCs/>
          <w:sz w:val="14"/>
          <w:szCs w:val="14"/>
        </w:rPr>
        <w:t>012352</w:t>
      </w:r>
    </w:p>
    <w:p w:rsidR="00857FEA" w:rsidRDefault="00857FEA" w:rsidP="00BD2C3E">
      <w:pPr>
        <w:pStyle w:val="Ttulo3"/>
        <w:rPr>
          <w:rFonts w:ascii="Trebuchet MS" w:hAnsi="Trebuchet MS"/>
          <w:sz w:val="20"/>
          <w:szCs w:val="20"/>
        </w:rPr>
      </w:pPr>
      <w:r>
        <w:rPr>
          <w:rFonts w:ascii="Trebuchet MS" w:hAnsi="Trebuchet MS"/>
          <w:sz w:val="20"/>
          <w:szCs w:val="20"/>
        </w:rPr>
        <w:t>**********************************************************************************************</w:t>
      </w:r>
    </w:p>
    <w:p w:rsidR="006C408C" w:rsidRDefault="006C408C" w:rsidP="006C408C">
      <w:pPr>
        <w:pStyle w:val="Ttulo3"/>
        <w:ind w:firstLine="708"/>
        <w:rPr>
          <w:rFonts w:ascii="Trebuchet MS" w:hAnsi="Trebuchet MS"/>
          <w:sz w:val="20"/>
          <w:szCs w:val="20"/>
        </w:rPr>
      </w:pPr>
      <w:r>
        <w:rPr>
          <w:noProof/>
          <w:color w:val="5A6378"/>
        </w:rPr>
        <w:drawing>
          <wp:inline distT="0" distB="0" distL="0" distR="0">
            <wp:extent cx="1571625" cy="695325"/>
            <wp:effectExtent l="0" t="0" r="0" b="0"/>
            <wp:docPr id="17" name="Imagem 17" descr="cid:image001.png@01CF0616.DABE3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cid:image001.png@01CF0616.DABE376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71625" cy="695325"/>
                    </a:xfrm>
                    <a:prstGeom prst="rect">
                      <a:avLst/>
                    </a:prstGeom>
                    <a:noFill/>
                    <a:ln>
                      <a:noFill/>
                    </a:ln>
                  </pic:spPr>
                </pic:pic>
              </a:graphicData>
            </a:graphic>
          </wp:inline>
        </w:drawing>
      </w:r>
    </w:p>
    <w:p w:rsidR="006C408C" w:rsidRDefault="006C408C" w:rsidP="006C408C">
      <w:pPr>
        <w:rPr>
          <w:rFonts w:ascii="Trebuchet MS" w:hAnsi="Trebuchet MS"/>
          <w:lang w:eastAsia="pt-BR"/>
        </w:rPr>
      </w:pPr>
    </w:p>
    <w:p w:rsidR="006C408C" w:rsidRPr="006C408C" w:rsidRDefault="006C408C" w:rsidP="006C408C">
      <w:pPr>
        <w:pStyle w:val="section1"/>
        <w:spacing w:before="0" w:beforeAutospacing="0" w:after="0" w:afterAutospacing="0"/>
        <w:jc w:val="both"/>
        <w:rPr>
          <w:rFonts w:ascii="Trebuchet MS" w:hAnsi="Trebuchet MS"/>
          <w:sz w:val="22"/>
          <w:szCs w:val="22"/>
        </w:rPr>
      </w:pPr>
      <w:r w:rsidRPr="006C408C">
        <w:rPr>
          <w:rFonts w:ascii="Trebuchet MS" w:hAnsi="Trebuchet MS"/>
          <w:sz w:val="22"/>
          <w:szCs w:val="22"/>
        </w:rPr>
        <w:t>RELATÓRIO DE INFORMAÇÕES  024 - MULTIMEIOS - ABRIL/2018 - Período 28/04/2018 a 04/05/2018</w:t>
      </w:r>
    </w:p>
    <w:p w:rsidR="006C408C" w:rsidRPr="006C408C" w:rsidRDefault="006C408C" w:rsidP="006C408C">
      <w:pPr>
        <w:pStyle w:val="section1"/>
        <w:spacing w:before="0" w:beforeAutospacing="0" w:after="0" w:afterAutospacing="0"/>
        <w:jc w:val="both"/>
        <w:rPr>
          <w:rFonts w:ascii="Trebuchet MS" w:hAnsi="Trebuchet MS"/>
          <w:sz w:val="22"/>
          <w:szCs w:val="22"/>
        </w:rPr>
      </w:pPr>
      <w:r w:rsidRPr="006C408C">
        <w:rPr>
          <w:rFonts w:ascii="Trebuchet MS" w:hAnsi="Trebuchet MS"/>
          <w:sz w:val="22"/>
          <w:szCs w:val="22"/>
        </w:rPr>
        <w:t xml:space="preserve">CENTRO DE RELACIONAMENTO COM CLIENTES E DE INFORMAÇÃO AO CIDADÃO </w:t>
      </w:r>
    </w:p>
    <w:p w:rsidR="006C408C" w:rsidRPr="006C408C" w:rsidRDefault="006C408C" w:rsidP="006C408C">
      <w:pPr>
        <w:jc w:val="both"/>
        <w:rPr>
          <w:rFonts w:ascii="Trebuchet MS" w:hAnsi="Trebuchet MS"/>
          <w:lang w:eastAsia="pt-BR"/>
        </w:rPr>
      </w:pPr>
    </w:p>
    <w:p w:rsidR="006C408C" w:rsidRPr="006C408C" w:rsidRDefault="006C408C" w:rsidP="006C408C">
      <w:pPr>
        <w:jc w:val="both"/>
        <w:rPr>
          <w:rFonts w:ascii="Trebuchet MS" w:hAnsi="Trebuchet MS"/>
          <w:lang w:eastAsia="pt-BR"/>
        </w:rPr>
      </w:pPr>
    </w:p>
    <w:p w:rsidR="006C408C" w:rsidRPr="006C408C" w:rsidRDefault="006C408C" w:rsidP="006C408C">
      <w:pPr>
        <w:jc w:val="both"/>
        <w:rPr>
          <w:rFonts w:ascii="Trebuchet MS" w:hAnsi="Trebuchet MS"/>
        </w:rPr>
      </w:pPr>
      <w:r w:rsidRPr="006C408C">
        <w:rPr>
          <w:rFonts w:ascii="Trebuchet MS" w:hAnsi="Trebuchet MS"/>
        </w:rPr>
        <w:t>Prezados,</w:t>
      </w:r>
    </w:p>
    <w:p w:rsidR="006C408C" w:rsidRPr="006C408C" w:rsidRDefault="006C408C" w:rsidP="006C408C">
      <w:pPr>
        <w:jc w:val="both"/>
        <w:rPr>
          <w:rFonts w:ascii="Trebuchet MS" w:hAnsi="Trebuchet MS"/>
        </w:rPr>
      </w:pPr>
    </w:p>
    <w:p w:rsidR="006C408C" w:rsidRPr="006C408C" w:rsidRDefault="006C408C" w:rsidP="006C408C">
      <w:pPr>
        <w:jc w:val="both"/>
        <w:rPr>
          <w:rFonts w:ascii="Trebuchet MS" w:hAnsi="Trebuchet MS"/>
        </w:rPr>
      </w:pPr>
      <w:r w:rsidRPr="006C408C">
        <w:rPr>
          <w:rFonts w:ascii="Trebuchet MS" w:hAnsi="Trebuchet MS"/>
        </w:rPr>
        <w:t>Informamos que houve atualização nos Normativos do Banco conforme abaixo.</w:t>
      </w:r>
    </w:p>
    <w:p w:rsidR="006C408C" w:rsidRPr="006C408C" w:rsidRDefault="006C408C" w:rsidP="006C408C">
      <w:pPr>
        <w:jc w:val="both"/>
        <w:rPr>
          <w:rFonts w:ascii="Trebuchet MS" w:hAnsi="Trebuchet MS"/>
        </w:rPr>
      </w:pPr>
    </w:p>
    <w:p w:rsidR="006C408C" w:rsidRPr="006C408C" w:rsidRDefault="006C408C" w:rsidP="00CA41A1">
      <w:pPr>
        <w:pStyle w:val="PargrafodaLista"/>
        <w:numPr>
          <w:ilvl w:val="0"/>
          <w:numId w:val="11"/>
        </w:numPr>
        <w:jc w:val="both"/>
        <w:rPr>
          <w:rFonts w:ascii="Trebuchet MS" w:hAnsi="Trebuchet MS"/>
          <w:b/>
        </w:rPr>
      </w:pPr>
      <w:r w:rsidRPr="006C408C">
        <w:rPr>
          <w:rFonts w:ascii="Trebuchet MS" w:hAnsi="Trebuchet MS"/>
          <w:b/>
        </w:rPr>
        <w:t>Cheque Especial Conterrâneo</w:t>
      </w:r>
    </w:p>
    <w:p w:rsidR="006C408C" w:rsidRPr="006C408C" w:rsidRDefault="006C408C" w:rsidP="006C408C">
      <w:pPr>
        <w:jc w:val="both"/>
        <w:rPr>
          <w:rFonts w:ascii="Trebuchet MS" w:hAnsi="Trebuchet MS"/>
        </w:rPr>
      </w:pPr>
      <w:r w:rsidRPr="006C408C">
        <w:rPr>
          <w:rFonts w:ascii="Trebuchet MS" w:hAnsi="Trebuchet MS"/>
          <w:b/>
          <w:bCs/>
        </w:rPr>
        <w:t xml:space="preserve">O que mudou: </w:t>
      </w:r>
      <w:r w:rsidRPr="006C408C">
        <w:rPr>
          <w:rFonts w:ascii="Trebuchet MS" w:hAnsi="Trebuchet MS"/>
          <w:bCs/>
        </w:rPr>
        <w:t>Revisão deste normativo</w:t>
      </w:r>
      <w:r w:rsidR="009C7C1F">
        <w:rPr>
          <w:rFonts w:ascii="Trebuchet MS" w:hAnsi="Trebuchet MS"/>
          <w:bCs/>
        </w:rPr>
        <w:t xml:space="preserve"> </w:t>
      </w:r>
      <w:r w:rsidRPr="006C408C">
        <w:rPr>
          <w:rFonts w:ascii="Trebuchet MS" w:hAnsi="Trebuchet MS"/>
          <w:bCs/>
        </w:rPr>
        <w:t xml:space="preserve">para </w:t>
      </w:r>
      <w:r w:rsidRPr="006C408C">
        <w:rPr>
          <w:rFonts w:ascii="Trebuchet MS" w:hAnsi="Trebuchet MS"/>
        </w:rPr>
        <w:t>alteração garantias.</w:t>
      </w:r>
    </w:p>
    <w:p w:rsidR="006C408C" w:rsidRPr="006C408C" w:rsidRDefault="006C408C" w:rsidP="006C408C">
      <w:pPr>
        <w:jc w:val="both"/>
        <w:rPr>
          <w:rFonts w:ascii="Trebuchet MS" w:hAnsi="Trebuchet MS"/>
        </w:rPr>
      </w:pPr>
    </w:p>
    <w:p w:rsidR="006C408C" w:rsidRPr="006C408C" w:rsidRDefault="006C408C" w:rsidP="00CA41A1">
      <w:pPr>
        <w:pStyle w:val="PargrafodaLista"/>
        <w:numPr>
          <w:ilvl w:val="0"/>
          <w:numId w:val="11"/>
        </w:numPr>
        <w:jc w:val="both"/>
        <w:rPr>
          <w:rFonts w:ascii="Trebuchet MS" w:hAnsi="Trebuchet MS"/>
          <w:b/>
        </w:rPr>
      </w:pPr>
      <w:r w:rsidRPr="006C408C">
        <w:rPr>
          <w:rFonts w:ascii="Trebuchet MS" w:hAnsi="Trebuchet MS"/>
          <w:b/>
        </w:rPr>
        <w:lastRenderedPageBreak/>
        <w:t>Crédito Pessoal</w:t>
      </w:r>
    </w:p>
    <w:p w:rsidR="006C408C" w:rsidRPr="006C408C" w:rsidRDefault="006C408C" w:rsidP="006C408C">
      <w:pPr>
        <w:jc w:val="both"/>
        <w:rPr>
          <w:rFonts w:ascii="Trebuchet MS" w:hAnsi="Trebuchet MS"/>
        </w:rPr>
      </w:pPr>
      <w:r w:rsidRPr="006C408C">
        <w:rPr>
          <w:rFonts w:ascii="Trebuchet MS" w:hAnsi="Trebuchet MS"/>
          <w:b/>
          <w:bCs/>
        </w:rPr>
        <w:t xml:space="preserve">O que mudou: </w:t>
      </w:r>
      <w:r w:rsidRPr="006C408C">
        <w:rPr>
          <w:rFonts w:ascii="Trebuchet MS" w:hAnsi="Trebuchet MS"/>
          <w:bCs/>
        </w:rPr>
        <w:t>Revisão deste normativo</w:t>
      </w:r>
      <w:r w:rsidR="009C7C1F">
        <w:rPr>
          <w:rFonts w:ascii="Trebuchet MS" w:hAnsi="Trebuchet MS"/>
          <w:bCs/>
        </w:rPr>
        <w:t xml:space="preserve"> </w:t>
      </w:r>
      <w:r w:rsidRPr="006C408C">
        <w:rPr>
          <w:rFonts w:ascii="Trebuchet MS" w:hAnsi="Trebuchet MS"/>
          <w:bCs/>
        </w:rPr>
        <w:t xml:space="preserve">para </w:t>
      </w:r>
      <w:r w:rsidRPr="006C408C">
        <w:rPr>
          <w:rFonts w:ascii="Trebuchet MS" w:hAnsi="Trebuchet MS"/>
        </w:rPr>
        <w:t>alteração garantias.</w:t>
      </w:r>
    </w:p>
    <w:p w:rsidR="006C408C" w:rsidRPr="006C408C" w:rsidRDefault="006C408C" w:rsidP="006C408C">
      <w:pPr>
        <w:jc w:val="both"/>
        <w:rPr>
          <w:rFonts w:ascii="Trebuchet MS" w:hAnsi="Trebuchet MS"/>
          <w:b/>
        </w:rPr>
      </w:pPr>
    </w:p>
    <w:p w:rsidR="006C408C" w:rsidRPr="006C408C" w:rsidRDefault="006C408C" w:rsidP="00CA41A1">
      <w:pPr>
        <w:pStyle w:val="PargrafodaLista"/>
        <w:numPr>
          <w:ilvl w:val="0"/>
          <w:numId w:val="11"/>
        </w:numPr>
        <w:jc w:val="both"/>
        <w:rPr>
          <w:rFonts w:ascii="Trebuchet MS" w:hAnsi="Trebuchet MS"/>
          <w:b/>
        </w:rPr>
      </w:pPr>
      <w:r w:rsidRPr="006C408C">
        <w:rPr>
          <w:rFonts w:ascii="Trebuchet MS" w:hAnsi="Trebuchet MS"/>
          <w:b/>
        </w:rPr>
        <w:t>Crédito Pessoal Consignado INSS</w:t>
      </w:r>
    </w:p>
    <w:p w:rsidR="006C408C" w:rsidRPr="006C408C" w:rsidRDefault="006C408C" w:rsidP="006C408C">
      <w:pPr>
        <w:jc w:val="both"/>
        <w:rPr>
          <w:rFonts w:ascii="Trebuchet MS" w:hAnsi="Trebuchet MS"/>
        </w:rPr>
      </w:pPr>
      <w:r w:rsidRPr="006C408C">
        <w:rPr>
          <w:rFonts w:ascii="Trebuchet MS" w:hAnsi="Trebuchet MS"/>
          <w:b/>
          <w:bCs/>
        </w:rPr>
        <w:t xml:space="preserve">O que mudou: </w:t>
      </w:r>
      <w:r w:rsidRPr="006C408C">
        <w:rPr>
          <w:rFonts w:ascii="Trebuchet MS" w:hAnsi="Trebuchet MS"/>
          <w:bCs/>
        </w:rPr>
        <w:t>Revisão deste normativo</w:t>
      </w:r>
      <w:r w:rsidR="009C7C1F">
        <w:rPr>
          <w:rFonts w:ascii="Trebuchet MS" w:hAnsi="Trebuchet MS"/>
          <w:bCs/>
        </w:rPr>
        <w:t xml:space="preserve"> </w:t>
      </w:r>
      <w:r w:rsidRPr="006C408C">
        <w:rPr>
          <w:rFonts w:ascii="Trebuchet MS" w:hAnsi="Trebuchet MS"/>
          <w:bCs/>
        </w:rPr>
        <w:t xml:space="preserve">para </w:t>
      </w:r>
      <w:r w:rsidRPr="006C408C">
        <w:rPr>
          <w:rFonts w:ascii="Trebuchet MS" w:hAnsi="Trebuchet MS"/>
        </w:rPr>
        <w:t>alteração garantias.</w:t>
      </w:r>
    </w:p>
    <w:p w:rsidR="006C408C" w:rsidRPr="006C408C" w:rsidRDefault="006C408C" w:rsidP="006C408C">
      <w:pPr>
        <w:jc w:val="both"/>
        <w:rPr>
          <w:rFonts w:ascii="Trebuchet MS" w:hAnsi="Trebuchet MS"/>
        </w:rPr>
      </w:pPr>
    </w:p>
    <w:p w:rsidR="006C408C" w:rsidRPr="006C408C" w:rsidRDefault="006C408C" w:rsidP="00CA41A1">
      <w:pPr>
        <w:pStyle w:val="PargrafodaLista"/>
        <w:numPr>
          <w:ilvl w:val="0"/>
          <w:numId w:val="11"/>
        </w:numPr>
        <w:jc w:val="both"/>
        <w:rPr>
          <w:rFonts w:ascii="Trebuchet MS" w:hAnsi="Trebuchet MS"/>
          <w:b/>
        </w:rPr>
      </w:pPr>
      <w:r w:rsidRPr="006C408C">
        <w:rPr>
          <w:rFonts w:ascii="Trebuchet MS" w:hAnsi="Trebuchet MS"/>
          <w:b/>
        </w:rPr>
        <w:t>Crédito Pessoal Consignado BNB</w:t>
      </w:r>
    </w:p>
    <w:p w:rsidR="006C408C" w:rsidRPr="006C408C" w:rsidRDefault="006C408C" w:rsidP="006C408C">
      <w:pPr>
        <w:jc w:val="both"/>
        <w:rPr>
          <w:rFonts w:ascii="Trebuchet MS" w:hAnsi="Trebuchet MS"/>
        </w:rPr>
      </w:pPr>
      <w:r w:rsidRPr="006C408C">
        <w:rPr>
          <w:rFonts w:ascii="Trebuchet MS" w:hAnsi="Trebuchet MS"/>
          <w:b/>
          <w:bCs/>
        </w:rPr>
        <w:t xml:space="preserve">O que mudou: </w:t>
      </w:r>
      <w:r w:rsidRPr="006C408C">
        <w:rPr>
          <w:rFonts w:ascii="Trebuchet MS" w:hAnsi="Trebuchet MS"/>
          <w:bCs/>
        </w:rPr>
        <w:t>Revisão deste normativo</w:t>
      </w:r>
      <w:r w:rsidR="009C7C1F">
        <w:rPr>
          <w:rFonts w:ascii="Trebuchet MS" w:hAnsi="Trebuchet MS"/>
          <w:bCs/>
        </w:rPr>
        <w:t xml:space="preserve"> </w:t>
      </w:r>
      <w:r w:rsidRPr="006C408C">
        <w:rPr>
          <w:rFonts w:ascii="Trebuchet MS" w:hAnsi="Trebuchet MS"/>
          <w:bCs/>
        </w:rPr>
        <w:t xml:space="preserve">para </w:t>
      </w:r>
      <w:r w:rsidRPr="006C408C">
        <w:rPr>
          <w:rFonts w:ascii="Trebuchet MS" w:hAnsi="Trebuchet MS"/>
        </w:rPr>
        <w:t>alteração garantias.</w:t>
      </w:r>
    </w:p>
    <w:p w:rsidR="006C408C" w:rsidRDefault="006C408C" w:rsidP="006C408C">
      <w:pPr>
        <w:rPr>
          <w:rFonts w:ascii="Trebuchet MS" w:hAnsi="Trebuchet MS"/>
          <w:b/>
        </w:rPr>
      </w:pPr>
    </w:p>
    <w:p w:rsidR="006C408C" w:rsidRDefault="006C408C" w:rsidP="006C408C">
      <w:pPr>
        <w:jc w:val="right"/>
        <w:rPr>
          <w:i/>
          <w:iCs/>
          <w:color w:val="1F497D"/>
          <w:sz w:val="16"/>
          <w:szCs w:val="16"/>
        </w:rPr>
      </w:pPr>
    </w:p>
    <w:p w:rsidR="006C408C" w:rsidRDefault="006C408C" w:rsidP="006C408C">
      <w:pPr>
        <w:jc w:val="right"/>
        <w:rPr>
          <w:i/>
          <w:iCs/>
          <w:color w:val="1F497D"/>
        </w:rPr>
      </w:pPr>
    </w:p>
    <w:p w:rsidR="006C408C" w:rsidRDefault="006C408C" w:rsidP="006C408C">
      <w:pPr>
        <w:jc w:val="right"/>
        <w:rPr>
          <w:rFonts w:ascii="Trebuchet MS" w:hAnsi="Trebuchet MS"/>
          <w:i/>
          <w:iCs/>
          <w:sz w:val="16"/>
          <w:szCs w:val="16"/>
        </w:rPr>
      </w:pPr>
      <w:r>
        <w:rPr>
          <w:rFonts w:ascii="Trebuchet MS" w:hAnsi="Trebuchet MS"/>
          <w:i/>
          <w:iCs/>
          <w:sz w:val="16"/>
          <w:szCs w:val="16"/>
        </w:rPr>
        <w:t>Monitoria de Produtos e Serviços</w:t>
      </w:r>
    </w:p>
    <w:p w:rsidR="006C408C" w:rsidRDefault="006C408C" w:rsidP="006C408C">
      <w:pPr>
        <w:jc w:val="right"/>
        <w:rPr>
          <w:rFonts w:ascii="Trebuchet MS" w:hAnsi="Trebuchet MS"/>
          <w:i/>
          <w:iCs/>
          <w:sz w:val="14"/>
          <w:szCs w:val="14"/>
        </w:rPr>
      </w:pPr>
      <w:r>
        <w:rPr>
          <w:rFonts w:ascii="Trebuchet MS" w:hAnsi="Trebuchet MS"/>
          <w:i/>
          <w:iCs/>
          <w:sz w:val="14"/>
          <w:szCs w:val="14"/>
        </w:rPr>
        <w:t>012352</w:t>
      </w:r>
    </w:p>
    <w:p w:rsidR="00881F22" w:rsidRDefault="006C408C" w:rsidP="00BD2C3E">
      <w:pPr>
        <w:pStyle w:val="Ttulo3"/>
        <w:rPr>
          <w:rFonts w:ascii="Trebuchet MS" w:hAnsi="Trebuchet MS"/>
          <w:sz w:val="20"/>
          <w:szCs w:val="20"/>
        </w:rPr>
      </w:pPr>
      <w:r>
        <w:rPr>
          <w:rFonts w:ascii="Trebuchet MS" w:hAnsi="Trebuchet MS"/>
          <w:sz w:val="20"/>
          <w:szCs w:val="20"/>
        </w:rPr>
        <w:t>*******************************************************************************************</w:t>
      </w:r>
    </w:p>
    <w:p w:rsidR="00881F22" w:rsidRDefault="00881F22" w:rsidP="00881F22">
      <w:pPr>
        <w:pStyle w:val="Ttulo3"/>
        <w:ind w:firstLine="708"/>
        <w:rPr>
          <w:rFonts w:ascii="Trebuchet MS" w:hAnsi="Trebuchet MS"/>
          <w:sz w:val="20"/>
          <w:szCs w:val="20"/>
        </w:rPr>
      </w:pPr>
      <w:r>
        <w:rPr>
          <w:noProof/>
          <w:color w:val="5A6378"/>
        </w:rPr>
        <w:drawing>
          <wp:inline distT="0" distB="0" distL="0" distR="0">
            <wp:extent cx="1571625" cy="695325"/>
            <wp:effectExtent l="0" t="0" r="0" b="0"/>
            <wp:docPr id="16" name="Imagem 16" descr="cid:image001.png@01CF0616.DABE3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cid:image001.png@01CF0616.DABE376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71625" cy="695325"/>
                    </a:xfrm>
                    <a:prstGeom prst="rect">
                      <a:avLst/>
                    </a:prstGeom>
                    <a:noFill/>
                    <a:ln>
                      <a:noFill/>
                    </a:ln>
                  </pic:spPr>
                </pic:pic>
              </a:graphicData>
            </a:graphic>
          </wp:inline>
        </w:drawing>
      </w:r>
    </w:p>
    <w:p w:rsidR="00881F22" w:rsidRDefault="00881F22" w:rsidP="00881F22">
      <w:pPr>
        <w:rPr>
          <w:rFonts w:ascii="Trebuchet MS" w:hAnsi="Trebuchet MS"/>
          <w:lang w:eastAsia="pt-BR"/>
        </w:rPr>
      </w:pPr>
    </w:p>
    <w:p w:rsidR="00881F22" w:rsidRDefault="00881F22" w:rsidP="00881F22">
      <w:pPr>
        <w:pStyle w:val="section1"/>
        <w:spacing w:before="0" w:beforeAutospacing="0" w:after="0" w:afterAutospacing="0"/>
        <w:rPr>
          <w:rFonts w:ascii="Trebuchet MS" w:hAnsi="Trebuchet MS"/>
          <w:sz w:val="22"/>
          <w:szCs w:val="22"/>
        </w:rPr>
      </w:pPr>
      <w:r>
        <w:rPr>
          <w:rFonts w:ascii="Trebuchet MS" w:hAnsi="Trebuchet MS"/>
          <w:sz w:val="22"/>
          <w:szCs w:val="22"/>
        </w:rPr>
        <w:t>RELATÓRIO DE INFORMAÇÕES  023 - MULTIMEIOS - ABRIL/2018 - Período 21/04/2018 a 27/04/2018</w:t>
      </w:r>
    </w:p>
    <w:p w:rsidR="00881F22" w:rsidRDefault="00881F22" w:rsidP="00881F22">
      <w:pPr>
        <w:pStyle w:val="section1"/>
        <w:spacing w:before="0" w:beforeAutospacing="0" w:after="0" w:afterAutospacing="0"/>
        <w:rPr>
          <w:rFonts w:ascii="Trebuchet MS" w:hAnsi="Trebuchet MS"/>
          <w:sz w:val="22"/>
          <w:szCs w:val="22"/>
        </w:rPr>
      </w:pPr>
      <w:r>
        <w:rPr>
          <w:rFonts w:ascii="Trebuchet MS" w:hAnsi="Trebuchet MS"/>
          <w:sz w:val="22"/>
          <w:szCs w:val="22"/>
        </w:rPr>
        <w:t xml:space="preserve">CENTRO DE RELACIONAMENTO COM CLIENTES E DE INFORMAÇÃO AO CIDADÃO </w:t>
      </w:r>
    </w:p>
    <w:p w:rsidR="00881F22" w:rsidRDefault="00881F22" w:rsidP="00881F22">
      <w:pPr>
        <w:rPr>
          <w:rFonts w:ascii="Trebuchet MS" w:hAnsi="Trebuchet MS"/>
          <w:lang w:eastAsia="pt-BR"/>
        </w:rPr>
      </w:pPr>
    </w:p>
    <w:p w:rsidR="00881F22" w:rsidRDefault="00881F22" w:rsidP="00881F22">
      <w:pPr>
        <w:rPr>
          <w:rFonts w:ascii="Trebuchet MS" w:hAnsi="Trebuchet MS"/>
          <w:lang w:eastAsia="pt-BR"/>
        </w:rPr>
      </w:pPr>
    </w:p>
    <w:p w:rsidR="00881F22" w:rsidRDefault="00881F22" w:rsidP="00881F22">
      <w:pPr>
        <w:jc w:val="both"/>
        <w:rPr>
          <w:rFonts w:ascii="Trebuchet MS" w:hAnsi="Trebuchet MS"/>
        </w:rPr>
      </w:pPr>
      <w:r>
        <w:rPr>
          <w:rFonts w:ascii="Trebuchet MS" w:hAnsi="Trebuchet MS"/>
        </w:rPr>
        <w:t>Prezados,</w:t>
      </w:r>
    </w:p>
    <w:p w:rsidR="00881F22" w:rsidRDefault="00881F22" w:rsidP="00881F22">
      <w:pPr>
        <w:jc w:val="both"/>
        <w:rPr>
          <w:rFonts w:ascii="Trebuchet MS" w:hAnsi="Trebuchet MS"/>
        </w:rPr>
      </w:pPr>
    </w:p>
    <w:p w:rsidR="00881F22" w:rsidRDefault="00881F22" w:rsidP="00881F22">
      <w:pPr>
        <w:jc w:val="both"/>
        <w:rPr>
          <w:rFonts w:ascii="Trebuchet MS" w:hAnsi="Trebuchet MS"/>
        </w:rPr>
      </w:pPr>
      <w:r>
        <w:rPr>
          <w:rFonts w:ascii="Trebuchet MS" w:hAnsi="Trebuchet MS"/>
        </w:rPr>
        <w:t>Informamos que houve atualização nos Normativos do Banco conforme abaixo.</w:t>
      </w:r>
    </w:p>
    <w:p w:rsidR="00881F22" w:rsidRDefault="00881F22" w:rsidP="00881F22">
      <w:pPr>
        <w:jc w:val="both"/>
        <w:rPr>
          <w:rFonts w:ascii="Trebuchet MS" w:hAnsi="Trebuchet MS"/>
        </w:rPr>
      </w:pPr>
    </w:p>
    <w:p w:rsidR="00881F22" w:rsidRDefault="00881F22" w:rsidP="00CA41A1">
      <w:pPr>
        <w:pStyle w:val="PargrafodaLista"/>
        <w:numPr>
          <w:ilvl w:val="0"/>
          <w:numId w:val="10"/>
        </w:numPr>
        <w:jc w:val="both"/>
        <w:rPr>
          <w:rFonts w:ascii="Trebuchet MS" w:hAnsi="Trebuchet MS"/>
          <w:b/>
        </w:rPr>
      </w:pPr>
      <w:r>
        <w:rPr>
          <w:rFonts w:ascii="Trebuchet MS" w:hAnsi="Trebuchet MS"/>
          <w:b/>
        </w:rPr>
        <w:t>Cartão BNB</w:t>
      </w:r>
    </w:p>
    <w:p w:rsidR="00881F22" w:rsidRDefault="00881F22" w:rsidP="00881F22">
      <w:pPr>
        <w:jc w:val="both"/>
        <w:rPr>
          <w:rFonts w:ascii="Trebuchet MS" w:hAnsi="Trebuchet MS"/>
        </w:rPr>
      </w:pPr>
      <w:r>
        <w:rPr>
          <w:rFonts w:ascii="Trebuchet MS" w:hAnsi="Trebuchet MS"/>
          <w:b/>
          <w:bCs/>
        </w:rPr>
        <w:t xml:space="preserve">O que mudou: </w:t>
      </w:r>
      <w:r>
        <w:rPr>
          <w:rFonts w:ascii="Trebuchet MS" w:hAnsi="Trebuchet MS"/>
          <w:bCs/>
        </w:rPr>
        <w:t xml:space="preserve">Revisão do Normativo para </w:t>
      </w:r>
      <w:r>
        <w:rPr>
          <w:rFonts w:ascii="Trebuchet MS" w:hAnsi="Trebuchet MS"/>
        </w:rPr>
        <w:t xml:space="preserve">alteração do índice de nacionalização e recursos próprios. </w:t>
      </w:r>
    </w:p>
    <w:p w:rsidR="00881F22" w:rsidRDefault="00881F22" w:rsidP="00881F22">
      <w:pPr>
        <w:jc w:val="both"/>
        <w:rPr>
          <w:rFonts w:ascii="Trebuchet MS" w:hAnsi="Trebuchet MS"/>
        </w:rPr>
      </w:pPr>
    </w:p>
    <w:p w:rsidR="00881F22" w:rsidRDefault="00881F22" w:rsidP="00CA41A1">
      <w:pPr>
        <w:pStyle w:val="PargrafodaLista"/>
        <w:numPr>
          <w:ilvl w:val="0"/>
          <w:numId w:val="10"/>
        </w:numPr>
        <w:jc w:val="both"/>
        <w:rPr>
          <w:rFonts w:ascii="Trebuchet MS" w:hAnsi="Trebuchet MS"/>
          <w:b/>
        </w:rPr>
      </w:pPr>
      <w:r>
        <w:rPr>
          <w:rFonts w:ascii="Trebuchet MS" w:hAnsi="Trebuchet MS"/>
          <w:b/>
        </w:rPr>
        <w:t xml:space="preserve"> Contratação e Utilização do Cartão BNB Agro</w:t>
      </w:r>
    </w:p>
    <w:p w:rsidR="00881F22" w:rsidRDefault="00881F22" w:rsidP="00881F22">
      <w:pPr>
        <w:jc w:val="both"/>
        <w:rPr>
          <w:rFonts w:ascii="Trebuchet MS" w:hAnsi="Trebuchet MS"/>
        </w:rPr>
      </w:pPr>
      <w:r>
        <w:rPr>
          <w:rFonts w:ascii="Trebuchet MS" w:hAnsi="Trebuchet MS"/>
          <w:b/>
          <w:bCs/>
        </w:rPr>
        <w:t xml:space="preserve">O que mudou: </w:t>
      </w:r>
      <w:r>
        <w:rPr>
          <w:rFonts w:ascii="Trebuchet MS" w:hAnsi="Trebuchet MS"/>
          <w:bCs/>
        </w:rPr>
        <w:t>Revisão deste Normativo para</w:t>
      </w:r>
      <w:r w:rsidR="009C7C1F">
        <w:rPr>
          <w:rFonts w:ascii="Trebuchet MS" w:hAnsi="Trebuchet MS"/>
          <w:bCs/>
        </w:rPr>
        <w:t xml:space="preserve"> </w:t>
      </w:r>
      <w:r>
        <w:rPr>
          <w:rFonts w:ascii="Trebuchet MS" w:hAnsi="Trebuchet MS"/>
        </w:rPr>
        <w:t>alteração do índice de nacionalização e recursos próprios.</w:t>
      </w:r>
    </w:p>
    <w:p w:rsidR="00881F22" w:rsidRDefault="00881F22" w:rsidP="00881F22">
      <w:pPr>
        <w:jc w:val="both"/>
        <w:rPr>
          <w:rFonts w:ascii="Trebuchet MS" w:hAnsi="Trebuchet MS"/>
        </w:rPr>
      </w:pPr>
    </w:p>
    <w:p w:rsidR="00881F22" w:rsidRDefault="00881F22" w:rsidP="00CA41A1">
      <w:pPr>
        <w:pStyle w:val="PargrafodaLista"/>
        <w:numPr>
          <w:ilvl w:val="0"/>
          <w:numId w:val="10"/>
        </w:numPr>
        <w:jc w:val="both"/>
        <w:rPr>
          <w:rFonts w:ascii="Trebuchet MS" w:hAnsi="Trebuchet MS"/>
          <w:b/>
        </w:rPr>
      </w:pPr>
      <w:r w:rsidRPr="00881F22">
        <w:rPr>
          <w:rFonts w:ascii="Trebuchet MS" w:hAnsi="Trebuchet MS"/>
          <w:b/>
        </w:rPr>
        <w:t>Contratação do Cheque Especial Conterrâneo, Crédito Pessoal e Crédito Pessoal Consignado no S408 / S463</w:t>
      </w:r>
    </w:p>
    <w:p w:rsidR="00881F22" w:rsidRDefault="00881F22" w:rsidP="00881F22">
      <w:pPr>
        <w:jc w:val="both"/>
        <w:rPr>
          <w:rFonts w:ascii="Trebuchet MS" w:hAnsi="Trebuchet MS"/>
        </w:rPr>
      </w:pPr>
      <w:r>
        <w:rPr>
          <w:rFonts w:ascii="Trebuchet MS" w:hAnsi="Trebuchet MS"/>
          <w:b/>
          <w:bCs/>
        </w:rPr>
        <w:t xml:space="preserve">O que mudou: </w:t>
      </w:r>
      <w:r>
        <w:rPr>
          <w:rFonts w:ascii="Trebuchet MS" w:hAnsi="Trebuchet MS"/>
        </w:rPr>
        <w:t>Ajustar novas condições de garantias</w:t>
      </w:r>
    </w:p>
    <w:p w:rsidR="00881F22" w:rsidRDefault="00881F22" w:rsidP="00881F22">
      <w:pPr>
        <w:jc w:val="both"/>
        <w:rPr>
          <w:rFonts w:ascii="Trebuchet MS" w:hAnsi="Trebuchet MS"/>
        </w:rPr>
      </w:pPr>
    </w:p>
    <w:p w:rsidR="00881F22" w:rsidRDefault="00881F22" w:rsidP="00CA41A1">
      <w:pPr>
        <w:pStyle w:val="PargrafodaLista"/>
        <w:numPr>
          <w:ilvl w:val="0"/>
          <w:numId w:val="10"/>
        </w:numPr>
        <w:jc w:val="both"/>
        <w:rPr>
          <w:rFonts w:ascii="Trebuchet MS" w:hAnsi="Trebuchet MS"/>
          <w:b/>
        </w:rPr>
      </w:pPr>
      <w:r w:rsidRPr="00881F22">
        <w:rPr>
          <w:rFonts w:ascii="Trebuchet MS" w:hAnsi="Trebuchet MS"/>
          <w:b/>
        </w:rPr>
        <w:t>Cartão BNB - Empresas de Micro e Pequeno Porte</w:t>
      </w:r>
    </w:p>
    <w:p w:rsidR="00881F22" w:rsidRDefault="00881F22" w:rsidP="00881F22">
      <w:pPr>
        <w:jc w:val="both"/>
        <w:rPr>
          <w:rFonts w:ascii="Trebuchet MS" w:hAnsi="Trebuchet MS"/>
          <w:b/>
        </w:rPr>
      </w:pPr>
      <w:r>
        <w:rPr>
          <w:rFonts w:ascii="Trebuchet MS" w:hAnsi="Trebuchet MS"/>
          <w:b/>
          <w:bCs/>
        </w:rPr>
        <w:t xml:space="preserve">O que mudou: </w:t>
      </w:r>
      <w:r>
        <w:rPr>
          <w:rFonts w:ascii="Trebuchet MS" w:hAnsi="Trebuchet MS"/>
        </w:rPr>
        <w:t>Alteração do público-alvo.</w:t>
      </w:r>
    </w:p>
    <w:p w:rsidR="00881F22" w:rsidRDefault="00881F22" w:rsidP="00881F22">
      <w:pPr>
        <w:jc w:val="right"/>
        <w:rPr>
          <w:i/>
          <w:iCs/>
          <w:color w:val="1F497D"/>
          <w:sz w:val="16"/>
          <w:szCs w:val="16"/>
        </w:rPr>
      </w:pPr>
    </w:p>
    <w:p w:rsidR="00881F22" w:rsidRDefault="00881F22" w:rsidP="00881F22">
      <w:pPr>
        <w:jc w:val="right"/>
        <w:rPr>
          <w:i/>
          <w:iCs/>
          <w:color w:val="1F497D"/>
        </w:rPr>
      </w:pPr>
    </w:p>
    <w:p w:rsidR="00881F22" w:rsidRDefault="00881F22" w:rsidP="00881F22">
      <w:pPr>
        <w:jc w:val="right"/>
        <w:rPr>
          <w:rFonts w:ascii="Trebuchet MS" w:hAnsi="Trebuchet MS"/>
          <w:i/>
          <w:iCs/>
          <w:sz w:val="16"/>
          <w:szCs w:val="16"/>
        </w:rPr>
      </w:pPr>
      <w:r>
        <w:rPr>
          <w:rFonts w:ascii="Trebuchet MS" w:hAnsi="Trebuchet MS"/>
          <w:i/>
          <w:iCs/>
          <w:sz w:val="16"/>
          <w:szCs w:val="16"/>
        </w:rPr>
        <w:t>Monitoria de Produtos e Serviços</w:t>
      </w:r>
    </w:p>
    <w:p w:rsidR="00881F22" w:rsidRDefault="00881F22" w:rsidP="00881F22">
      <w:pPr>
        <w:jc w:val="right"/>
        <w:rPr>
          <w:rFonts w:ascii="Trebuchet MS" w:hAnsi="Trebuchet MS"/>
          <w:i/>
          <w:iCs/>
          <w:sz w:val="14"/>
          <w:szCs w:val="14"/>
        </w:rPr>
      </w:pPr>
      <w:r>
        <w:rPr>
          <w:rFonts w:ascii="Trebuchet MS" w:hAnsi="Trebuchet MS"/>
          <w:i/>
          <w:iCs/>
          <w:sz w:val="14"/>
          <w:szCs w:val="14"/>
        </w:rPr>
        <w:t>012352</w:t>
      </w:r>
    </w:p>
    <w:p w:rsidR="00881F22" w:rsidRDefault="00881F22" w:rsidP="00BD2C3E">
      <w:pPr>
        <w:pStyle w:val="Ttulo3"/>
        <w:rPr>
          <w:rFonts w:ascii="Trebuchet MS" w:hAnsi="Trebuchet MS"/>
          <w:sz w:val="20"/>
          <w:szCs w:val="20"/>
        </w:rPr>
      </w:pPr>
      <w:r>
        <w:rPr>
          <w:rFonts w:ascii="Trebuchet MS" w:hAnsi="Trebuchet MS"/>
          <w:sz w:val="20"/>
          <w:szCs w:val="20"/>
        </w:rPr>
        <w:lastRenderedPageBreak/>
        <w:t>************************************************************************************************</w:t>
      </w:r>
    </w:p>
    <w:p w:rsidR="00881F22" w:rsidRDefault="00881F22" w:rsidP="00881F22">
      <w:pPr>
        <w:pStyle w:val="section1"/>
        <w:keepNext/>
        <w:spacing w:before="240" w:beforeAutospacing="0" w:after="60" w:afterAutospacing="0"/>
        <w:ind w:firstLine="708"/>
        <w:outlineLvl w:val="2"/>
        <w:rPr>
          <w:rFonts w:ascii="Trebuchet MS" w:eastAsia="Times New Roman" w:hAnsi="Trebuchet MS"/>
          <w:b/>
          <w:bCs/>
          <w:sz w:val="20"/>
          <w:szCs w:val="20"/>
        </w:rPr>
      </w:pPr>
      <w:r>
        <w:rPr>
          <w:rFonts w:eastAsia="Times New Roman"/>
          <w:noProof/>
          <w:color w:val="5A6378"/>
        </w:rPr>
        <w:drawing>
          <wp:inline distT="0" distB="0" distL="0" distR="0">
            <wp:extent cx="1571625" cy="695325"/>
            <wp:effectExtent l="0" t="0" r="0" b="0"/>
            <wp:docPr id="15" name="Imagem 15" descr="cid:image001.png@01CF0616.DABE3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cid:image001.png@01CF0616.DABE376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71625" cy="695325"/>
                    </a:xfrm>
                    <a:prstGeom prst="rect">
                      <a:avLst/>
                    </a:prstGeom>
                    <a:noFill/>
                    <a:ln>
                      <a:noFill/>
                    </a:ln>
                  </pic:spPr>
                </pic:pic>
              </a:graphicData>
            </a:graphic>
          </wp:inline>
        </w:drawing>
      </w:r>
    </w:p>
    <w:p w:rsidR="00881F22" w:rsidRDefault="00881F22" w:rsidP="00881F22">
      <w:pPr>
        <w:pStyle w:val="section1"/>
        <w:spacing w:before="0" w:beforeAutospacing="0" w:after="0" w:afterAutospacing="0"/>
        <w:rPr>
          <w:rFonts w:ascii="Trebuchet MS" w:hAnsi="Trebuchet MS" w:cstheme="minorBidi"/>
          <w:sz w:val="22"/>
          <w:szCs w:val="22"/>
        </w:rPr>
      </w:pPr>
    </w:p>
    <w:p w:rsidR="00881F22" w:rsidRDefault="00881F22" w:rsidP="00881F22">
      <w:pPr>
        <w:pStyle w:val="section1"/>
        <w:spacing w:before="0" w:beforeAutospacing="0" w:after="0" w:afterAutospacing="0"/>
        <w:rPr>
          <w:rFonts w:ascii="Trebuchet MS" w:hAnsi="Trebuchet MS"/>
          <w:sz w:val="22"/>
          <w:szCs w:val="22"/>
        </w:rPr>
      </w:pPr>
      <w:r>
        <w:rPr>
          <w:rFonts w:ascii="Trebuchet MS" w:hAnsi="Trebuchet MS"/>
          <w:sz w:val="22"/>
          <w:szCs w:val="22"/>
        </w:rPr>
        <w:t>RELATÓRIO DE INFORMAÇÕES  022 - MULTIMEIOS - ABRIL/2018 - Período 14/04/2018 a 20/04/2018</w:t>
      </w:r>
    </w:p>
    <w:p w:rsidR="00881F22" w:rsidRDefault="00881F22" w:rsidP="00881F22">
      <w:pPr>
        <w:pStyle w:val="section1"/>
        <w:spacing w:before="0" w:beforeAutospacing="0" w:after="0" w:afterAutospacing="0"/>
        <w:rPr>
          <w:rFonts w:ascii="Trebuchet MS" w:hAnsi="Trebuchet MS"/>
          <w:sz w:val="22"/>
          <w:szCs w:val="22"/>
        </w:rPr>
      </w:pPr>
      <w:r>
        <w:rPr>
          <w:rFonts w:ascii="Trebuchet MS" w:hAnsi="Trebuchet MS"/>
          <w:sz w:val="22"/>
          <w:szCs w:val="22"/>
        </w:rPr>
        <w:t xml:space="preserve">CENTRO DE RELACIONAMENTO COM CLIENTES E DE INFORMAÇÃO AO CIDADÃO </w:t>
      </w:r>
    </w:p>
    <w:p w:rsidR="00881F22" w:rsidRDefault="00881F22" w:rsidP="00881F22">
      <w:pPr>
        <w:pStyle w:val="section1"/>
        <w:spacing w:before="0" w:beforeAutospacing="0" w:after="0" w:afterAutospacing="0"/>
        <w:rPr>
          <w:rFonts w:ascii="Trebuchet MS" w:hAnsi="Trebuchet MS" w:cstheme="minorBidi"/>
          <w:sz w:val="22"/>
          <w:szCs w:val="22"/>
        </w:rPr>
      </w:pPr>
    </w:p>
    <w:p w:rsidR="00881F22" w:rsidRDefault="00881F22" w:rsidP="00881F22">
      <w:pPr>
        <w:pStyle w:val="section1"/>
        <w:spacing w:before="0" w:beforeAutospacing="0" w:after="0" w:afterAutospacing="0"/>
        <w:rPr>
          <w:rFonts w:ascii="Trebuchet MS" w:hAnsi="Trebuchet MS" w:cstheme="minorBidi"/>
          <w:sz w:val="22"/>
          <w:szCs w:val="22"/>
        </w:rPr>
      </w:pPr>
    </w:p>
    <w:p w:rsidR="00881F22" w:rsidRDefault="00881F22" w:rsidP="00881F22">
      <w:pPr>
        <w:pStyle w:val="section1"/>
        <w:spacing w:before="0" w:beforeAutospacing="0" w:after="0" w:afterAutospacing="0"/>
        <w:rPr>
          <w:rFonts w:ascii="Trebuchet MS" w:hAnsi="Trebuchet MS" w:cstheme="minorBidi"/>
          <w:sz w:val="22"/>
          <w:szCs w:val="22"/>
        </w:rPr>
      </w:pPr>
    </w:p>
    <w:p w:rsidR="00881F22" w:rsidRPr="00881F22" w:rsidRDefault="00881F22" w:rsidP="00881F22">
      <w:pPr>
        <w:jc w:val="both"/>
        <w:rPr>
          <w:rFonts w:ascii="Trebuchet MS" w:hAnsi="Trebuchet MS"/>
          <w:color w:val="000000"/>
          <w:sz w:val="24"/>
          <w:szCs w:val="24"/>
        </w:rPr>
      </w:pPr>
      <w:r w:rsidRPr="00881F22">
        <w:rPr>
          <w:rFonts w:ascii="Trebuchet MS" w:hAnsi="Trebuchet MS"/>
          <w:color w:val="000000"/>
          <w:sz w:val="24"/>
          <w:szCs w:val="24"/>
        </w:rPr>
        <w:t>Prezados,</w:t>
      </w:r>
    </w:p>
    <w:p w:rsidR="00881F22" w:rsidRPr="00881F22" w:rsidRDefault="00881F22" w:rsidP="00881F22">
      <w:pPr>
        <w:jc w:val="both"/>
        <w:rPr>
          <w:rFonts w:ascii="Trebuchet MS" w:hAnsi="Trebuchet MS"/>
          <w:color w:val="000000"/>
          <w:sz w:val="24"/>
          <w:szCs w:val="24"/>
        </w:rPr>
      </w:pPr>
    </w:p>
    <w:p w:rsidR="00881F22" w:rsidRPr="00881F22" w:rsidRDefault="00881F22" w:rsidP="00881F22">
      <w:pPr>
        <w:jc w:val="both"/>
        <w:rPr>
          <w:rFonts w:ascii="Trebuchet MS" w:hAnsi="Trebuchet MS"/>
          <w:color w:val="000000"/>
          <w:sz w:val="24"/>
          <w:szCs w:val="24"/>
        </w:rPr>
      </w:pPr>
      <w:r w:rsidRPr="00881F22">
        <w:rPr>
          <w:rFonts w:ascii="Trebuchet MS" w:hAnsi="Trebuchet MS"/>
          <w:color w:val="000000"/>
          <w:sz w:val="24"/>
          <w:szCs w:val="24"/>
        </w:rPr>
        <w:t>Informamos que não constam atualizações nos Normativos do Banco que sejam passíveis de inclusão no Site no período mencionado, visto que apenas tratam de assuntos de ordem interna.  </w:t>
      </w:r>
    </w:p>
    <w:p w:rsidR="00881F22" w:rsidRDefault="00881F22" w:rsidP="00881F22">
      <w:pPr>
        <w:pStyle w:val="section1"/>
        <w:spacing w:before="0" w:beforeAutospacing="0" w:after="0" w:afterAutospacing="0"/>
        <w:jc w:val="right"/>
        <w:rPr>
          <w:rFonts w:ascii="Calibri" w:hAnsi="Calibri" w:cs="Calibri"/>
          <w:i/>
          <w:iCs/>
          <w:color w:val="1F497D"/>
          <w:sz w:val="16"/>
          <w:szCs w:val="16"/>
          <w:lang w:eastAsia="en-US"/>
        </w:rPr>
      </w:pPr>
    </w:p>
    <w:p w:rsidR="00881F22" w:rsidRDefault="00881F22" w:rsidP="00881F22">
      <w:pPr>
        <w:pStyle w:val="section1"/>
        <w:spacing w:before="0" w:beforeAutospacing="0" w:after="0" w:afterAutospacing="0"/>
        <w:jc w:val="right"/>
        <w:rPr>
          <w:rFonts w:ascii="Trebuchet MS" w:hAnsi="Trebuchet MS" w:cstheme="minorBidi"/>
          <w:i/>
          <w:iCs/>
          <w:color w:val="1F497D"/>
          <w:sz w:val="22"/>
          <w:szCs w:val="22"/>
          <w:lang w:eastAsia="en-US"/>
        </w:rPr>
      </w:pPr>
    </w:p>
    <w:p w:rsidR="00881F22" w:rsidRDefault="00881F22" w:rsidP="00881F22">
      <w:pPr>
        <w:pStyle w:val="section1"/>
        <w:spacing w:before="0" w:beforeAutospacing="0" w:after="0" w:afterAutospacing="0"/>
        <w:jc w:val="right"/>
        <w:rPr>
          <w:rFonts w:ascii="Trebuchet MS" w:hAnsi="Trebuchet MS" w:cstheme="minorBidi"/>
          <w:i/>
          <w:iCs/>
          <w:sz w:val="16"/>
          <w:szCs w:val="16"/>
          <w:lang w:eastAsia="en-US"/>
        </w:rPr>
      </w:pPr>
      <w:r>
        <w:rPr>
          <w:i/>
          <w:iCs/>
          <w:sz w:val="16"/>
          <w:szCs w:val="16"/>
        </w:rPr>
        <w:t>Monitoria de Produtos e Serviços</w:t>
      </w:r>
    </w:p>
    <w:p w:rsidR="00881F22" w:rsidRDefault="00881F22" w:rsidP="00881F22">
      <w:pPr>
        <w:pStyle w:val="section1"/>
        <w:spacing w:before="0" w:beforeAutospacing="0" w:after="0" w:afterAutospacing="0"/>
        <w:jc w:val="right"/>
        <w:rPr>
          <w:i/>
          <w:iCs/>
          <w:sz w:val="14"/>
          <w:szCs w:val="14"/>
        </w:rPr>
      </w:pPr>
      <w:r>
        <w:rPr>
          <w:i/>
          <w:iCs/>
          <w:sz w:val="14"/>
          <w:szCs w:val="14"/>
        </w:rPr>
        <w:t>012352</w:t>
      </w:r>
    </w:p>
    <w:p w:rsidR="00881F22" w:rsidRDefault="00881F22" w:rsidP="00881F22">
      <w:pPr>
        <w:pStyle w:val="section1"/>
        <w:spacing w:before="0" w:beforeAutospacing="0" w:after="0" w:afterAutospacing="0"/>
        <w:jc w:val="right"/>
        <w:rPr>
          <w:i/>
          <w:iCs/>
          <w:sz w:val="14"/>
          <w:szCs w:val="14"/>
        </w:rPr>
      </w:pPr>
    </w:p>
    <w:p w:rsidR="00881F22" w:rsidRDefault="00881F22" w:rsidP="00881F22">
      <w:pPr>
        <w:pStyle w:val="section1"/>
        <w:spacing w:before="0" w:beforeAutospacing="0" w:after="0" w:afterAutospacing="0"/>
        <w:jc w:val="right"/>
        <w:rPr>
          <w:rFonts w:ascii="Trebuchet MS" w:hAnsi="Trebuchet MS" w:cstheme="minorBidi"/>
          <w:i/>
          <w:iCs/>
          <w:sz w:val="14"/>
          <w:szCs w:val="14"/>
          <w:lang w:eastAsia="en-US"/>
        </w:rPr>
      </w:pPr>
    </w:p>
    <w:p w:rsidR="00881F22" w:rsidRDefault="00881F22" w:rsidP="00881F22">
      <w:pPr>
        <w:pStyle w:val="section1"/>
        <w:spacing w:before="0" w:beforeAutospacing="0" w:after="0" w:afterAutospacing="0"/>
        <w:rPr>
          <w:rFonts w:ascii="Calibri" w:hAnsi="Calibri" w:cs="Calibri"/>
          <w:sz w:val="22"/>
          <w:szCs w:val="22"/>
          <w:lang w:eastAsia="en-US"/>
        </w:rPr>
      </w:pPr>
      <w:r>
        <w:rPr>
          <w:rFonts w:ascii="Calibri" w:hAnsi="Calibri" w:cs="Calibri"/>
          <w:sz w:val="22"/>
          <w:szCs w:val="22"/>
          <w:lang w:eastAsia="en-US"/>
        </w:rPr>
        <w:t>*****************************************************************************</w:t>
      </w:r>
    </w:p>
    <w:p w:rsidR="00BD2C3E" w:rsidRDefault="00BD2C3E" w:rsidP="00BD2C3E">
      <w:pPr>
        <w:pStyle w:val="Ttulo3"/>
        <w:rPr>
          <w:rFonts w:ascii="Trebuchet MS" w:hAnsi="Trebuchet MS"/>
          <w:sz w:val="20"/>
          <w:szCs w:val="20"/>
        </w:rPr>
      </w:pPr>
      <w:r>
        <w:rPr>
          <w:noProof/>
          <w:color w:val="5A6378"/>
        </w:rPr>
        <w:drawing>
          <wp:inline distT="0" distB="0" distL="0" distR="0">
            <wp:extent cx="1571625" cy="695325"/>
            <wp:effectExtent l="0" t="0" r="0" b="0"/>
            <wp:docPr id="14" name="Imagem 14" descr="cid:image001.png@01CF0616.DABE3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cid:image001.png@01CF0616.DABE376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71625" cy="695325"/>
                    </a:xfrm>
                    <a:prstGeom prst="rect">
                      <a:avLst/>
                    </a:prstGeom>
                    <a:noFill/>
                    <a:ln>
                      <a:noFill/>
                    </a:ln>
                  </pic:spPr>
                </pic:pic>
              </a:graphicData>
            </a:graphic>
          </wp:inline>
        </w:drawing>
      </w:r>
    </w:p>
    <w:p w:rsidR="00BD2C3E" w:rsidRDefault="00BD2C3E" w:rsidP="00BD2C3E">
      <w:pPr>
        <w:rPr>
          <w:rFonts w:ascii="Trebuchet MS" w:hAnsi="Trebuchet MS"/>
          <w:lang w:eastAsia="pt-BR"/>
        </w:rPr>
      </w:pPr>
    </w:p>
    <w:p w:rsidR="00BD2C3E" w:rsidRDefault="00BD2C3E" w:rsidP="00BD2C3E">
      <w:pPr>
        <w:pStyle w:val="section1"/>
        <w:spacing w:before="0" w:beforeAutospacing="0" w:after="0" w:afterAutospacing="0"/>
        <w:rPr>
          <w:rFonts w:ascii="Trebuchet MS" w:hAnsi="Trebuchet MS"/>
          <w:sz w:val="22"/>
          <w:szCs w:val="22"/>
        </w:rPr>
      </w:pPr>
      <w:r>
        <w:rPr>
          <w:rFonts w:ascii="Trebuchet MS" w:hAnsi="Trebuchet MS"/>
          <w:sz w:val="22"/>
          <w:szCs w:val="22"/>
        </w:rPr>
        <w:t>RELATÓRIO DE INFORMAÇÕES  021 - MULTIMEIOS - ABRIL/2018 - Período 07/04/2018 a 13/04/2018</w:t>
      </w:r>
    </w:p>
    <w:p w:rsidR="00BD2C3E" w:rsidRDefault="00BD2C3E" w:rsidP="00BD2C3E">
      <w:pPr>
        <w:pStyle w:val="section1"/>
        <w:spacing w:before="0" w:beforeAutospacing="0" w:after="0" w:afterAutospacing="0"/>
        <w:rPr>
          <w:rFonts w:ascii="Trebuchet MS" w:hAnsi="Trebuchet MS"/>
          <w:sz w:val="22"/>
          <w:szCs w:val="22"/>
        </w:rPr>
      </w:pPr>
      <w:r>
        <w:rPr>
          <w:rFonts w:ascii="Trebuchet MS" w:hAnsi="Trebuchet MS"/>
          <w:sz w:val="22"/>
          <w:szCs w:val="22"/>
        </w:rPr>
        <w:t xml:space="preserve">CENTRO DE RELACIONAMENTO COM CLIENTES E DE INFORMAÇÃO AO CIDADÃO </w:t>
      </w:r>
    </w:p>
    <w:p w:rsidR="00BD2C3E" w:rsidRDefault="00BD2C3E" w:rsidP="00BD2C3E">
      <w:pPr>
        <w:rPr>
          <w:rFonts w:ascii="Trebuchet MS" w:hAnsi="Trebuchet MS"/>
          <w:lang w:eastAsia="pt-BR"/>
        </w:rPr>
      </w:pPr>
    </w:p>
    <w:p w:rsidR="00BD2C3E" w:rsidRDefault="00BD2C3E" w:rsidP="00BD2C3E">
      <w:pPr>
        <w:rPr>
          <w:rFonts w:ascii="Trebuchet MS" w:hAnsi="Trebuchet MS"/>
          <w:lang w:eastAsia="pt-BR"/>
        </w:rPr>
      </w:pPr>
    </w:p>
    <w:p w:rsidR="00BD2C3E" w:rsidRDefault="00BD2C3E" w:rsidP="00BD2C3E">
      <w:pPr>
        <w:rPr>
          <w:rFonts w:ascii="Trebuchet MS" w:hAnsi="Trebuchet MS"/>
          <w:sz w:val="24"/>
          <w:szCs w:val="24"/>
        </w:rPr>
      </w:pPr>
      <w:r>
        <w:rPr>
          <w:rFonts w:ascii="Trebuchet MS" w:hAnsi="Trebuchet MS"/>
          <w:sz w:val="24"/>
          <w:szCs w:val="24"/>
        </w:rPr>
        <w:t>Prezados,</w:t>
      </w:r>
    </w:p>
    <w:p w:rsidR="00BD2C3E" w:rsidRDefault="00BD2C3E" w:rsidP="00BD2C3E">
      <w:pPr>
        <w:rPr>
          <w:rFonts w:ascii="Trebuchet MS" w:hAnsi="Trebuchet MS"/>
          <w:sz w:val="24"/>
          <w:szCs w:val="24"/>
        </w:rPr>
      </w:pPr>
    </w:p>
    <w:p w:rsidR="00BD2C3E" w:rsidRDefault="00BD2C3E" w:rsidP="00BD2C3E">
      <w:pPr>
        <w:rPr>
          <w:rFonts w:ascii="Trebuchet MS" w:hAnsi="Trebuchet MS"/>
          <w:b/>
          <w:bCs/>
          <w:sz w:val="24"/>
          <w:szCs w:val="24"/>
          <w:highlight w:val="yellow"/>
        </w:rPr>
      </w:pPr>
      <w:r>
        <w:rPr>
          <w:rFonts w:ascii="Trebuchet MS" w:hAnsi="Trebuchet MS"/>
          <w:sz w:val="24"/>
          <w:szCs w:val="24"/>
        </w:rPr>
        <w:t>Informamos que</w:t>
      </w:r>
      <w:r>
        <w:rPr>
          <w:rFonts w:ascii="Trebuchet MS" w:hAnsi="Trebuchet MS"/>
          <w:color w:val="000000"/>
          <w:sz w:val="24"/>
          <w:szCs w:val="24"/>
        </w:rPr>
        <w:t xml:space="preserve"> não constam</w:t>
      </w:r>
      <w:r>
        <w:rPr>
          <w:rFonts w:ascii="Trebuchet MS" w:hAnsi="Trebuchet MS"/>
          <w:sz w:val="24"/>
          <w:szCs w:val="24"/>
        </w:rPr>
        <w:t xml:space="preserve"> atualizaç</w:t>
      </w:r>
      <w:r>
        <w:rPr>
          <w:rFonts w:ascii="Trebuchet MS" w:hAnsi="Trebuchet MS"/>
          <w:color w:val="000000"/>
          <w:sz w:val="24"/>
          <w:szCs w:val="24"/>
        </w:rPr>
        <w:t>ões</w:t>
      </w:r>
      <w:r>
        <w:rPr>
          <w:rFonts w:ascii="Trebuchet MS" w:hAnsi="Trebuchet MS"/>
          <w:sz w:val="24"/>
          <w:szCs w:val="24"/>
        </w:rPr>
        <w:t xml:space="preserve"> no</w:t>
      </w:r>
      <w:r>
        <w:rPr>
          <w:rFonts w:ascii="Trebuchet MS" w:hAnsi="Trebuchet MS"/>
          <w:color w:val="000000"/>
          <w:sz w:val="24"/>
          <w:szCs w:val="24"/>
        </w:rPr>
        <w:t>s</w:t>
      </w:r>
      <w:r>
        <w:rPr>
          <w:rFonts w:ascii="Trebuchet MS" w:hAnsi="Trebuchet MS"/>
          <w:sz w:val="24"/>
          <w:szCs w:val="24"/>
        </w:rPr>
        <w:t xml:space="preserve"> Normativo</w:t>
      </w:r>
      <w:r>
        <w:rPr>
          <w:rFonts w:ascii="Trebuchet MS" w:hAnsi="Trebuchet MS"/>
          <w:color w:val="000000"/>
          <w:sz w:val="24"/>
          <w:szCs w:val="24"/>
        </w:rPr>
        <w:t>s</w:t>
      </w:r>
      <w:r>
        <w:rPr>
          <w:rFonts w:ascii="Trebuchet MS" w:hAnsi="Trebuchet MS"/>
          <w:sz w:val="24"/>
          <w:szCs w:val="24"/>
        </w:rPr>
        <w:t xml:space="preserve"> do Banco </w:t>
      </w:r>
      <w:r>
        <w:rPr>
          <w:rFonts w:ascii="Trebuchet MS" w:hAnsi="Trebuchet MS"/>
          <w:color w:val="000000"/>
          <w:sz w:val="24"/>
          <w:szCs w:val="24"/>
        </w:rPr>
        <w:t xml:space="preserve">que sejam passíveis de inclusão no Siteno período mencionado, visto que apenas tratam de assuntos de ordem interna. </w:t>
      </w:r>
      <w:r>
        <w:rPr>
          <w:rFonts w:ascii="Trebuchet MS" w:hAnsi="Trebuchet MS"/>
          <w:sz w:val="24"/>
          <w:szCs w:val="24"/>
        </w:rPr>
        <w:t> </w:t>
      </w:r>
    </w:p>
    <w:p w:rsidR="00BD2C3E" w:rsidRDefault="00BD2C3E" w:rsidP="00BD2C3E">
      <w:pPr>
        <w:jc w:val="right"/>
        <w:rPr>
          <w:i/>
          <w:iCs/>
          <w:color w:val="1F497D"/>
          <w:sz w:val="16"/>
          <w:szCs w:val="16"/>
        </w:rPr>
      </w:pPr>
    </w:p>
    <w:p w:rsidR="00BD2C3E" w:rsidRDefault="00BD2C3E" w:rsidP="00BD2C3E">
      <w:pPr>
        <w:jc w:val="right"/>
        <w:rPr>
          <w:i/>
          <w:iCs/>
          <w:color w:val="1F497D"/>
        </w:rPr>
      </w:pPr>
    </w:p>
    <w:p w:rsidR="00BD2C3E" w:rsidRDefault="00BD2C3E" w:rsidP="00BD2C3E">
      <w:pPr>
        <w:jc w:val="right"/>
        <w:rPr>
          <w:rFonts w:ascii="Trebuchet MS" w:hAnsi="Trebuchet MS"/>
          <w:i/>
          <w:iCs/>
          <w:sz w:val="16"/>
          <w:szCs w:val="16"/>
        </w:rPr>
      </w:pPr>
      <w:r>
        <w:rPr>
          <w:rFonts w:ascii="Trebuchet MS" w:hAnsi="Trebuchet MS"/>
          <w:i/>
          <w:iCs/>
          <w:sz w:val="16"/>
          <w:szCs w:val="16"/>
        </w:rPr>
        <w:t>Monitoria de Produtos e Serviços</w:t>
      </w:r>
    </w:p>
    <w:p w:rsidR="00BD2C3E" w:rsidRDefault="00BD2C3E" w:rsidP="00BD2C3E">
      <w:pPr>
        <w:jc w:val="right"/>
        <w:rPr>
          <w:rFonts w:ascii="Trebuchet MS" w:hAnsi="Trebuchet MS"/>
          <w:i/>
          <w:iCs/>
          <w:sz w:val="14"/>
          <w:szCs w:val="14"/>
        </w:rPr>
      </w:pPr>
      <w:r>
        <w:rPr>
          <w:rFonts w:ascii="Trebuchet MS" w:hAnsi="Trebuchet MS"/>
          <w:i/>
          <w:iCs/>
          <w:sz w:val="14"/>
          <w:szCs w:val="14"/>
        </w:rPr>
        <w:t>012352</w:t>
      </w:r>
    </w:p>
    <w:p w:rsidR="00BD2C3E" w:rsidRDefault="00BD2C3E" w:rsidP="003B133B">
      <w:pPr>
        <w:pStyle w:val="Ttulo3"/>
        <w:ind w:firstLine="708"/>
        <w:rPr>
          <w:rFonts w:ascii="Trebuchet MS" w:hAnsi="Trebuchet MS"/>
          <w:sz w:val="20"/>
          <w:szCs w:val="20"/>
        </w:rPr>
      </w:pPr>
      <w:r>
        <w:rPr>
          <w:rFonts w:ascii="Trebuchet MS" w:hAnsi="Trebuchet MS"/>
          <w:sz w:val="20"/>
          <w:szCs w:val="20"/>
        </w:rPr>
        <w:t>***************************************************************************************</w:t>
      </w:r>
    </w:p>
    <w:p w:rsidR="00BD2C3E" w:rsidRDefault="00BD2C3E" w:rsidP="00BD2C3E">
      <w:pPr>
        <w:pStyle w:val="section1"/>
        <w:spacing w:before="0" w:beforeAutospacing="0" w:after="0" w:afterAutospacing="0"/>
        <w:rPr>
          <w:rFonts w:asciiTheme="minorHAnsi" w:hAnsiTheme="minorHAnsi" w:cstheme="minorBidi"/>
          <w:sz w:val="22"/>
          <w:szCs w:val="22"/>
          <w:lang w:eastAsia="en-US"/>
        </w:rPr>
      </w:pPr>
    </w:p>
    <w:p w:rsidR="00BD2C3E" w:rsidRDefault="00BD2C3E" w:rsidP="00BD2C3E">
      <w:pPr>
        <w:pStyle w:val="section1"/>
        <w:spacing w:before="0" w:beforeAutospacing="0" w:after="0" w:afterAutospacing="0"/>
        <w:rPr>
          <w:rFonts w:ascii="Trebuchet MS" w:hAnsi="Trebuchet MS"/>
          <w:sz w:val="22"/>
          <w:szCs w:val="22"/>
        </w:rPr>
      </w:pPr>
      <w:r>
        <w:rPr>
          <w:rFonts w:ascii="Trebuchet MS" w:hAnsi="Trebuchet MS"/>
          <w:noProof/>
          <w:sz w:val="22"/>
          <w:szCs w:val="22"/>
        </w:rPr>
        <w:drawing>
          <wp:inline distT="0" distB="0" distL="0" distR="0">
            <wp:extent cx="1571625" cy="685800"/>
            <wp:effectExtent l="0" t="0" r="0" b="0"/>
            <wp:docPr id="11" name="Imagem 11" descr="cid:image001.png@01D3CA83.FFDC98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id:image001.png@01D3CA83.FFDC98D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71625" cy="685800"/>
                    </a:xfrm>
                    <a:prstGeom prst="rect">
                      <a:avLst/>
                    </a:prstGeom>
                    <a:noFill/>
                    <a:ln>
                      <a:noFill/>
                    </a:ln>
                  </pic:spPr>
                </pic:pic>
              </a:graphicData>
            </a:graphic>
          </wp:inline>
        </w:drawing>
      </w:r>
    </w:p>
    <w:p w:rsidR="00BD2C3E" w:rsidRDefault="00BD2C3E" w:rsidP="00BD2C3E">
      <w:pPr>
        <w:pStyle w:val="section1"/>
        <w:spacing w:before="0" w:beforeAutospacing="0" w:after="0" w:afterAutospacing="0"/>
        <w:rPr>
          <w:rFonts w:ascii="Trebuchet MS" w:hAnsi="Trebuchet MS"/>
          <w:sz w:val="22"/>
          <w:szCs w:val="22"/>
        </w:rPr>
      </w:pPr>
    </w:p>
    <w:p w:rsidR="00BD2C3E" w:rsidRDefault="00BD2C3E" w:rsidP="00BD2C3E">
      <w:pPr>
        <w:pStyle w:val="section1"/>
        <w:spacing w:before="0" w:beforeAutospacing="0" w:after="0" w:afterAutospacing="0"/>
        <w:rPr>
          <w:rFonts w:ascii="Trebuchet MS" w:hAnsi="Trebuchet MS"/>
          <w:sz w:val="22"/>
          <w:szCs w:val="22"/>
        </w:rPr>
      </w:pPr>
    </w:p>
    <w:p w:rsidR="00BD2C3E" w:rsidRDefault="00BD2C3E" w:rsidP="00BD2C3E">
      <w:pPr>
        <w:pStyle w:val="section1"/>
        <w:spacing w:before="0" w:beforeAutospacing="0" w:after="0" w:afterAutospacing="0"/>
        <w:rPr>
          <w:rFonts w:ascii="Trebuchet MS" w:hAnsi="Trebuchet MS"/>
          <w:sz w:val="22"/>
          <w:szCs w:val="22"/>
        </w:rPr>
      </w:pPr>
      <w:r>
        <w:rPr>
          <w:rFonts w:ascii="Trebuchet MS" w:hAnsi="Trebuchet MS"/>
          <w:sz w:val="22"/>
          <w:szCs w:val="22"/>
        </w:rPr>
        <w:lastRenderedPageBreak/>
        <w:t>RELATÓRIO DE INFORMAÇÕES  020 - MULTIMEIOS - MARÇO/2018 - Período 02/04/2018 a 06/04/2018</w:t>
      </w:r>
    </w:p>
    <w:p w:rsidR="00BD2C3E" w:rsidRDefault="00BD2C3E" w:rsidP="00BD2C3E">
      <w:pPr>
        <w:pStyle w:val="section1"/>
        <w:spacing w:before="0" w:beforeAutospacing="0" w:after="0" w:afterAutospacing="0"/>
        <w:rPr>
          <w:rFonts w:ascii="Trebuchet MS" w:hAnsi="Trebuchet MS"/>
          <w:sz w:val="22"/>
          <w:szCs w:val="22"/>
        </w:rPr>
      </w:pPr>
      <w:r>
        <w:rPr>
          <w:rFonts w:ascii="Trebuchet MS" w:hAnsi="Trebuchet MS"/>
          <w:sz w:val="22"/>
          <w:szCs w:val="22"/>
        </w:rPr>
        <w:t xml:space="preserve">CENTRO DE RELACIONAMENTO COM CLIENTES E DE INFORMAÇÃO AO CIDADÃO </w:t>
      </w:r>
    </w:p>
    <w:p w:rsidR="00BD2C3E" w:rsidRDefault="00BD2C3E" w:rsidP="00BD2C3E">
      <w:pPr>
        <w:rPr>
          <w:rFonts w:ascii="Trebuchet MS" w:hAnsi="Trebuchet MS"/>
        </w:rPr>
      </w:pPr>
    </w:p>
    <w:p w:rsidR="00BD2C3E" w:rsidRDefault="00BD2C3E" w:rsidP="00BD2C3E">
      <w:pPr>
        <w:rPr>
          <w:rFonts w:ascii="Trebuchet MS" w:hAnsi="Trebuchet MS"/>
        </w:rPr>
      </w:pPr>
    </w:p>
    <w:p w:rsidR="00BD2C3E" w:rsidRDefault="00BD2C3E" w:rsidP="00BD2C3E">
      <w:pPr>
        <w:rPr>
          <w:rFonts w:ascii="Trebuchet MS" w:hAnsi="Trebuchet MS"/>
        </w:rPr>
      </w:pPr>
      <w:r>
        <w:rPr>
          <w:rFonts w:ascii="Trebuchet MS" w:hAnsi="Trebuchet MS"/>
        </w:rPr>
        <w:t>Prezados,</w:t>
      </w:r>
    </w:p>
    <w:p w:rsidR="00BD2C3E" w:rsidRDefault="00BD2C3E" w:rsidP="00BD2C3E">
      <w:pPr>
        <w:rPr>
          <w:rFonts w:ascii="Trebuchet MS" w:hAnsi="Trebuchet MS"/>
        </w:rPr>
      </w:pPr>
    </w:p>
    <w:p w:rsidR="00BD2C3E" w:rsidRDefault="00BD2C3E" w:rsidP="00BD2C3E">
      <w:pPr>
        <w:rPr>
          <w:rFonts w:ascii="Trebuchet MS" w:hAnsi="Trebuchet MS"/>
        </w:rPr>
      </w:pPr>
      <w:r>
        <w:rPr>
          <w:rFonts w:ascii="Trebuchet MS" w:hAnsi="Trebuchet MS"/>
        </w:rPr>
        <w:t>Informamos que houve atualização nos Normativos do Banco conforme abaixo.</w:t>
      </w:r>
    </w:p>
    <w:p w:rsidR="00BD2C3E" w:rsidRDefault="00BD2C3E" w:rsidP="00BD2C3E">
      <w:pPr>
        <w:rPr>
          <w:rFonts w:ascii="Trebuchet MS" w:hAnsi="Trebuchet MS"/>
        </w:rPr>
      </w:pPr>
    </w:p>
    <w:p w:rsidR="00BD2C3E" w:rsidRDefault="00BD2C3E" w:rsidP="00BD2C3E">
      <w:pPr>
        <w:rPr>
          <w:rFonts w:ascii="Trebuchet MS" w:hAnsi="Trebuchet MS"/>
        </w:rPr>
      </w:pPr>
    </w:p>
    <w:p w:rsidR="00BD2C3E" w:rsidRDefault="00BD2C3E" w:rsidP="00BD2C3E">
      <w:pPr>
        <w:rPr>
          <w:rFonts w:ascii="Trebuchet MS" w:hAnsi="Trebuchet MS"/>
        </w:rPr>
      </w:pPr>
    </w:p>
    <w:p w:rsidR="00BD2C3E" w:rsidRPr="00BD2C3E" w:rsidRDefault="00BD2C3E" w:rsidP="00CA41A1">
      <w:pPr>
        <w:pStyle w:val="PargrafodaLista"/>
        <w:numPr>
          <w:ilvl w:val="0"/>
          <w:numId w:val="9"/>
        </w:numPr>
        <w:rPr>
          <w:rStyle w:val="Hyperlink"/>
          <w:rFonts w:asciiTheme="minorHAnsi" w:hAnsiTheme="minorHAnsi"/>
          <w:b/>
          <w:color w:val="auto"/>
          <w:u w:val="none"/>
        </w:rPr>
      </w:pPr>
      <w:r w:rsidRPr="00BD2C3E">
        <w:rPr>
          <w:rStyle w:val="Hyperlink"/>
          <w:rFonts w:ascii="Trebuchet MS" w:hAnsi="Trebuchet MS"/>
          <w:b/>
          <w:color w:val="auto"/>
          <w:u w:val="none"/>
        </w:rPr>
        <w:t>Programa de Financiamento da Aquisição Isolada de Matérias-Primas, Insumos, Mercadorias e Gastos Gerais para o Funcionamento do Empreendimento (FNE GIRO)</w:t>
      </w:r>
    </w:p>
    <w:p w:rsidR="00BD2C3E" w:rsidRDefault="00BD2C3E" w:rsidP="00BD2C3E">
      <w:pPr>
        <w:rPr>
          <w:bCs/>
        </w:rPr>
      </w:pPr>
    </w:p>
    <w:p w:rsidR="00BD2C3E" w:rsidRDefault="00BD2C3E" w:rsidP="00BD2C3E">
      <w:pPr>
        <w:rPr>
          <w:rFonts w:ascii="Trebuchet MS" w:hAnsi="Trebuchet MS"/>
        </w:rPr>
      </w:pPr>
      <w:r>
        <w:rPr>
          <w:rFonts w:ascii="Trebuchet MS" w:hAnsi="Trebuchet MS"/>
          <w:b/>
          <w:bCs/>
        </w:rPr>
        <w:t xml:space="preserve">O que mudou: </w:t>
      </w:r>
      <w:r>
        <w:rPr>
          <w:rFonts w:ascii="Trebuchet MS" w:hAnsi="Trebuchet MS"/>
        </w:rPr>
        <w:t xml:space="preserve">Ajustes, permitindo o financiamento de veículo de passeio enquanto mercadoria destinada à constituição de estoque de empresas comerciantes desses bens com base na PAA 2018/661-025, aprovada em 13/03/2018. </w:t>
      </w:r>
    </w:p>
    <w:p w:rsidR="00921827" w:rsidRDefault="00921827" w:rsidP="00BD2C3E">
      <w:pPr>
        <w:rPr>
          <w:rFonts w:ascii="Trebuchet MS" w:hAnsi="Trebuchet MS"/>
        </w:rPr>
      </w:pPr>
    </w:p>
    <w:p w:rsidR="00BD2C3E" w:rsidRDefault="00BD2C3E" w:rsidP="00BD2C3E">
      <w:pPr>
        <w:rPr>
          <w:rFonts w:ascii="Trebuchet MS" w:hAnsi="Trebuchet MS"/>
        </w:rPr>
      </w:pPr>
    </w:p>
    <w:p w:rsidR="00BD2C3E" w:rsidRPr="00BD2C3E" w:rsidRDefault="00BD2C3E" w:rsidP="00CA41A1">
      <w:pPr>
        <w:pStyle w:val="PargrafodaLista"/>
        <w:numPr>
          <w:ilvl w:val="0"/>
          <w:numId w:val="9"/>
        </w:numPr>
        <w:rPr>
          <w:rFonts w:ascii="Trebuchet MS" w:hAnsi="Trebuchet MS"/>
          <w:b/>
        </w:rPr>
      </w:pPr>
      <w:r w:rsidRPr="00BD2C3E">
        <w:rPr>
          <w:rStyle w:val="Hyperlink"/>
          <w:rFonts w:ascii="Trebuchet MS" w:hAnsi="Trebuchet MS"/>
          <w:b/>
          <w:color w:val="auto"/>
          <w:u w:val="none"/>
        </w:rPr>
        <w:t>Programa de Financiamento Estudantil (FNE FIES)</w:t>
      </w:r>
    </w:p>
    <w:p w:rsidR="00BD2C3E" w:rsidRDefault="00BD2C3E" w:rsidP="00BD2C3E">
      <w:pPr>
        <w:rPr>
          <w:rFonts w:asciiTheme="minorHAnsi" w:hAnsiTheme="minorHAnsi"/>
        </w:rPr>
      </w:pPr>
    </w:p>
    <w:p w:rsidR="00BD2C3E" w:rsidRDefault="00BD2C3E" w:rsidP="00BD2C3E">
      <w:r>
        <w:rPr>
          <w:rFonts w:ascii="Trebuchet MS" w:hAnsi="Trebuchet MS"/>
          <w:b/>
          <w:bCs/>
        </w:rPr>
        <w:t xml:space="preserve">O que mudou: </w:t>
      </w:r>
      <w:r>
        <w:rPr>
          <w:rFonts w:ascii="Trebuchet MS" w:hAnsi="Trebuchet MS"/>
        </w:rPr>
        <w:t>Revisão deste normativo para ajustes quanto aos encargos financeiros, de acordo com a Resolução CMN nº 4.642, de 28/02/2018, além de outras alterações relativas a itens e condições de financiamento conforme a PAA 2018/661-026, aprovada em 13/03/2018.</w:t>
      </w:r>
    </w:p>
    <w:p w:rsidR="00BD2C3E" w:rsidRDefault="00BD2C3E" w:rsidP="00BD2C3E"/>
    <w:p w:rsidR="00BD2C3E" w:rsidRDefault="00BD2C3E" w:rsidP="00BD2C3E"/>
    <w:p w:rsidR="00BD2C3E" w:rsidRDefault="00BD2C3E" w:rsidP="00BD2C3E">
      <w:pPr>
        <w:jc w:val="right"/>
        <w:rPr>
          <w:rFonts w:ascii="Trebuchet MS" w:hAnsi="Trebuchet MS"/>
          <w:iCs/>
          <w:sz w:val="20"/>
          <w:szCs w:val="20"/>
        </w:rPr>
      </w:pPr>
      <w:r>
        <w:rPr>
          <w:rFonts w:ascii="Trebuchet MS" w:hAnsi="Trebuchet MS"/>
          <w:iCs/>
          <w:sz w:val="20"/>
          <w:szCs w:val="20"/>
        </w:rPr>
        <w:t>Monitoria de Produtos e Serviços</w:t>
      </w:r>
    </w:p>
    <w:p w:rsidR="00BD2C3E" w:rsidRDefault="00BD2C3E" w:rsidP="00BD2C3E">
      <w:pPr>
        <w:jc w:val="right"/>
        <w:rPr>
          <w:rFonts w:ascii="Trebuchet MS" w:hAnsi="Trebuchet MS"/>
          <w:i/>
          <w:iCs/>
          <w:sz w:val="14"/>
          <w:szCs w:val="14"/>
        </w:rPr>
      </w:pPr>
      <w:r>
        <w:rPr>
          <w:rFonts w:ascii="Trebuchet MS" w:hAnsi="Trebuchet MS"/>
          <w:i/>
          <w:iCs/>
          <w:sz w:val="14"/>
          <w:szCs w:val="14"/>
        </w:rPr>
        <w:t>012352</w:t>
      </w:r>
    </w:p>
    <w:p w:rsidR="00BD2C3E" w:rsidRDefault="00BD2C3E" w:rsidP="00BD2C3E">
      <w:pPr>
        <w:jc w:val="right"/>
        <w:rPr>
          <w:rFonts w:ascii="Trebuchet MS" w:hAnsi="Trebuchet MS"/>
          <w:i/>
          <w:iCs/>
          <w:sz w:val="14"/>
          <w:szCs w:val="14"/>
        </w:rPr>
      </w:pPr>
    </w:p>
    <w:p w:rsidR="00BD2C3E" w:rsidRDefault="00BD2C3E" w:rsidP="003B133B">
      <w:pPr>
        <w:pStyle w:val="Ttulo3"/>
        <w:ind w:firstLine="708"/>
        <w:rPr>
          <w:rFonts w:ascii="Trebuchet MS" w:hAnsi="Trebuchet MS"/>
          <w:sz w:val="20"/>
          <w:szCs w:val="20"/>
        </w:rPr>
      </w:pPr>
      <w:r>
        <w:rPr>
          <w:rFonts w:ascii="Trebuchet MS" w:hAnsi="Trebuchet MS"/>
          <w:sz w:val="20"/>
          <w:szCs w:val="20"/>
        </w:rPr>
        <w:t>************************************************************************************</w:t>
      </w:r>
    </w:p>
    <w:p w:rsidR="00EE7167" w:rsidRDefault="00EE7167" w:rsidP="00EE7167">
      <w:pPr>
        <w:pStyle w:val="section1"/>
        <w:spacing w:before="0" w:beforeAutospacing="0" w:after="0" w:afterAutospacing="0"/>
        <w:rPr>
          <w:rFonts w:asciiTheme="minorHAnsi" w:hAnsiTheme="minorHAnsi" w:cstheme="minorBidi"/>
          <w:sz w:val="22"/>
          <w:szCs w:val="22"/>
          <w:lang w:eastAsia="en-US"/>
        </w:rPr>
      </w:pPr>
    </w:p>
    <w:p w:rsidR="00EE7167" w:rsidRDefault="00EE7167" w:rsidP="00EE7167">
      <w:pPr>
        <w:pStyle w:val="section1"/>
        <w:spacing w:before="0" w:beforeAutospacing="0" w:after="0" w:afterAutospacing="0"/>
        <w:rPr>
          <w:rFonts w:ascii="Trebuchet MS" w:hAnsi="Trebuchet MS"/>
          <w:sz w:val="22"/>
          <w:szCs w:val="22"/>
        </w:rPr>
      </w:pPr>
      <w:r>
        <w:rPr>
          <w:rFonts w:ascii="Trebuchet MS" w:hAnsi="Trebuchet MS"/>
          <w:noProof/>
          <w:sz w:val="22"/>
          <w:szCs w:val="22"/>
        </w:rPr>
        <w:drawing>
          <wp:inline distT="0" distB="0" distL="0" distR="0">
            <wp:extent cx="1571625" cy="685800"/>
            <wp:effectExtent l="19050" t="0" r="9525" b="0"/>
            <wp:docPr id="13" name="Imagem 1" descr="cid:image001.png@01D3CA83.FFDC98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id:image001.png@01D3CA83.FFDC98D0"/>
                    <pic:cNvPicPr>
                      <a:picLocks noChangeAspect="1" noChangeArrowheads="1"/>
                    </pic:cNvPicPr>
                  </pic:nvPicPr>
                  <pic:blipFill>
                    <a:blip r:embed="rId7" cstate="print"/>
                    <a:srcRect/>
                    <a:stretch>
                      <a:fillRect/>
                    </a:stretch>
                  </pic:blipFill>
                  <pic:spPr bwMode="auto">
                    <a:xfrm>
                      <a:off x="0" y="0"/>
                      <a:ext cx="1571625" cy="685800"/>
                    </a:xfrm>
                    <a:prstGeom prst="rect">
                      <a:avLst/>
                    </a:prstGeom>
                    <a:noFill/>
                    <a:ln w="9525">
                      <a:noFill/>
                      <a:miter lim="800000"/>
                      <a:headEnd/>
                      <a:tailEnd/>
                    </a:ln>
                  </pic:spPr>
                </pic:pic>
              </a:graphicData>
            </a:graphic>
          </wp:inline>
        </w:drawing>
      </w:r>
    </w:p>
    <w:p w:rsidR="00EE7167" w:rsidRDefault="00EE7167" w:rsidP="00EE7167">
      <w:pPr>
        <w:pStyle w:val="section1"/>
        <w:spacing w:before="0" w:beforeAutospacing="0" w:after="0" w:afterAutospacing="0"/>
        <w:rPr>
          <w:rFonts w:ascii="Trebuchet MS" w:hAnsi="Trebuchet MS"/>
          <w:sz w:val="22"/>
          <w:szCs w:val="22"/>
        </w:rPr>
      </w:pPr>
    </w:p>
    <w:p w:rsidR="00EE7167" w:rsidRPr="00EE7167" w:rsidRDefault="00EE7167" w:rsidP="00EE7167">
      <w:pPr>
        <w:pStyle w:val="section1"/>
        <w:spacing w:before="0" w:beforeAutospacing="0" w:after="0" w:afterAutospacing="0"/>
        <w:rPr>
          <w:rFonts w:ascii="Trebuchet MS" w:hAnsi="Trebuchet MS"/>
          <w:sz w:val="22"/>
          <w:szCs w:val="22"/>
        </w:rPr>
      </w:pPr>
      <w:r w:rsidRPr="00EE7167">
        <w:rPr>
          <w:rFonts w:ascii="Trebuchet MS" w:hAnsi="Trebuchet MS"/>
          <w:sz w:val="22"/>
          <w:szCs w:val="22"/>
        </w:rPr>
        <w:t>RELATÓRIO DE INFORMAÇÕES  019 - MULTIMEIOS - MARÇO/2018 - Período 24/03/2018 a 31/03/2018</w:t>
      </w:r>
    </w:p>
    <w:p w:rsidR="00EE7167" w:rsidRPr="00EE7167" w:rsidRDefault="00EE7167" w:rsidP="00EE7167">
      <w:pPr>
        <w:pStyle w:val="section1"/>
        <w:spacing w:before="0" w:beforeAutospacing="0" w:after="0" w:afterAutospacing="0"/>
        <w:rPr>
          <w:rFonts w:ascii="Trebuchet MS" w:hAnsi="Trebuchet MS"/>
          <w:sz w:val="22"/>
          <w:szCs w:val="22"/>
        </w:rPr>
      </w:pPr>
      <w:r w:rsidRPr="00EE7167">
        <w:rPr>
          <w:rFonts w:ascii="Trebuchet MS" w:hAnsi="Trebuchet MS"/>
          <w:sz w:val="22"/>
          <w:szCs w:val="22"/>
        </w:rPr>
        <w:t xml:space="preserve">CENTRO DE RELACIONAMENTO COM CLIENTES E DE INFORMAÇÃO AO CIDADÃO </w:t>
      </w:r>
    </w:p>
    <w:p w:rsidR="00EE7167" w:rsidRPr="00EE7167" w:rsidRDefault="00EE7167" w:rsidP="00EE7167">
      <w:pPr>
        <w:pStyle w:val="section1"/>
        <w:spacing w:before="0" w:beforeAutospacing="0" w:after="0" w:afterAutospacing="0"/>
        <w:rPr>
          <w:rFonts w:ascii="Trebuchet MS" w:hAnsi="Trebuchet MS" w:cstheme="minorBidi"/>
          <w:sz w:val="22"/>
          <w:szCs w:val="22"/>
        </w:rPr>
      </w:pPr>
    </w:p>
    <w:p w:rsidR="00EE7167" w:rsidRPr="00EE7167" w:rsidRDefault="00EE7167" w:rsidP="00EE7167">
      <w:pPr>
        <w:pStyle w:val="section1"/>
        <w:spacing w:before="0" w:beforeAutospacing="0" w:after="0" w:afterAutospacing="0"/>
        <w:rPr>
          <w:rFonts w:ascii="Trebuchet MS" w:hAnsi="Trebuchet MS" w:cstheme="minorBidi"/>
          <w:sz w:val="22"/>
          <w:szCs w:val="22"/>
        </w:rPr>
      </w:pPr>
    </w:p>
    <w:p w:rsidR="00EE7167" w:rsidRPr="00EE7167" w:rsidRDefault="00EE7167" w:rsidP="00EE7167">
      <w:pPr>
        <w:pStyle w:val="section1"/>
        <w:spacing w:before="0" w:beforeAutospacing="0" w:after="0" w:afterAutospacing="0"/>
        <w:rPr>
          <w:rFonts w:ascii="Trebuchet MS" w:hAnsi="Trebuchet MS" w:cstheme="minorBidi"/>
          <w:sz w:val="22"/>
          <w:szCs w:val="22"/>
          <w:lang w:eastAsia="en-US"/>
        </w:rPr>
      </w:pPr>
      <w:r w:rsidRPr="00EE7167">
        <w:rPr>
          <w:rFonts w:ascii="Trebuchet MS" w:hAnsi="Trebuchet MS"/>
          <w:sz w:val="22"/>
          <w:szCs w:val="22"/>
        </w:rPr>
        <w:t>Prezados,</w:t>
      </w:r>
    </w:p>
    <w:p w:rsidR="00EE7167" w:rsidRPr="00EE7167" w:rsidRDefault="00EE7167" w:rsidP="00EE7167">
      <w:pPr>
        <w:pStyle w:val="section1"/>
        <w:spacing w:before="0" w:beforeAutospacing="0" w:after="0" w:afterAutospacing="0"/>
        <w:rPr>
          <w:rFonts w:ascii="Trebuchet MS" w:hAnsi="Trebuchet MS" w:cstheme="minorBidi"/>
          <w:sz w:val="22"/>
          <w:szCs w:val="22"/>
          <w:lang w:eastAsia="en-US"/>
        </w:rPr>
      </w:pPr>
    </w:p>
    <w:p w:rsidR="00EE7167" w:rsidRPr="00EE7167" w:rsidRDefault="00EE7167" w:rsidP="00EE7167">
      <w:pPr>
        <w:pStyle w:val="section1"/>
        <w:spacing w:before="0" w:beforeAutospacing="0" w:after="0" w:afterAutospacing="0"/>
        <w:rPr>
          <w:rFonts w:ascii="Trebuchet MS" w:hAnsi="Trebuchet MS" w:cstheme="minorBidi"/>
          <w:b/>
          <w:bCs/>
          <w:sz w:val="22"/>
          <w:szCs w:val="22"/>
          <w:highlight w:val="yellow"/>
          <w:lang w:eastAsia="en-US"/>
        </w:rPr>
      </w:pPr>
      <w:r w:rsidRPr="00EE7167">
        <w:rPr>
          <w:rFonts w:ascii="Trebuchet MS" w:hAnsi="Trebuchet MS"/>
          <w:sz w:val="22"/>
          <w:szCs w:val="22"/>
        </w:rPr>
        <w:t>Informamos que não constam atualizações nos Normativos do Banco que sejam passíveis de inclusão no site no período mencionado, visto que apenas tratam de assuntos de ordem interna.  </w:t>
      </w:r>
    </w:p>
    <w:p w:rsidR="00EE7167" w:rsidRDefault="00EE7167" w:rsidP="00EE7167">
      <w:pPr>
        <w:pStyle w:val="section1"/>
        <w:spacing w:before="0" w:beforeAutospacing="0" w:after="0" w:afterAutospacing="0"/>
        <w:rPr>
          <w:rFonts w:ascii="Trebuchet MS" w:hAnsi="Trebuchet MS" w:cstheme="minorBidi"/>
          <w:sz w:val="22"/>
          <w:szCs w:val="22"/>
          <w:lang w:eastAsia="en-US"/>
        </w:rPr>
      </w:pPr>
    </w:p>
    <w:p w:rsidR="00EE7167" w:rsidRDefault="00EE7167" w:rsidP="00EE7167">
      <w:pPr>
        <w:jc w:val="right"/>
        <w:rPr>
          <w:rFonts w:ascii="Trebuchet MS" w:hAnsi="Trebuchet MS"/>
          <w:i/>
          <w:iCs/>
          <w:sz w:val="20"/>
          <w:szCs w:val="20"/>
        </w:rPr>
      </w:pPr>
      <w:r>
        <w:rPr>
          <w:rFonts w:ascii="Trebuchet MS" w:hAnsi="Trebuchet MS"/>
          <w:i/>
          <w:iCs/>
          <w:sz w:val="20"/>
          <w:szCs w:val="20"/>
        </w:rPr>
        <w:t>Monitoria de Produtos e Serviços</w:t>
      </w:r>
    </w:p>
    <w:p w:rsidR="00EE7167" w:rsidRDefault="00EE7167" w:rsidP="00EE7167">
      <w:pPr>
        <w:jc w:val="right"/>
        <w:rPr>
          <w:rFonts w:ascii="Trebuchet MS" w:hAnsi="Trebuchet MS"/>
          <w:i/>
          <w:iCs/>
          <w:sz w:val="14"/>
          <w:szCs w:val="14"/>
        </w:rPr>
      </w:pPr>
      <w:r>
        <w:rPr>
          <w:rFonts w:ascii="Trebuchet MS" w:hAnsi="Trebuchet MS"/>
          <w:i/>
          <w:iCs/>
          <w:sz w:val="14"/>
          <w:szCs w:val="14"/>
        </w:rPr>
        <w:t>012352</w:t>
      </w:r>
    </w:p>
    <w:p w:rsidR="00EE7167" w:rsidRPr="00EE7167" w:rsidRDefault="00EE7167" w:rsidP="00EE7167">
      <w:pPr>
        <w:pStyle w:val="section1"/>
        <w:spacing w:before="0" w:beforeAutospacing="0" w:after="0" w:afterAutospacing="0"/>
        <w:rPr>
          <w:rFonts w:ascii="Trebuchet MS" w:hAnsi="Trebuchet MS" w:cstheme="minorBidi"/>
          <w:sz w:val="22"/>
          <w:szCs w:val="22"/>
          <w:lang w:eastAsia="en-US"/>
        </w:rPr>
      </w:pPr>
    </w:p>
    <w:p w:rsidR="00EE7167" w:rsidRPr="00EE7167" w:rsidRDefault="00EE7167" w:rsidP="00EE7167">
      <w:pPr>
        <w:pStyle w:val="section1"/>
        <w:spacing w:before="0" w:beforeAutospacing="0" w:after="0" w:afterAutospacing="0"/>
        <w:rPr>
          <w:rFonts w:ascii="Trebuchet MS" w:hAnsi="Trebuchet MS" w:cstheme="minorBidi"/>
          <w:sz w:val="22"/>
          <w:szCs w:val="22"/>
          <w:lang w:eastAsia="en-US"/>
        </w:rPr>
      </w:pPr>
      <w:r>
        <w:rPr>
          <w:rFonts w:ascii="Trebuchet MS" w:hAnsi="Trebuchet MS" w:cstheme="minorBidi"/>
          <w:sz w:val="22"/>
          <w:szCs w:val="22"/>
          <w:lang w:eastAsia="en-US"/>
        </w:rPr>
        <w:t>*********************************************************************************************************</w:t>
      </w:r>
    </w:p>
    <w:p w:rsidR="00EE7167" w:rsidRDefault="00EE7167" w:rsidP="003B133B">
      <w:pPr>
        <w:pStyle w:val="Ttulo3"/>
        <w:ind w:firstLine="708"/>
        <w:rPr>
          <w:rFonts w:ascii="Trebuchet MS" w:hAnsi="Trebuchet MS"/>
          <w:sz w:val="20"/>
          <w:szCs w:val="20"/>
        </w:rPr>
      </w:pPr>
      <w:r>
        <w:rPr>
          <w:noProof/>
          <w:color w:val="5A6378"/>
        </w:rPr>
        <w:lastRenderedPageBreak/>
        <w:drawing>
          <wp:inline distT="0" distB="0" distL="0" distR="0">
            <wp:extent cx="1571625" cy="685800"/>
            <wp:effectExtent l="0" t="0" r="9525" b="0"/>
            <wp:docPr id="12" name="Imagem 11" descr="cid:image001.png@01CF0616.DABE3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cid:image001.png@01CF0616.DABE3760"/>
                    <pic:cNvPicPr>
                      <a:picLocks noChangeAspect="1" noChangeArrowheads="1"/>
                    </pic:cNvPicPr>
                  </pic:nvPicPr>
                  <pic:blipFill>
                    <a:blip r:embed="rId7" r:link="rId12" cstate="print">
                      <a:extLst>
                        <a:ext uri="{28A0092B-C50C-407E-A947-70E740481C1C}">
                          <a14:useLocalDpi xmlns:a14="http://schemas.microsoft.com/office/drawing/2010/main" val="0"/>
                        </a:ext>
                      </a:extLst>
                    </a:blip>
                    <a:srcRect/>
                    <a:stretch>
                      <a:fillRect/>
                    </a:stretch>
                  </pic:blipFill>
                  <pic:spPr bwMode="auto">
                    <a:xfrm>
                      <a:off x="0" y="0"/>
                      <a:ext cx="1571625" cy="685800"/>
                    </a:xfrm>
                    <a:prstGeom prst="rect">
                      <a:avLst/>
                    </a:prstGeom>
                    <a:noFill/>
                    <a:ln>
                      <a:noFill/>
                    </a:ln>
                  </pic:spPr>
                </pic:pic>
              </a:graphicData>
            </a:graphic>
          </wp:inline>
        </w:drawing>
      </w:r>
    </w:p>
    <w:p w:rsidR="003B133B" w:rsidRDefault="003B133B" w:rsidP="003B133B">
      <w:pPr>
        <w:rPr>
          <w:rFonts w:ascii="Trebuchet MS" w:hAnsi="Trebuchet MS"/>
          <w:lang w:eastAsia="pt-BR"/>
        </w:rPr>
      </w:pPr>
    </w:p>
    <w:p w:rsidR="003B133B" w:rsidRPr="003B133B" w:rsidRDefault="003B133B" w:rsidP="003B133B">
      <w:pPr>
        <w:pStyle w:val="section1"/>
        <w:spacing w:before="0" w:beforeAutospacing="0" w:after="0" w:afterAutospacing="0"/>
        <w:rPr>
          <w:rFonts w:ascii="Trebuchet MS" w:hAnsi="Trebuchet MS"/>
          <w:sz w:val="22"/>
          <w:szCs w:val="22"/>
        </w:rPr>
      </w:pPr>
      <w:r w:rsidRPr="003B133B">
        <w:rPr>
          <w:rFonts w:ascii="Trebuchet MS" w:hAnsi="Trebuchet MS"/>
          <w:sz w:val="22"/>
          <w:szCs w:val="22"/>
        </w:rPr>
        <w:t>RELATÓRIO DE INFORMAÇÕES  018 - MULTIMEIOS - MARÇO/2018 - Período 17/03/2018 a 23/03/2018</w:t>
      </w:r>
    </w:p>
    <w:p w:rsidR="003B133B" w:rsidRPr="003B133B" w:rsidRDefault="003B133B" w:rsidP="003B133B">
      <w:pPr>
        <w:pStyle w:val="section1"/>
        <w:spacing w:before="0" w:beforeAutospacing="0" w:after="0" w:afterAutospacing="0"/>
        <w:rPr>
          <w:rFonts w:ascii="Trebuchet MS" w:hAnsi="Trebuchet MS"/>
          <w:sz w:val="22"/>
          <w:szCs w:val="22"/>
        </w:rPr>
      </w:pPr>
      <w:r w:rsidRPr="003B133B">
        <w:rPr>
          <w:rFonts w:ascii="Trebuchet MS" w:hAnsi="Trebuchet MS"/>
          <w:sz w:val="22"/>
          <w:szCs w:val="22"/>
        </w:rPr>
        <w:t xml:space="preserve">CENTRO DE RELACIONAMENTO COM CLIENTES E DE INFORMAÇÃO AO CIDADÃO </w:t>
      </w:r>
    </w:p>
    <w:p w:rsidR="003B133B" w:rsidRPr="003B133B" w:rsidRDefault="003B133B" w:rsidP="003B133B">
      <w:pPr>
        <w:rPr>
          <w:rFonts w:ascii="Trebuchet MS" w:hAnsi="Trebuchet MS"/>
          <w:lang w:eastAsia="pt-BR"/>
        </w:rPr>
      </w:pPr>
    </w:p>
    <w:p w:rsidR="003B133B" w:rsidRPr="003B133B" w:rsidRDefault="003B133B" w:rsidP="003B133B">
      <w:pPr>
        <w:rPr>
          <w:rFonts w:ascii="Trebuchet MS" w:hAnsi="Trebuchet MS"/>
          <w:lang w:eastAsia="pt-BR"/>
        </w:rPr>
      </w:pPr>
    </w:p>
    <w:p w:rsidR="003B133B" w:rsidRPr="003B133B" w:rsidRDefault="003B133B" w:rsidP="003B133B">
      <w:pPr>
        <w:rPr>
          <w:rFonts w:ascii="Trebuchet MS" w:hAnsi="Trebuchet MS"/>
        </w:rPr>
      </w:pPr>
      <w:r w:rsidRPr="003B133B">
        <w:rPr>
          <w:rFonts w:ascii="Trebuchet MS" w:hAnsi="Trebuchet MS"/>
        </w:rPr>
        <w:t>Prezados,</w:t>
      </w:r>
    </w:p>
    <w:p w:rsidR="003B133B" w:rsidRPr="003B133B" w:rsidRDefault="003B133B" w:rsidP="003B133B">
      <w:pPr>
        <w:rPr>
          <w:rFonts w:ascii="Trebuchet MS" w:hAnsi="Trebuchet MS"/>
        </w:rPr>
      </w:pPr>
    </w:p>
    <w:p w:rsidR="003B133B" w:rsidRDefault="003B133B" w:rsidP="003B133B">
      <w:pPr>
        <w:rPr>
          <w:rFonts w:ascii="Trebuchet MS" w:hAnsi="Trebuchet MS"/>
        </w:rPr>
      </w:pPr>
      <w:r w:rsidRPr="003B133B">
        <w:rPr>
          <w:rFonts w:ascii="Trebuchet MS" w:hAnsi="Trebuchet MS"/>
        </w:rPr>
        <w:t>Informamos que houve atualização nos Normativos do Banco conforme abaixo.</w:t>
      </w:r>
    </w:p>
    <w:p w:rsidR="003B133B" w:rsidRPr="003B133B" w:rsidRDefault="003B133B" w:rsidP="003B133B">
      <w:pPr>
        <w:rPr>
          <w:rFonts w:ascii="Trebuchet MS" w:hAnsi="Trebuchet MS"/>
        </w:rPr>
      </w:pPr>
    </w:p>
    <w:p w:rsidR="003B133B" w:rsidRPr="003B133B" w:rsidRDefault="003B133B" w:rsidP="003B133B">
      <w:pPr>
        <w:rPr>
          <w:rFonts w:ascii="Trebuchet MS" w:hAnsi="Trebuchet MS"/>
        </w:rPr>
      </w:pPr>
    </w:p>
    <w:p w:rsidR="003B133B" w:rsidRPr="003B133B" w:rsidRDefault="003B133B" w:rsidP="00CA41A1">
      <w:pPr>
        <w:pStyle w:val="PargrafodaLista"/>
        <w:numPr>
          <w:ilvl w:val="0"/>
          <w:numId w:val="8"/>
        </w:numPr>
        <w:rPr>
          <w:rFonts w:ascii="Trebuchet MS" w:hAnsi="Trebuchet MS"/>
          <w:b/>
          <w:bCs/>
        </w:rPr>
      </w:pPr>
      <w:r w:rsidRPr="003B133B">
        <w:rPr>
          <w:rFonts w:ascii="Trebuchet MS" w:hAnsi="Trebuchet MS"/>
          <w:b/>
          <w:bCs/>
        </w:rPr>
        <w:t xml:space="preserve">Financiamento de Sistemas de Micro e Minigeração Distribuída de Energia e de Sistemas Geradores Off-grid </w:t>
      </w:r>
    </w:p>
    <w:p w:rsidR="003B133B" w:rsidRPr="003B133B" w:rsidRDefault="003B133B" w:rsidP="003B133B">
      <w:pPr>
        <w:pStyle w:val="PargrafodaLista"/>
        <w:rPr>
          <w:rFonts w:ascii="Trebuchet MS" w:hAnsi="Trebuchet MS"/>
          <w:b/>
          <w:bCs/>
        </w:rPr>
      </w:pPr>
    </w:p>
    <w:p w:rsidR="003B133B" w:rsidRPr="003B133B" w:rsidRDefault="003B133B" w:rsidP="003B133B">
      <w:pPr>
        <w:jc w:val="both"/>
        <w:rPr>
          <w:rFonts w:ascii="Trebuchet MS" w:hAnsi="Trebuchet MS"/>
        </w:rPr>
      </w:pPr>
      <w:r w:rsidRPr="003B133B">
        <w:rPr>
          <w:rFonts w:ascii="Trebuchet MS" w:hAnsi="Trebuchet MS"/>
          <w:b/>
          <w:bCs/>
        </w:rPr>
        <w:t xml:space="preserve">O que mudou: </w:t>
      </w:r>
      <w:r w:rsidRPr="003B133B">
        <w:rPr>
          <w:rFonts w:ascii="Trebuchet MS" w:hAnsi="Trebuchet MS"/>
        </w:rPr>
        <w:t>Revisão deste capítulo conforme aprovado na ata nº 2018/37 do COGES da Superintendência de Concessão de Crédito e de Administração das Centrais de Crédito de 08/03/2018, contemplando a revisão do item 10 remetendo ao normativo competente (3104-08-02) a definição quanto à forma de utilização dos sublimites de financiamento; e exclusão dos subitens 10.1 e 10.2, em função da revisão.</w:t>
      </w:r>
    </w:p>
    <w:p w:rsidR="003B133B" w:rsidRPr="003B133B" w:rsidRDefault="003B133B" w:rsidP="003B133B">
      <w:pPr>
        <w:jc w:val="both"/>
        <w:rPr>
          <w:rFonts w:ascii="Trebuchet MS" w:hAnsi="Trebuchet MS"/>
          <w:b/>
          <w:bCs/>
        </w:rPr>
      </w:pPr>
    </w:p>
    <w:p w:rsidR="003B133B" w:rsidRPr="003B133B" w:rsidRDefault="003B133B" w:rsidP="00CA41A1">
      <w:pPr>
        <w:pStyle w:val="PargrafodaLista"/>
        <w:numPr>
          <w:ilvl w:val="0"/>
          <w:numId w:val="8"/>
        </w:numPr>
        <w:rPr>
          <w:rFonts w:ascii="Trebuchet MS" w:hAnsi="Trebuchet MS"/>
          <w:b/>
          <w:bCs/>
        </w:rPr>
      </w:pPr>
      <w:r w:rsidRPr="003B133B">
        <w:rPr>
          <w:rFonts w:ascii="Trebuchet MS" w:hAnsi="Trebuchet MS"/>
          <w:b/>
          <w:bCs/>
        </w:rPr>
        <w:t xml:space="preserve">Fundo Garantidor de Operações (FGO) </w:t>
      </w:r>
    </w:p>
    <w:p w:rsidR="003B133B" w:rsidRPr="003B133B" w:rsidRDefault="003B133B" w:rsidP="003B133B">
      <w:pPr>
        <w:rPr>
          <w:rFonts w:ascii="Trebuchet MS" w:hAnsi="Trebuchet MS"/>
        </w:rPr>
      </w:pPr>
    </w:p>
    <w:p w:rsidR="003B133B" w:rsidRPr="003B133B" w:rsidRDefault="003B133B" w:rsidP="003B133B">
      <w:pPr>
        <w:rPr>
          <w:rFonts w:ascii="Trebuchet MS" w:hAnsi="Trebuchet MS"/>
        </w:rPr>
      </w:pPr>
      <w:r w:rsidRPr="003B133B">
        <w:rPr>
          <w:rFonts w:ascii="Trebuchet MS" w:hAnsi="Trebuchet MS"/>
        </w:rPr>
        <w:t xml:space="preserve">Exclusão deste normativo, conforme PAA 2018/478-004, aprovada em 27/02/2018. </w:t>
      </w:r>
    </w:p>
    <w:p w:rsidR="003B133B" w:rsidRPr="003B133B" w:rsidRDefault="003B133B" w:rsidP="003B133B">
      <w:pPr>
        <w:rPr>
          <w:rFonts w:ascii="Trebuchet MS" w:hAnsi="Trebuchet MS"/>
          <w:color w:val="1F497D"/>
        </w:rPr>
      </w:pPr>
    </w:p>
    <w:p w:rsidR="003B133B" w:rsidRPr="003B133B" w:rsidRDefault="003B133B" w:rsidP="00CA41A1">
      <w:pPr>
        <w:pStyle w:val="PargrafodaLista"/>
        <w:numPr>
          <w:ilvl w:val="0"/>
          <w:numId w:val="8"/>
        </w:numPr>
        <w:rPr>
          <w:rFonts w:ascii="Trebuchet MS" w:hAnsi="Trebuchet MS"/>
          <w:b/>
          <w:bCs/>
        </w:rPr>
      </w:pPr>
      <w:r w:rsidRPr="003B133B">
        <w:rPr>
          <w:rFonts w:ascii="Trebuchet MS" w:hAnsi="Trebuchet MS"/>
          <w:b/>
          <w:bCs/>
        </w:rPr>
        <w:t xml:space="preserve">Fundo Garantidor para Investimentos (FGI) </w:t>
      </w:r>
    </w:p>
    <w:p w:rsidR="003B133B" w:rsidRPr="003B133B" w:rsidRDefault="003B133B" w:rsidP="003B133B">
      <w:pPr>
        <w:rPr>
          <w:rFonts w:ascii="Trebuchet MS" w:hAnsi="Trebuchet MS"/>
          <w:b/>
          <w:bCs/>
        </w:rPr>
      </w:pPr>
    </w:p>
    <w:p w:rsidR="003B133B" w:rsidRPr="003B133B" w:rsidRDefault="003B133B" w:rsidP="003B133B">
      <w:pPr>
        <w:rPr>
          <w:rFonts w:ascii="Trebuchet MS" w:hAnsi="Trebuchet MS"/>
        </w:rPr>
      </w:pPr>
      <w:r w:rsidRPr="003B133B">
        <w:rPr>
          <w:rFonts w:ascii="Trebuchet MS" w:hAnsi="Trebuchet MS"/>
        </w:rPr>
        <w:t>Exclusão deste normativo conforme PAA 2018/478-004, aprovada pela Diretoria Executiva em 27/02/2018.</w:t>
      </w:r>
    </w:p>
    <w:p w:rsidR="003B133B" w:rsidRPr="003B133B" w:rsidRDefault="003B133B" w:rsidP="003B133B">
      <w:pPr>
        <w:rPr>
          <w:rFonts w:ascii="Trebuchet MS" w:hAnsi="Trebuchet MS"/>
        </w:rPr>
      </w:pPr>
    </w:p>
    <w:p w:rsidR="003B133B" w:rsidRPr="003B133B" w:rsidRDefault="003B133B" w:rsidP="00CA41A1">
      <w:pPr>
        <w:pStyle w:val="PargrafodaLista"/>
        <w:numPr>
          <w:ilvl w:val="0"/>
          <w:numId w:val="8"/>
        </w:numPr>
        <w:rPr>
          <w:rFonts w:ascii="Trebuchet MS" w:hAnsi="Trebuchet MS"/>
          <w:b/>
          <w:bCs/>
        </w:rPr>
      </w:pPr>
      <w:r w:rsidRPr="003B133B">
        <w:rPr>
          <w:rFonts w:ascii="Trebuchet MS" w:hAnsi="Trebuchet MS"/>
          <w:b/>
          <w:bCs/>
        </w:rPr>
        <w:t>Fundo de Aval às Microempresas e Empresas de Pequeno Porte (FAMPE)</w:t>
      </w:r>
    </w:p>
    <w:p w:rsidR="003B133B" w:rsidRPr="003B133B" w:rsidRDefault="003B133B" w:rsidP="003B133B">
      <w:pPr>
        <w:rPr>
          <w:rFonts w:ascii="Trebuchet MS" w:hAnsi="Trebuchet MS"/>
        </w:rPr>
      </w:pPr>
    </w:p>
    <w:p w:rsidR="003B133B" w:rsidRPr="003B133B" w:rsidRDefault="003B133B" w:rsidP="003B133B">
      <w:pPr>
        <w:rPr>
          <w:rFonts w:ascii="Trebuchet MS" w:hAnsi="Trebuchet MS"/>
        </w:rPr>
      </w:pPr>
      <w:r w:rsidRPr="003B133B">
        <w:rPr>
          <w:rFonts w:ascii="Trebuchet MS" w:hAnsi="Trebuchet MS"/>
        </w:rPr>
        <w:t>Exclusão deste normativo conforme PAA 2018/478-004, aprovada pela Diretoria Executiva em 27/02/2018.</w:t>
      </w:r>
    </w:p>
    <w:p w:rsidR="003B133B" w:rsidRPr="003B133B" w:rsidRDefault="003B133B" w:rsidP="003B133B">
      <w:pPr>
        <w:rPr>
          <w:rFonts w:ascii="Trebuchet MS" w:hAnsi="Trebuchet MS"/>
        </w:rPr>
      </w:pPr>
    </w:p>
    <w:p w:rsidR="003B133B" w:rsidRPr="003B133B" w:rsidRDefault="003B133B" w:rsidP="00CA41A1">
      <w:pPr>
        <w:pStyle w:val="PargrafodaLista"/>
        <w:numPr>
          <w:ilvl w:val="0"/>
          <w:numId w:val="8"/>
        </w:numPr>
        <w:rPr>
          <w:rFonts w:ascii="Trebuchet MS" w:hAnsi="Trebuchet MS"/>
          <w:b/>
          <w:bCs/>
        </w:rPr>
      </w:pPr>
      <w:r w:rsidRPr="003B133B">
        <w:rPr>
          <w:rFonts w:ascii="Trebuchet MS" w:hAnsi="Trebuchet MS"/>
          <w:b/>
          <w:bCs/>
        </w:rPr>
        <w:t>Fundo de Garantia para a Promoção da Competitividade (FGPC)</w:t>
      </w:r>
    </w:p>
    <w:p w:rsidR="003B133B" w:rsidRPr="003B133B" w:rsidRDefault="003B133B" w:rsidP="003B133B">
      <w:pPr>
        <w:pStyle w:val="PargrafodaLista"/>
        <w:rPr>
          <w:rFonts w:ascii="Trebuchet MS" w:hAnsi="Trebuchet MS"/>
          <w:b/>
          <w:bCs/>
        </w:rPr>
      </w:pPr>
    </w:p>
    <w:p w:rsidR="003B133B" w:rsidRPr="003B133B" w:rsidRDefault="003B133B" w:rsidP="003B133B">
      <w:pPr>
        <w:rPr>
          <w:rFonts w:ascii="Trebuchet MS" w:hAnsi="Trebuchet MS"/>
        </w:rPr>
      </w:pPr>
      <w:r w:rsidRPr="003B133B">
        <w:rPr>
          <w:rFonts w:ascii="Trebuchet MS" w:hAnsi="Trebuchet MS"/>
        </w:rPr>
        <w:t>Exclusão deste normativo, conforme PAA 2018/478-004, aprovada em 27/02/2018.</w:t>
      </w:r>
    </w:p>
    <w:p w:rsidR="003B133B" w:rsidRPr="003B133B" w:rsidRDefault="003B133B" w:rsidP="003B133B">
      <w:pPr>
        <w:rPr>
          <w:rFonts w:ascii="Trebuchet MS" w:hAnsi="Trebuchet MS"/>
        </w:rPr>
      </w:pPr>
    </w:p>
    <w:p w:rsidR="003B133B" w:rsidRPr="003B133B" w:rsidRDefault="003B133B" w:rsidP="00CA41A1">
      <w:pPr>
        <w:pStyle w:val="PargrafodaLista"/>
        <w:numPr>
          <w:ilvl w:val="0"/>
          <w:numId w:val="8"/>
        </w:numPr>
        <w:rPr>
          <w:rFonts w:ascii="Trebuchet MS" w:hAnsi="Trebuchet MS"/>
          <w:b/>
          <w:bCs/>
        </w:rPr>
      </w:pPr>
      <w:r w:rsidRPr="003B133B">
        <w:rPr>
          <w:rFonts w:ascii="Trebuchet MS" w:hAnsi="Trebuchet MS"/>
          <w:b/>
          <w:bCs/>
        </w:rPr>
        <w:t xml:space="preserve">Fundo de Aval para Geração de Emprego e Renda (FUNPROGER) </w:t>
      </w:r>
    </w:p>
    <w:p w:rsidR="003B133B" w:rsidRPr="003B133B" w:rsidRDefault="003B133B" w:rsidP="003B133B">
      <w:pPr>
        <w:pStyle w:val="PargrafodaLista"/>
        <w:rPr>
          <w:rFonts w:ascii="Trebuchet MS" w:hAnsi="Trebuchet MS"/>
          <w:b/>
          <w:bCs/>
        </w:rPr>
      </w:pPr>
    </w:p>
    <w:p w:rsidR="003B133B" w:rsidRPr="003B133B" w:rsidRDefault="003B133B" w:rsidP="003B133B">
      <w:pPr>
        <w:rPr>
          <w:rFonts w:ascii="Trebuchet MS" w:hAnsi="Trebuchet MS"/>
          <w:b/>
          <w:bCs/>
        </w:rPr>
      </w:pPr>
      <w:r w:rsidRPr="003B133B">
        <w:rPr>
          <w:rFonts w:ascii="Trebuchet MS" w:hAnsi="Trebuchet MS"/>
        </w:rPr>
        <w:t>Exclusão deste normativo, conforme PAA 2018/478-004, aprovada em 27/02/2018.</w:t>
      </w:r>
    </w:p>
    <w:p w:rsidR="003B133B" w:rsidRDefault="003B133B" w:rsidP="003B133B">
      <w:pPr>
        <w:pStyle w:val="PargrafodaLista"/>
        <w:spacing w:after="240"/>
        <w:rPr>
          <w:rFonts w:ascii="Trebuchet MS" w:hAnsi="Trebuchet MS"/>
          <w:b/>
          <w:bCs/>
        </w:rPr>
      </w:pPr>
    </w:p>
    <w:p w:rsidR="003B133B" w:rsidRDefault="003B133B" w:rsidP="003B133B">
      <w:pPr>
        <w:jc w:val="right"/>
        <w:rPr>
          <w:rFonts w:ascii="Trebuchet MS" w:hAnsi="Trebuchet MS"/>
          <w:i/>
          <w:iCs/>
          <w:sz w:val="20"/>
          <w:szCs w:val="20"/>
        </w:rPr>
      </w:pPr>
      <w:r>
        <w:rPr>
          <w:rFonts w:ascii="Trebuchet MS" w:hAnsi="Trebuchet MS"/>
          <w:i/>
          <w:iCs/>
          <w:sz w:val="20"/>
          <w:szCs w:val="20"/>
        </w:rPr>
        <w:t>Monitoria de Produtos e Serviços</w:t>
      </w:r>
    </w:p>
    <w:p w:rsidR="003B133B" w:rsidRDefault="003B133B" w:rsidP="003B133B">
      <w:pPr>
        <w:jc w:val="right"/>
        <w:rPr>
          <w:rFonts w:ascii="Trebuchet MS" w:hAnsi="Trebuchet MS"/>
          <w:i/>
          <w:iCs/>
          <w:sz w:val="14"/>
          <w:szCs w:val="14"/>
        </w:rPr>
      </w:pPr>
      <w:r>
        <w:rPr>
          <w:rFonts w:ascii="Trebuchet MS" w:hAnsi="Trebuchet MS"/>
          <w:i/>
          <w:iCs/>
          <w:sz w:val="14"/>
          <w:szCs w:val="14"/>
        </w:rPr>
        <w:t>012352</w:t>
      </w:r>
    </w:p>
    <w:p w:rsidR="00921827" w:rsidRDefault="00921827" w:rsidP="003B133B">
      <w:pPr>
        <w:jc w:val="right"/>
        <w:rPr>
          <w:rFonts w:ascii="Trebuchet MS" w:hAnsi="Trebuchet MS"/>
          <w:i/>
          <w:iCs/>
          <w:sz w:val="14"/>
          <w:szCs w:val="14"/>
        </w:rPr>
      </w:pPr>
    </w:p>
    <w:p w:rsidR="00921827" w:rsidRDefault="00921827" w:rsidP="00921827">
      <w:pPr>
        <w:rPr>
          <w:rFonts w:ascii="Trebuchet MS" w:hAnsi="Trebuchet MS"/>
          <w:i/>
          <w:iCs/>
          <w:sz w:val="14"/>
          <w:szCs w:val="14"/>
        </w:rPr>
      </w:pPr>
      <w:r>
        <w:rPr>
          <w:rFonts w:ascii="Trebuchet MS" w:hAnsi="Trebuchet MS"/>
          <w:i/>
          <w:iCs/>
          <w:sz w:val="14"/>
          <w:szCs w:val="14"/>
        </w:rPr>
        <w:t>*****************************************************************************************************************************************************************</w:t>
      </w:r>
    </w:p>
    <w:p w:rsidR="003B133B" w:rsidRDefault="003B133B" w:rsidP="003B133B">
      <w:pPr>
        <w:jc w:val="right"/>
        <w:rPr>
          <w:rFonts w:ascii="Trebuchet MS" w:hAnsi="Trebuchet MS"/>
          <w:i/>
          <w:iCs/>
          <w:sz w:val="14"/>
          <w:szCs w:val="14"/>
        </w:rPr>
      </w:pPr>
    </w:p>
    <w:p w:rsidR="00C223A0" w:rsidRDefault="00C223A0" w:rsidP="00C223A0">
      <w:pPr>
        <w:pStyle w:val="Ttulo3"/>
        <w:ind w:firstLine="708"/>
        <w:rPr>
          <w:rFonts w:ascii="Trebuchet MS" w:hAnsi="Trebuchet MS"/>
          <w:sz w:val="20"/>
          <w:szCs w:val="20"/>
        </w:rPr>
      </w:pPr>
      <w:r>
        <w:rPr>
          <w:noProof/>
          <w:color w:val="5A6378"/>
        </w:rPr>
        <w:lastRenderedPageBreak/>
        <w:drawing>
          <wp:inline distT="0" distB="0" distL="0" distR="0">
            <wp:extent cx="1571625" cy="685800"/>
            <wp:effectExtent l="0" t="0" r="9525" b="0"/>
            <wp:docPr id="10" name="Imagem 10" descr="cid:image001.png@01CF0616.DABE3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cid:image001.png@01CF0616.DABE3760"/>
                    <pic:cNvPicPr>
                      <a:picLocks noChangeAspect="1" noChangeArrowheads="1"/>
                    </pic:cNvPicPr>
                  </pic:nvPicPr>
                  <pic:blipFill>
                    <a:blip r:embed="rId7" r:link="rId12" cstate="print">
                      <a:extLst>
                        <a:ext uri="{28A0092B-C50C-407E-A947-70E740481C1C}">
                          <a14:useLocalDpi xmlns:a14="http://schemas.microsoft.com/office/drawing/2010/main" val="0"/>
                        </a:ext>
                      </a:extLst>
                    </a:blip>
                    <a:srcRect/>
                    <a:stretch>
                      <a:fillRect/>
                    </a:stretch>
                  </pic:blipFill>
                  <pic:spPr bwMode="auto">
                    <a:xfrm>
                      <a:off x="0" y="0"/>
                      <a:ext cx="1571625" cy="685800"/>
                    </a:xfrm>
                    <a:prstGeom prst="rect">
                      <a:avLst/>
                    </a:prstGeom>
                    <a:noFill/>
                    <a:ln>
                      <a:noFill/>
                    </a:ln>
                  </pic:spPr>
                </pic:pic>
              </a:graphicData>
            </a:graphic>
          </wp:inline>
        </w:drawing>
      </w:r>
    </w:p>
    <w:p w:rsidR="00C223A0" w:rsidRDefault="00C223A0" w:rsidP="00C223A0">
      <w:pPr>
        <w:rPr>
          <w:rFonts w:ascii="Trebuchet MS" w:hAnsi="Trebuchet MS"/>
          <w:lang w:eastAsia="pt-BR"/>
        </w:rPr>
      </w:pPr>
    </w:p>
    <w:p w:rsidR="00C223A0" w:rsidRDefault="00C223A0" w:rsidP="00C223A0">
      <w:pPr>
        <w:pStyle w:val="section1"/>
        <w:spacing w:before="0" w:beforeAutospacing="0" w:after="0" w:afterAutospacing="0"/>
        <w:rPr>
          <w:rFonts w:ascii="Trebuchet MS" w:hAnsi="Trebuchet MS"/>
          <w:sz w:val="22"/>
          <w:szCs w:val="22"/>
        </w:rPr>
      </w:pPr>
      <w:r>
        <w:rPr>
          <w:rFonts w:ascii="Trebuchet MS" w:hAnsi="Trebuchet MS"/>
          <w:sz w:val="22"/>
          <w:szCs w:val="22"/>
        </w:rPr>
        <w:t>RELATÓRIO DE INFORMAÇÕES  017 - MULTIMEIOS - MARÇO/2018 - Período 10/03/2018 a 16/03/2018</w:t>
      </w:r>
    </w:p>
    <w:p w:rsidR="00C223A0" w:rsidRDefault="00C223A0" w:rsidP="00C223A0">
      <w:pPr>
        <w:pStyle w:val="section1"/>
        <w:spacing w:before="0" w:beforeAutospacing="0" w:after="0" w:afterAutospacing="0"/>
        <w:rPr>
          <w:rFonts w:ascii="Trebuchet MS" w:hAnsi="Trebuchet MS"/>
          <w:sz w:val="22"/>
          <w:szCs w:val="22"/>
        </w:rPr>
      </w:pPr>
      <w:r>
        <w:rPr>
          <w:rFonts w:ascii="Trebuchet MS" w:hAnsi="Trebuchet MS"/>
          <w:sz w:val="22"/>
          <w:szCs w:val="22"/>
        </w:rPr>
        <w:t xml:space="preserve">CENTRO DE RELACIONAMENTO COM CLIENTES E DE INFORMAÇÃO AO CIDADÃO </w:t>
      </w:r>
    </w:p>
    <w:p w:rsidR="00C223A0" w:rsidRDefault="00C223A0" w:rsidP="00C223A0">
      <w:pPr>
        <w:rPr>
          <w:rFonts w:ascii="Trebuchet MS" w:hAnsi="Trebuchet MS"/>
          <w:lang w:eastAsia="pt-BR"/>
        </w:rPr>
      </w:pPr>
    </w:p>
    <w:p w:rsidR="00C223A0" w:rsidRDefault="00C223A0" w:rsidP="00C223A0">
      <w:pPr>
        <w:rPr>
          <w:rFonts w:ascii="Trebuchet MS" w:hAnsi="Trebuchet MS"/>
          <w:lang w:eastAsia="pt-BR"/>
        </w:rPr>
      </w:pPr>
    </w:p>
    <w:p w:rsidR="00C223A0" w:rsidRDefault="00C223A0" w:rsidP="00C223A0">
      <w:pPr>
        <w:rPr>
          <w:rFonts w:ascii="Trebuchet MS" w:hAnsi="Trebuchet MS"/>
        </w:rPr>
      </w:pPr>
      <w:r>
        <w:rPr>
          <w:rFonts w:ascii="Trebuchet MS" w:hAnsi="Trebuchet MS"/>
        </w:rPr>
        <w:t>Prezados,</w:t>
      </w:r>
    </w:p>
    <w:p w:rsidR="00C223A0" w:rsidRDefault="00C223A0" w:rsidP="00C223A0">
      <w:pPr>
        <w:rPr>
          <w:rFonts w:ascii="Trebuchet MS" w:hAnsi="Trebuchet MS"/>
        </w:rPr>
      </w:pPr>
    </w:p>
    <w:p w:rsidR="00C223A0" w:rsidRDefault="00C223A0" w:rsidP="00C223A0">
      <w:pPr>
        <w:rPr>
          <w:rFonts w:ascii="Trebuchet MS" w:hAnsi="Trebuchet MS"/>
        </w:rPr>
      </w:pPr>
      <w:r>
        <w:rPr>
          <w:rFonts w:ascii="Trebuchet MS" w:hAnsi="Trebuchet MS"/>
        </w:rPr>
        <w:t>Informamos que houve atualização nos Normativos do Banco conforme abaixo.</w:t>
      </w:r>
    </w:p>
    <w:p w:rsidR="00C223A0" w:rsidRDefault="00C223A0" w:rsidP="00C223A0">
      <w:pPr>
        <w:rPr>
          <w:rFonts w:ascii="Trebuchet MS" w:hAnsi="Trebuchet MS"/>
        </w:rPr>
      </w:pPr>
    </w:p>
    <w:p w:rsidR="00C223A0" w:rsidRDefault="00C223A0" w:rsidP="00CA41A1">
      <w:pPr>
        <w:pStyle w:val="PargrafodaLista"/>
        <w:numPr>
          <w:ilvl w:val="0"/>
          <w:numId w:val="7"/>
        </w:numPr>
        <w:rPr>
          <w:rFonts w:ascii="Trebuchet MS" w:hAnsi="Trebuchet MS"/>
          <w:b/>
          <w:bCs/>
        </w:rPr>
      </w:pPr>
      <w:r>
        <w:rPr>
          <w:rFonts w:ascii="Trebuchet MS" w:hAnsi="Trebuchet MS"/>
          <w:b/>
          <w:bCs/>
        </w:rPr>
        <w:t xml:space="preserve">Fundo Garantidor de Operações (FGO) </w:t>
      </w:r>
    </w:p>
    <w:p w:rsidR="00C223A0" w:rsidRDefault="00C223A0" w:rsidP="00C223A0">
      <w:pPr>
        <w:pStyle w:val="PargrafodaLista"/>
        <w:rPr>
          <w:rFonts w:ascii="Trebuchet MS" w:hAnsi="Trebuchet MS"/>
          <w:b/>
          <w:bCs/>
        </w:rPr>
      </w:pPr>
    </w:p>
    <w:p w:rsidR="00C223A0" w:rsidRDefault="00C223A0" w:rsidP="00C223A0">
      <w:pPr>
        <w:rPr>
          <w:rFonts w:ascii="Trebuchet MS" w:hAnsi="Trebuchet MS"/>
        </w:rPr>
      </w:pPr>
      <w:r>
        <w:rPr>
          <w:rFonts w:ascii="Trebuchet MS" w:hAnsi="Trebuchet MS"/>
          <w:b/>
          <w:bCs/>
        </w:rPr>
        <w:t xml:space="preserve">O que mudou: </w:t>
      </w:r>
      <w:r>
        <w:rPr>
          <w:rFonts w:ascii="Trebuchet MS" w:hAnsi="Trebuchet MS"/>
        </w:rPr>
        <w:t xml:space="preserve">Exclusão deste normativo, conforme PAA 2018/478-004, aprovada em 27/02/2018. </w:t>
      </w:r>
    </w:p>
    <w:p w:rsidR="00C223A0" w:rsidRDefault="00C223A0" w:rsidP="00C223A0">
      <w:pPr>
        <w:jc w:val="right"/>
        <w:rPr>
          <w:i/>
          <w:iCs/>
          <w:color w:val="1F497D"/>
          <w:sz w:val="16"/>
          <w:szCs w:val="16"/>
        </w:rPr>
      </w:pPr>
    </w:p>
    <w:p w:rsidR="00C223A0" w:rsidRDefault="00C223A0" w:rsidP="00C223A0">
      <w:pPr>
        <w:jc w:val="right"/>
        <w:rPr>
          <w:i/>
          <w:iCs/>
          <w:color w:val="1F497D"/>
        </w:rPr>
      </w:pPr>
    </w:p>
    <w:p w:rsidR="00C223A0" w:rsidRDefault="00C223A0" w:rsidP="00C223A0">
      <w:pPr>
        <w:jc w:val="right"/>
        <w:rPr>
          <w:rFonts w:ascii="Trebuchet MS" w:hAnsi="Trebuchet MS"/>
          <w:i/>
          <w:iCs/>
          <w:sz w:val="20"/>
          <w:szCs w:val="20"/>
        </w:rPr>
      </w:pPr>
      <w:r>
        <w:rPr>
          <w:rFonts w:ascii="Trebuchet MS" w:hAnsi="Trebuchet MS"/>
          <w:i/>
          <w:iCs/>
          <w:sz w:val="20"/>
          <w:szCs w:val="20"/>
        </w:rPr>
        <w:t>Monitoria de Produtos e Serviços</w:t>
      </w:r>
    </w:p>
    <w:p w:rsidR="00C223A0" w:rsidRDefault="00C223A0" w:rsidP="00C223A0">
      <w:pPr>
        <w:jc w:val="right"/>
        <w:rPr>
          <w:rFonts w:ascii="Trebuchet MS" w:hAnsi="Trebuchet MS"/>
          <w:i/>
          <w:iCs/>
          <w:sz w:val="14"/>
          <w:szCs w:val="14"/>
        </w:rPr>
      </w:pPr>
      <w:r>
        <w:rPr>
          <w:rFonts w:ascii="Trebuchet MS" w:hAnsi="Trebuchet MS"/>
          <w:i/>
          <w:iCs/>
          <w:sz w:val="14"/>
          <w:szCs w:val="14"/>
        </w:rPr>
        <w:t>012352</w:t>
      </w:r>
    </w:p>
    <w:p w:rsidR="00C223A0" w:rsidRDefault="00C223A0" w:rsidP="003D52E2">
      <w:pPr>
        <w:rPr>
          <w:color w:val="1F497D"/>
        </w:rPr>
      </w:pPr>
    </w:p>
    <w:p w:rsidR="00C223A0" w:rsidRPr="00AE17DE" w:rsidRDefault="00C223A0" w:rsidP="003D52E2">
      <w:r w:rsidRPr="00AE17DE">
        <w:t>****************************************************************************</w:t>
      </w:r>
    </w:p>
    <w:p w:rsidR="00DF6380" w:rsidRDefault="00DF6380" w:rsidP="00DF6380">
      <w:pPr>
        <w:pStyle w:val="Ttulo3"/>
        <w:ind w:firstLine="708"/>
        <w:rPr>
          <w:rFonts w:ascii="Trebuchet MS" w:hAnsi="Trebuchet MS"/>
          <w:sz w:val="20"/>
          <w:szCs w:val="20"/>
        </w:rPr>
      </w:pPr>
      <w:r>
        <w:rPr>
          <w:noProof/>
          <w:color w:val="5A6378"/>
        </w:rPr>
        <w:drawing>
          <wp:inline distT="0" distB="0" distL="0" distR="0">
            <wp:extent cx="1571625" cy="685800"/>
            <wp:effectExtent l="0" t="0" r="9525" b="0"/>
            <wp:docPr id="9" name="Imagem 9" descr="cid:image001.png@01CF0616.DABE3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cid:image001.png@01CF0616.DABE3760"/>
                    <pic:cNvPicPr>
                      <a:picLocks noChangeAspect="1" noChangeArrowheads="1"/>
                    </pic:cNvPicPr>
                  </pic:nvPicPr>
                  <pic:blipFill>
                    <a:blip r:embed="rId7" r:link="rId12" cstate="print">
                      <a:extLst>
                        <a:ext uri="{28A0092B-C50C-407E-A947-70E740481C1C}">
                          <a14:useLocalDpi xmlns:a14="http://schemas.microsoft.com/office/drawing/2010/main" val="0"/>
                        </a:ext>
                      </a:extLst>
                    </a:blip>
                    <a:srcRect/>
                    <a:stretch>
                      <a:fillRect/>
                    </a:stretch>
                  </pic:blipFill>
                  <pic:spPr bwMode="auto">
                    <a:xfrm>
                      <a:off x="0" y="0"/>
                      <a:ext cx="1571625" cy="685800"/>
                    </a:xfrm>
                    <a:prstGeom prst="rect">
                      <a:avLst/>
                    </a:prstGeom>
                    <a:noFill/>
                    <a:ln>
                      <a:noFill/>
                    </a:ln>
                  </pic:spPr>
                </pic:pic>
              </a:graphicData>
            </a:graphic>
          </wp:inline>
        </w:drawing>
      </w:r>
    </w:p>
    <w:p w:rsidR="00DF6380" w:rsidRDefault="00DF6380" w:rsidP="00DF6380">
      <w:pPr>
        <w:rPr>
          <w:rFonts w:ascii="Trebuchet MS" w:hAnsi="Trebuchet MS"/>
          <w:lang w:eastAsia="pt-BR"/>
        </w:rPr>
      </w:pPr>
    </w:p>
    <w:p w:rsidR="00DF6380" w:rsidRDefault="00DF6380" w:rsidP="00DF6380">
      <w:pPr>
        <w:pStyle w:val="section1"/>
        <w:spacing w:before="0" w:beforeAutospacing="0" w:after="0" w:afterAutospacing="0"/>
        <w:rPr>
          <w:rFonts w:ascii="Trebuchet MS" w:hAnsi="Trebuchet MS"/>
          <w:sz w:val="22"/>
          <w:szCs w:val="22"/>
        </w:rPr>
      </w:pPr>
      <w:r>
        <w:rPr>
          <w:rFonts w:ascii="Trebuchet MS" w:hAnsi="Trebuchet MS"/>
          <w:sz w:val="22"/>
          <w:szCs w:val="22"/>
        </w:rPr>
        <w:t>RELATÓRIO DE INFORMAÇÕES  016 - MULTIMEIOS - MARÇO/2018 - Período 03/03/2018 a 09/03/2018</w:t>
      </w:r>
    </w:p>
    <w:p w:rsidR="00DF6380" w:rsidRDefault="00DF6380" w:rsidP="00DF6380">
      <w:pPr>
        <w:pStyle w:val="section1"/>
        <w:spacing w:before="0" w:beforeAutospacing="0" w:after="0" w:afterAutospacing="0"/>
        <w:rPr>
          <w:rFonts w:ascii="Trebuchet MS" w:hAnsi="Trebuchet MS"/>
          <w:sz w:val="22"/>
          <w:szCs w:val="22"/>
        </w:rPr>
      </w:pPr>
      <w:r>
        <w:rPr>
          <w:rFonts w:ascii="Trebuchet MS" w:hAnsi="Trebuchet MS"/>
          <w:sz w:val="22"/>
          <w:szCs w:val="22"/>
        </w:rPr>
        <w:t xml:space="preserve">CENTRO DE RELACIONAMENTO COM CLIENTES E DE INFORMAÇÃO AO CIDADÃO </w:t>
      </w:r>
    </w:p>
    <w:p w:rsidR="00DF6380" w:rsidRDefault="00DF6380" w:rsidP="00DF6380">
      <w:pPr>
        <w:rPr>
          <w:rFonts w:ascii="Trebuchet MS" w:hAnsi="Trebuchet MS"/>
          <w:lang w:eastAsia="pt-BR"/>
        </w:rPr>
      </w:pPr>
    </w:p>
    <w:p w:rsidR="00DF6380" w:rsidRDefault="00DF6380" w:rsidP="00DF6380">
      <w:pPr>
        <w:rPr>
          <w:rFonts w:ascii="Trebuchet MS" w:hAnsi="Trebuchet MS"/>
          <w:lang w:eastAsia="pt-BR"/>
        </w:rPr>
      </w:pPr>
    </w:p>
    <w:p w:rsidR="00DF6380" w:rsidRDefault="00DF6380" w:rsidP="00DF6380">
      <w:pPr>
        <w:rPr>
          <w:rFonts w:ascii="Trebuchet MS" w:hAnsi="Trebuchet MS"/>
          <w:sz w:val="24"/>
          <w:szCs w:val="24"/>
        </w:rPr>
      </w:pPr>
      <w:r>
        <w:rPr>
          <w:rFonts w:ascii="Trebuchet MS" w:hAnsi="Trebuchet MS"/>
          <w:sz w:val="24"/>
          <w:szCs w:val="24"/>
        </w:rPr>
        <w:t>Prezados,</w:t>
      </w:r>
    </w:p>
    <w:p w:rsidR="00DF6380" w:rsidRDefault="00DF6380" w:rsidP="00DF6380">
      <w:pPr>
        <w:rPr>
          <w:rFonts w:ascii="Trebuchet MS" w:hAnsi="Trebuchet MS"/>
          <w:sz w:val="24"/>
          <w:szCs w:val="24"/>
        </w:rPr>
      </w:pPr>
    </w:p>
    <w:p w:rsidR="00DF6380" w:rsidRDefault="00DF6380" w:rsidP="00DF6380">
      <w:pPr>
        <w:rPr>
          <w:rFonts w:ascii="Trebuchet MS" w:hAnsi="Trebuchet MS"/>
          <w:b/>
          <w:bCs/>
          <w:sz w:val="24"/>
          <w:szCs w:val="24"/>
          <w:highlight w:val="yellow"/>
        </w:rPr>
      </w:pPr>
      <w:r>
        <w:rPr>
          <w:rFonts w:ascii="Trebuchet MS" w:hAnsi="Trebuchet MS"/>
          <w:sz w:val="24"/>
          <w:szCs w:val="24"/>
        </w:rPr>
        <w:t>Informamos que</w:t>
      </w:r>
      <w:r>
        <w:rPr>
          <w:rFonts w:ascii="Trebuchet MS" w:hAnsi="Trebuchet MS"/>
          <w:color w:val="000000"/>
          <w:sz w:val="24"/>
          <w:szCs w:val="24"/>
        </w:rPr>
        <w:t xml:space="preserve"> não constam</w:t>
      </w:r>
      <w:r>
        <w:rPr>
          <w:rFonts w:ascii="Trebuchet MS" w:hAnsi="Trebuchet MS"/>
          <w:sz w:val="24"/>
          <w:szCs w:val="24"/>
        </w:rPr>
        <w:t xml:space="preserve"> atualizaç</w:t>
      </w:r>
      <w:r>
        <w:rPr>
          <w:rFonts w:ascii="Trebuchet MS" w:hAnsi="Trebuchet MS"/>
          <w:color w:val="000000"/>
          <w:sz w:val="24"/>
          <w:szCs w:val="24"/>
        </w:rPr>
        <w:t>ões</w:t>
      </w:r>
      <w:r>
        <w:rPr>
          <w:rFonts w:ascii="Trebuchet MS" w:hAnsi="Trebuchet MS"/>
          <w:sz w:val="24"/>
          <w:szCs w:val="24"/>
        </w:rPr>
        <w:t xml:space="preserve"> no</w:t>
      </w:r>
      <w:r>
        <w:rPr>
          <w:rFonts w:ascii="Trebuchet MS" w:hAnsi="Trebuchet MS"/>
          <w:color w:val="000000"/>
          <w:sz w:val="24"/>
          <w:szCs w:val="24"/>
        </w:rPr>
        <w:t>s</w:t>
      </w:r>
      <w:r>
        <w:rPr>
          <w:rFonts w:ascii="Trebuchet MS" w:hAnsi="Trebuchet MS"/>
          <w:sz w:val="24"/>
          <w:szCs w:val="24"/>
        </w:rPr>
        <w:t xml:space="preserve"> Normativo</w:t>
      </w:r>
      <w:r>
        <w:rPr>
          <w:rFonts w:ascii="Trebuchet MS" w:hAnsi="Trebuchet MS"/>
          <w:color w:val="000000"/>
          <w:sz w:val="24"/>
          <w:szCs w:val="24"/>
        </w:rPr>
        <w:t>s</w:t>
      </w:r>
      <w:r>
        <w:rPr>
          <w:rFonts w:ascii="Trebuchet MS" w:hAnsi="Trebuchet MS"/>
          <w:sz w:val="24"/>
          <w:szCs w:val="24"/>
        </w:rPr>
        <w:t xml:space="preserve"> do Banco </w:t>
      </w:r>
      <w:r>
        <w:rPr>
          <w:rFonts w:ascii="Trebuchet MS" w:hAnsi="Trebuchet MS"/>
          <w:color w:val="000000"/>
          <w:sz w:val="24"/>
          <w:szCs w:val="24"/>
        </w:rPr>
        <w:t xml:space="preserve">que sejam passíveis de inclusão no Siteno período mencionado, visto que apenas tratam de assuntos de ordem interna. </w:t>
      </w:r>
      <w:r>
        <w:rPr>
          <w:rFonts w:ascii="Trebuchet MS" w:hAnsi="Trebuchet MS"/>
          <w:sz w:val="24"/>
          <w:szCs w:val="24"/>
        </w:rPr>
        <w:t> </w:t>
      </w:r>
    </w:p>
    <w:p w:rsidR="00DF6380" w:rsidRDefault="00DF6380" w:rsidP="00DF6380">
      <w:pPr>
        <w:jc w:val="right"/>
        <w:rPr>
          <w:i/>
          <w:iCs/>
          <w:color w:val="1F497D"/>
          <w:sz w:val="16"/>
          <w:szCs w:val="16"/>
        </w:rPr>
      </w:pPr>
    </w:p>
    <w:p w:rsidR="00DF6380" w:rsidRDefault="00DF6380" w:rsidP="00DF6380">
      <w:pPr>
        <w:jc w:val="right"/>
        <w:rPr>
          <w:i/>
          <w:iCs/>
          <w:color w:val="1F497D"/>
        </w:rPr>
      </w:pPr>
    </w:p>
    <w:p w:rsidR="00DF6380" w:rsidRDefault="00DF6380" w:rsidP="00DF6380">
      <w:pPr>
        <w:jc w:val="right"/>
        <w:rPr>
          <w:rFonts w:ascii="Trebuchet MS" w:hAnsi="Trebuchet MS"/>
          <w:i/>
          <w:iCs/>
          <w:sz w:val="16"/>
          <w:szCs w:val="16"/>
        </w:rPr>
      </w:pPr>
      <w:r>
        <w:rPr>
          <w:rFonts w:ascii="Trebuchet MS" w:hAnsi="Trebuchet MS"/>
          <w:i/>
          <w:iCs/>
          <w:sz w:val="16"/>
          <w:szCs w:val="16"/>
        </w:rPr>
        <w:t>Monitoria de Produtos e Serviços</w:t>
      </w:r>
    </w:p>
    <w:p w:rsidR="00DF6380" w:rsidRDefault="00DF6380" w:rsidP="00DF6380">
      <w:pPr>
        <w:jc w:val="right"/>
        <w:rPr>
          <w:rFonts w:ascii="Trebuchet MS" w:hAnsi="Trebuchet MS"/>
          <w:i/>
          <w:iCs/>
          <w:sz w:val="14"/>
          <w:szCs w:val="14"/>
        </w:rPr>
      </w:pPr>
      <w:r>
        <w:rPr>
          <w:rFonts w:ascii="Trebuchet MS" w:hAnsi="Trebuchet MS"/>
          <w:i/>
          <w:iCs/>
          <w:sz w:val="14"/>
          <w:szCs w:val="14"/>
        </w:rPr>
        <w:t>012352</w:t>
      </w:r>
    </w:p>
    <w:p w:rsidR="00DF6380" w:rsidRDefault="00DF6380" w:rsidP="00DF6380">
      <w:pPr>
        <w:pBdr>
          <w:bottom w:val="dotted" w:sz="24" w:space="1" w:color="auto"/>
        </w:pBdr>
        <w:jc w:val="right"/>
        <w:rPr>
          <w:rFonts w:ascii="Trebuchet MS" w:hAnsi="Trebuchet MS"/>
          <w:i/>
          <w:iCs/>
          <w:sz w:val="14"/>
          <w:szCs w:val="14"/>
        </w:rPr>
      </w:pPr>
    </w:p>
    <w:p w:rsidR="00146155" w:rsidRDefault="00146155" w:rsidP="003D52E2"/>
    <w:p w:rsidR="00146155" w:rsidRPr="00DF6380" w:rsidRDefault="00146155" w:rsidP="003D52E2"/>
    <w:p w:rsidR="00E9604A" w:rsidRDefault="00E9604A" w:rsidP="00E9604A">
      <w:pPr>
        <w:pStyle w:val="Ttulo3"/>
        <w:ind w:firstLine="708"/>
        <w:rPr>
          <w:rFonts w:ascii="Trebuchet MS" w:hAnsi="Trebuchet MS"/>
          <w:sz w:val="20"/>
          <w:szCs w:val="20"/>
        </w:rPr>
      </w:pPr>
      <w:r>
        <w:rPr>
          <w:noProof/>
          <w:color w:val="5A6378"/>
        </w:rPr>
        <w:drawing>
          <wp:inline distT="0" distB="0" distL="0" distR="0">
            <wp:extent cx="1571625" cy="685800"/>
            <wp:effectExtent l="0" t="0" r="9525" b="0"/>
            <wp:docPr id="8" name="Imagem 8" descr="cid:image001.png@01CF0616.DABE3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cid:image001.png@01CF0616.DABE3760"/>
                    <pic:cNvPicPr>
                      <a:picLocks noChangeAspect="1" noChangeArrowheads="1"/>
                    </pic:cNvPicPr>
                  </pic:nvPicPr>
                  <pic:blipFill>
                    <a:blip r:embed="rId7" r:link="rId12" cstate="print">
                      <a:extLst>
                        <a:ext uri="{28A0092B-C50C-407E-A947-70E740481C1C}">
                          <a14:useLocalDpi xmlns:a14="http://schemas.microsoft.com/office/drawing/2010/main" val="0"/>
                        </a:ext>
                      </a:extLst>
                    </a:blip>
                    <a:srcRect/>
                    <a:stretch>
                      <a:fillRect/>
                    </a:stretch>
                  </pic:blipFill>
                  <pic:spPr bwMode="auto">
                    <a:xfrm>
                      <a:off x="0" y="0"/>
                      <a:ext cx="1571625" cy="685800"/>
                    </a:xfrm>
                    <a:prstGeom prst="rect">
                      <a:avLst/>
                    </a:prstGeom>
                    <a:noFill/>
                    <a:ln>
                      <a:noFill/>
                    </a:ln>
                  </pic:spPr>
                </pic:pic>
              </a:graphicData>
            </a:graphic>
          </wp:inline>
        </w:drawing>
      </w:r>
    </w:p>
    <w:p w:rsidR="00E9604A" w:rsidRDefault="00E9604A" w:rsidP="00E9604A">
      <w:pPr>
        <w:rPr>
          <w:rFonts w:ascii="Trebuchet MS" w:hAnsi="Trebuchet MS"/>
          <w:lang w:eastAsia="pt-BR"/>
        </w:rPr>
      </w:pPr>
    </w:p>
    <w:p w:rsidR="00E9604A" w:rsidRDefault="00E9604A" w:rsidP="00E9604A">
      <w:pPr>
        <w:pStyle w:val="section1"/>
        <w:spacing w:before="0" w:beforeAutospacing="0" w:after="0" w:afterAutospacing="0"/>
        <w:rPr>
          <w:rFonts w:ascii="Trebuchet MS" w:hAnsi="Trebuchet MS"/>
          <w:color w:val="1F497D"/>
          <w:sz w:val="22"/>
          <w:szCs w:val="22"/>
        </w:rPr>
      </w:pPr>
      <w:r>
        <w:rPr>
          <w:rFonts w:ascii="Trebuchet MS" w:hAnsi="Trebuchet MS"/>
          <w:sz w:val="22"/>
          <w:szCs w:val="22"/>
        </w:rPr>
        <w:lastRenderedPageBreak/>
        <w:t>RELATÓRIO DE INFORMAÇÕES  015 - MULTIMEIOS - FEVEREIRO/2018 - Período 23/02/2018 a 02/03/2017</w:t>
      </w:r>
    </w:p>
    <w:p w:rsidR="00E9604A" w:rsidRDefault="00E9604A" w:rsidP="00E9604A">
      <w:pPr>
        <w:pStyle w:val="section1"/>
        <w:spacing w:before="0" w:beforeAutospacing="0" w:after="0" w:afterAutospacing="0"/>
        <w:rPr>
          <w:rFonts w:ascii="Trebuchet MS" w:hAnsi="Trebuchet MS"/>
          <w:sz w:val="22"/>
          <w:szCs w:val="22"/>
        </w:rPr>
      </w:pPr>
      <w:r>
        <w:rPr>
          <w:rFonts w:ascii="Trebuchet MS" w:hAnsi="Trebuchet MS"/>
          <w:sz w:val="22"/>
          <w:szCs w:val="22"/>
        </w:rPr>
        <w:t xml:space="preserve">CENTRO DE RELACIONAMENTO COM CLIENTES E DE INFORMAÇÃO AO CIDADÃO </w:t>
      </w:r>
    </w:p>
    <w:p w:rsidR="00E9604A" w:rsidRDefault="00E9604A" w:rsidP="00E9604A">
      <w:pPr>
        <w:rPr>
          <w:rFonts w:ascii="Trebuchet MS" w:hAnsi="Trebuchet MS"/>
          <w:lang w:eastAsia="pt-BR"/>
        </w:rPr>
      </w:pPr>
    </w:p>
    <w:p w:rsidR="00E9604A" w:rsidRDefault="00E9604A" w:rsidP="00E9604A">
      <w:pPr>
        <w:rPr>
          <w:rFonts w:ascii="Trebuchet MS" w:hAnsi="Trebuchet MS"/>
          <w:lang w:eastAsia="pt-BR"/>
        </w:rPr>
      </w:pPr>
    </w:p>
    <w:p w:rsidR="00E9604A" w:rsidRDefault="00E9604A" w:rsidP="00E9604A">
      <w:pPr>
        <w:rPr>
          <w:rFonts w:ascii="Trebuchet MS" w:hAnsi="Trebuchet MS"/>
          <w:sz w:val="24"/>
          <w:szCs w:val="24"/>
        </w:rPr>
      </w:pPr>
      <w:r>
        <w:rPr>
          <w:rFonts w:ascii="Trebuchet MS" w:hAnsi="Trebuchet MS"/>
          <w:sz w:val="24"/>
          <w:szCs w:val="24"/>
        </w:rPr>
        <w:t>Prezados,</w:t>
      </w:r>
    </w:p>
    <w:p w:rsidR="00E9604A" w:rsidRDefault="00E9604A" w:rsidP="00E9604A">
      <w:pPr>
        <w:rPr>
          <w:rFonts w:ascii="Trebuchet MS" w:hAnsi="Trebuchet MS"/>
          <w:sz w:val="24"/>
          <w:szCs w:val="24"/>
        </w:rPr>
      </w:pPr>
    </w:p>
    <w:p w:rsidR="00E9604A" w:rsidRDefault="00E9604A" w:rsidP="00E9604A">
      <w:pPr>
        <w:rPr>
          <w:rFonts w:ascii="Trebuchet MS" w:hAnsi="Trebuchet MS"/>
          <w:b/>
          <w:bCs/>
          <w:sz w:val="24"/>
          <w:szCs w:val="24"/>
          <w:highlight w:val="yellow"/>
        </w:rPr>
      </w:pPr>
      <w:r>
        <w:rPr>
          <w:rFonts w:ascii="Trebuchet MS" w:hAnsi="Trebuchet MS"/>
          <w:sz w:val="24"/>
          <w:szCs w:val="24"/>
        </w:rPr>
        <w:t>Informamos que</w:t>
      </w:r>
      <w:r>
        <w:rPr>
          <w:rFonts w:ascii="Trebuchet MS" w:hAnsi="Trebuchet MS"/>
          <w:color w:val="000000"/>
          <w:sz w:val="24"/>
          <w:szCs w:val="24"/>
        </w:rPr>
        <w:t xml:space="preserve"> não constam</w:t>
      </w:r>
      <w:r>
        <w:rPr>
          <w:rFonts w:ascii="Trebuchet MS" w:hAnsi="Trebuchet MS"/>
          <w:sz w:val="24"/>
          <w:szCs w:val="24"/>
        </w:rPr>
        <w:t xml:space="preserve"> atualizaç</w:t>
      </w:r>
      <w:r>
        <w:rPr>
          <w:rFonts w:ascii="Trebuchet MS" w:hAnsi="Trebuchet MS"/>
          <w:color w:val="000000"/>
          <w:sz w:val="24"/>
          <w:szCs w:val="24"/>
        </w:rPr>
        <w:t>ões</w:t>
      </w:r>
      <w:r>
        <w:rPr>
          <w:rFonts w:ascii="Trebuchet MS" w:hAnsi="Trebuchet MS"/>
          <w:sz w:val="24"/>
          <w:szCs w:val="24"/>
        </w:rPr>
        <w:t xml:space="preserve"> no</w:t>
      </w:r>
      <w:r>
        <w:rPr>
          <w:rFonts w:ascii="Trebuchet MS" w:hAnsi="Trebuchet MS"/>
          <w:color w:val="000000"/>
          <w:sz w:val="24"/>
          <w:szCs w:val="24"/>
        </w:rPr>
        <w:t>s</w:t>
      </w:r>
      <w:r>
        <w:rPr>
          <w:rFonts w:ascii="Trebuchet MS" w:hAnsi="Trebuchet MS"/>
          <w:sz w:val="24"/>
          <w:szCs w:val="24"/>
        </w:rPr>
        <w:t xml:space="preserve"> Normativo</w:t>
      </w:r>
      <w:r>
        <w:rPr>
          <w:rFonts w:ascii="Trebuchet MS" w:hAnsi="Trebuchet MS"/>
          <w:color w:val="000000"/>
          <w:sz w:val="24"/>
          <w:szCs w:val="24"/>
        </w:rPr>
        <w:t>s</w:t>
      </w:r>
      <w:r>
        <w:rPr>
          <w:rFonts w:ascii="Trebuchet MS" w:hAnsi="Trebuchet MS"/>
          <w:sz w:val="24"/>
          <w:szCs w:val="24"/>
        </w:rPr>
        <w:t xml:space="preserve"> do Banco </w:t>
      </w:r>
      <w:r>
        <w:rPr>
          <w:rFonts w:ascii="Trebuchet MS" w:hAnsi="Trebuchet MS"/>
          <w:color w:val="000000"/>
          <w:sz w:val="24"/>
          <w:szCs w:val="24"/>
        </w:rPr>
        <w:t xml:space="preserve">que sejam passíveis de inclusão no Siteno período mencionado, visto que apenas tratam de assuntos de ordem interna. </w:t>
      </w:r>
      <w:r>
        <w:rPr>
          <w:rFonts w:ascii="Trebuchet MS" w:hAnsi="Trebuchet MS"/>
          <w:sz w:val="24"/>
          <w:szCs w:val="24"/>
        </w:rPr>
        <w:t> </w:t>
      </w:r>
    </w:p>
    <w:p w:rsidR="00E9604A" w:rsidRDefault="00E9604A" w:rsidP="00E9604A">
      <w:pPr>
        <w:jc w:val="right"/>
        <w:rPr>
          <w:i/>
          <w:iCs/>
          <w:color w:val="1F497D"/>
          <w:sz w:val="16"/>
          <w:szCs w:val="16"/>
        </w:rPr>
      </w:pPr>
    </w:p>
    <w:p w:rsidR="00E9604A" w:rsidRDefault="00E9604A" w:rsidP="00E9604A">
      <w:pPr>
        <w:jc w:val="right"/>
        <w:rPr>
          <w:i/>
          <w:iCs/>
          <w:color w:val="1F497D"/>
        </w:rPr>
      </w:pPr>
    </w:p>
    <w:p w:rsidR="00E9604A" w:rsidRDefault="00E9604A" w:rsidP="00E9604A">
      <w:pPr>
        <w:jc w:val="right"/>
        <w:rPr>
          <w:rFonts w:ascii="Trebuchet MS" w:hAnsi="Trebuchet MS"/>
          <w:i/>
          <w:iCs/>
          <w:sz w:val="16"/>
          <w:szCs w:val="16"/>
        </w:rPr>
      </w:pPr>
      <w:r>
        <w:rPr>
          <w:rFonts w:ascii="Trebuchet MS" w:hAnsi="Trebuchet MS"/>
          <w:i/>
          <w:iCs/>
          <w:sz w:val="16"/>
          <w:szCs w:val="16"/>
        </w:rPr>
        <w:t>Monitoria de Produtos e Serviços</w:t>
      </w:r>
    </w:p>
    <w:p w:rsidR="00E9604A" w:rsidRDefault="00E9604A" w:rsidP="00E9604A">
      <w:pPr>
        <w:jc w:val="right"/>
        <w:rPr>
          <w:rFonts w:ascii="Trebuchet MS" w:hAnsi="Trebuchet MS"/>
          <w:i/>
          <w:iCs/>
          <w:sz w:val="14"/>
          <w:szCs w:val="14"/>
        </w:rPr>
      </w:pPr>
      <w:r>
        <w:rPr>
          <w:rFonts w:ascii="Trebuchet MS" w:hAnsi="Trebuchet MS"/>
          <w:i/>
          <w:iCs/>
          <w:sz w:val="14"/>
          <w:szCs w:val="14"/>
        </w:rPr>
        <w:t>012352</w:t>
      </w:r>
    </w:p>
    <w:p w:rsidR="00E9604A" w:rsidRPr="00E9604A" w:rsidRDefault="00E9604A" w:rsidP="003D52E2">
      <w:r w:rsidRPr="00E9604A">
        <w:t>*****************************************************************************</w:t>
      </w:r>
    </w:p>
    <w:p w:rsidR="008C35B6" w:rsidRDefault="008C35B6" w:rsidP="008C35B6">
      <w:pPr>
        <w:pStyle w:val="Ttulo3"/>
        <w:ind w:firstLine="708"/>
        <w:rPr>
          <w:rFonts w:ascii="Trebuchet MS" w:hAnsi="Trebuchet MS"/>
          <w:sz w:val="20"/>
          <w:szCs w:val="20"/>
        </w:rPr>
      </w:pPr>
      <w:r>
        <w:rPr>
          <w:noProof/>
          <w:color w:val="5A6378"/>
        </w:rPr>
        <w:drawing>
          <wp:inline distT="0" distB="0" distL="0" distR="0">
            <wp:extent cx="1571625" cy="685800"/>
            <wp:effectExtent l="0" t="0" r="9525" b="0"/>
            <wp:docPr id="7" name="Imagem 7" descr="cid:image001.png@01CF0616.DABE3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cid:image001.png@01CF0616.DABE3760"/>
                    <pic:cNvPicPr>
                      <a:picLocks noChangeAspect="1" noChangeArrowheads="1"/>
                    </pic:cNvPicPr>
                  </pic:nvPicPr>
                  <pic:blipFill>
                    <a:blip r:embed="rId7" r:link="rId12" cstate="print">
                      <a:extLst>
                        <a:ext uri="{28A0092B-C50C-407E-A947-70E740481C1C}">
                          <a14:useLocalDpi xmlns:a14="http://schemas.microsoft.com/office/drawing/2010/main" val="0"/>
                        </a:ext>
                      </a:extLst>
                    </a:blip>
                    <a:srcRect/>
                    <a:stretch>
                      <a:fillRect/>
                    </a:stretch>
                  </pic:blipFill>
                  <pic:spPr bwMode="auto">
                    <a:xfrm>
                      <a:off x="0" y="0"/>
                      <a:ext cx="1571625" cy="685800"/>
                    </a:xfrm>
                    <a:prstGeom prst="rect">
                      <a:avLst/>
                    </a:prstGeom>
                    <a:noFill/>
                    <a:ln>
                      <a:noFill/>
                    </a:ln>
                  </pic:spPr>
                </pic:pic>
              </a:graphicData>
            </a:graphic>
          </wp:inline>
        </w:drawing>
      </w:r>
    </w:p>
    <w:p w:rsidR="00921827" w:rsidRDefault="00921827" w:rsidP="008C35B6">
      <w:pPr>
        <w:pStyle w:val="Ttulo3"/>
        <w:ind w:firstLine="708"/>
        <w:rPr>
          <w:rFonts w:ascii="Trebuchet MS" w:hAnsi="Trebuchet MS"/>
          <w:sz w:val="20"/>
          <w:szCs w:val="20"/>
        </w:rPr>
      </w:pPr>
    </w:p>
    <w:p w:rsidR="008C35B6" w:rsidRDefault="008C35B6" w:rsidP="008C35B6">
      <w:pPr>
        <w:rPr>
          <w:rFonts w:ascii="Trebuchet MS" w:hAnsi="Trebuchet MS"/>
          <w:lang w:eastAsia="pt-BR"/>
        </w:rPr>
      </w:pPr>
    </w:p>
    <w:p w:rsidR="008C35B6" w:rsidRDefault="008C35B6" w:rsidP="008C35B6">
      <w:pPr>
        <w:pStyle w:val="section1"/>
        <w:spacing w:before="0" w:beforeAutospacing="0" w:after="0" w:afterAutospacing="0"/>
        <w:rPr>
          <w:rFonts w:ascii="Trebuchet MS" w:hAnsi="Trebuchet MS"/>
          <w:sz w:val="22"/>
          <w:szCs w:val="22"/>
        </w:rPr>
      </w:pPr>
      <w:r>
        <w:rPr>
          <w:rFonts w:ascii="Trebuchet MS" w:hAnsi="Trebuchet MS"/>
          <w:sz w:val="22"/>
          <w:szCs w:val="22"/>
        </w:rPr>
        <w:t>RELATÓRIO DE INFORMAÇÕES  014 – MULTIMEIOS – FEVEREIRO/2018 - Período 16/02/2018 a 23/02/2017</w:t>
      </w:r>
    </w:p>
    <w:p w:rsidR="008C35B6" w:rsidRDefault="008C35B6" w:rsidP="008C35B6">
      <w:pPr>
        <w:pStyle w:val="section1"/>
        <w:spacing w:before="0" w:beforeAutospacing="0" w:after="0" w:afterAutospacing="0"/>
        <w:rPr>
          <w:rFonts w:ascii="Trebuchet MS" w:hAnsi="Trebuchet MS"/>
          <w:sz w:val="22"/>
          <w:szCs w:val="22"/>
        </w:rPr>
      </w:pPr>
      <w:r>
        <w:rPr>
          <w:rFonts w:ascii="Trebuchet MS" w:hAnsi="Trebuchet MS"/>
          <w:sz w:val="22"/>
          <w:szCs w:val="22"/>
        </w:rPr>
        <w:t xml:space="preserve">CENTRO DE RELACIONAMENTO COM CLIENTES E DE INFORMAÇÃO AO CIDADÃO </w:t>
      </w:r>
    </w:p>
    <w:p w:rsidR="008C35B6" w:rsidRDefault="008C35B6" w:rsidP="008C35B6">
      <w:pPr>
        <w:rPr>
          <w:rFonts w:ascii="Trebuchet MS" w:hAnsi="Trebuchet MS"/>
          <w:lang w:eastAsia="pt-BR"/>
        </w:rPr>
      </w:pPr>
    </w:p>
    <w:p w:rsidR="008C35B6" w:rsidRDefault="008C35B6" w:rsidP="008C35B6">
      <w:pPr>
        <w:rPr>
          <w:rFonts w:ascii="Trebuchet MS" w:hAnsi="Trebuchet MS"/>
          <w:lang w:eastAsia="pt-BR"/>
        </w:rPr>
      </w:pPr>
    </w:p>
    <w:p w:rsidR="008C35B6" w:rsidRDefault="008C35B6" w:rsidP="008C35B6">
      <w:pPr>
        <w:rPr>
          <w:rFonts w:ascii="Trebuchet MS" w:hAnsi="Trebuchet MS"/>
        </w:rPr>
      </w:pPr>
      <w:r>
        <w:rPr>
          <w:rFonts w:ascii="Trebuchet MS" w:hAnsi="Trebuchet MS"/>
        </w:rPr>
        <w:t>Prezados,</w:t>
      </w:r>
    </w:p>
    <w:p w:rsidR="008C35B6" w:rsidRDefault="008C35B6" w:rsidP="008C35B6">
      <w:pPr>
        <w:rPr>
          <w:rFonts w:ascii="Trebuchet MS" w:hAnsi="Trebuchet MS"/>
        </w:rPr>
      </w:pPr>
    </w:p>
    <w:p w:rsidR="008C35B6" w:rsidRDefault="008C35B6" w:rsidP="008C35B6">
      <w:pPr>
        <w:rPr>
          <w:rFonts w:ascii="Trebuchet MS" w:hAnsi="Trebuchet MS"/>
        </w:rPr>
      </w:pPr>
      <w:r>
        <w:rPr>
          <w:rFonts w:ascii="Trebuchet MS" w:hAnsi="Trebuchet MS"/>
        </w:rPr>
        <w:t xml:space="preserve">Informamos que houve atualização nos Normativos do Banco conforme abaixo. </w:t>
      </w:r>
    </w:p>
    <w:p w:rsidR="008C35B6" w:rsidRDefault="008C35B6" w:rsidP="008C35B6">
      <w:pPr>
        <w:rPr>
          <w:rFonts w:ascii="Trebuchet MS" w:hAnsi="Trebuchet MS"/>
        </w:rPr>
      </w:pPr>
    </w:p>
    <w:p w:rsidR="008C35B6" w:rsidRDefault="008C35B6" w:rsidP="00CA41A1">
      <w:pPr>
        <w:pStyle w:val="PargrafodaLista"/>
        <w:numPr>
          <w:ilvl w:val="0"/>
          <w:numId w:val="6"/>
        </w:numPr>
        <w:rPr>
          <w:rFonts w:ascii="Trebuchet MS" w:hAnsi="Trebuchet MS"/>
          <w:b/>
          <w:bCs/>
        </w:rPr>
      </w:pPr>
      <w:r w:rsidRPr="008C35B6">
        <w:rPr>
          <w:rFonts w:ascii="Trebuchet MS" w:hAnsi="Trebuchet MS"/>
          <w:b/>
          <w:bCs/>
        </w:rPr>
        <w:t>Programa de Financiamento à Sustentabilidade Ambiental (FNE VERDE)</w:t>
      </w:r>
    </w:p>
    <w:p w:rsidR="008C35B6" w:rsidRDefault="008C35B6" w:rsidP="008C35B6">
      <w:pPr>
        <w:pStyle w:val="PargrafodaLista"/>
        <w:rPr>
          <w:rFonts w:ascii="Trebuchet MS" w:hAnsi="Trebuchet MS"/>
          <w:b/>
          <w:bCs/>
        </w:rPr>
      </w:pPr>
    </w:p>
    <w:p w:rsidR="008C35B6" w:rsidRDefault="008C35B6" w:rsidP="008C35B6">
      <w:pPr>
        <w:rPr>
          <w:rFonts w:ascii="Trebuchet MS" w:hAnsi="Trebuchet MS"/>
        </w:rPr>
      </w:pPr>
      <w:r>
        <w:rPr>
          <w:rFonts w:ascii="Trebuchet MS" w:hAnsi="Trebuchet MS"/>
          <w:b/>
          <w:bCs/>
        </w:rPr>
        <w:t xml:space="preserve">O que mudou: </w:t>
      </w:r>
      <w:r>
        <w:rPr>
          <w:rFonts w:ascii="Trebuchet MS" w:hAnsi="Trebuchet MS"/>
        </w:rPr>
        <w:t>Atualização quanto à capitalização de encargos.</w:t>
      </w:r>
    </w:p>
    <w:p w:rsidR="008C35B6" w:rsidRDefault="008C35B6" w:rsidP="008C35B6">
      <w:pPr>
        <w:rPr>
          <w:rFonts w:ascii="Trebuchet MS" w:hAnsi="Trebuchet MS"/>
        </w:rPr>
      </w:pPr>
    </w:p>
    <w:p w:rsidR="008C35B6" w:rsidRDefault="008C35B6" w:rsidP="00CA41A1">
      <w:pPr>
        <w:pStyle w:val="PargrafodaLista"/>
        <w:numPr>
          <w:ilvl w:val="0"/>
          <w:numId w:val="6"/>
        </w:numPr>
        <w:rPr>
          <w:rFonts w:ascii="Trebuchet MS" w:hAnsi="Trebuchet MS"/>
          <w:b/>
          <w:bCs/>
        </w:rPr>
      </w:pPr>
      <w:r w:rsidRPr="008C35B6">
        <w:rPr>
          <w:rFonts w:ascii="Trebuchet MS" w:hAnsi="Trebuchet MS"/>
          <w:b/>
          <w:bCs/>
        </w:rPr>
        <w:t>Programa de Apoio ao Desenvolvimento da Agroindústria do Nordeste (AGRIN)</w:t>
      </w:r>
    </w:p>
    <w:p w:rsidR="008C35B6" w:rsidRDefault="008C35B6" w:rsidP="008C35B6">
      <w:pPr>
        <w:pStyle w:val="PargrafodaLista"/>
        <w:rPr>
          <w:rFonts w:ascii="Trebuchet MS" w:hAnsi="Trebuchet MS"/>
          <w:b/>
          <w:bCs/>
        </w:rPr>
      </w:pPr>
    </w:p>
    <w:p w:rsidR="008C35B6" w:rsidRDefault="008C35B6" w:rsidP="008C35B6">
      <w:pPr>
        <w:rPr>
          <w:rFonts w:ascii="Trebuchet MS" w:hAnsi="Trebuchet MS"/>
        </w:rPr>
      </w:pPr>
      <w:r>
        <w:rPr>
          <w:rFonts w:ascii="Trebuchet MS" w:hAnsi="Trebuchet MS"/>
          <w:b/>
          <w:bCs/>
        </w:rPr>
        <w:t xml:space="preserve">O que mudou: </w:t>
      </w:r>
      <w:r>
        <w:rPr>
          <w:rFonts w:ascii="Trebuchet MS" w:hAnsi="Trebuchet MS"/>
        </w:rPr>
        <w:t>Ajuste nas finalidades e limitações, com base na PAA 2018/661-015 e Portaria Interministerial nº 44, de 07/02/2018, aprovada pelo Coges da Diretoria de Planejamento em 09/02/2018.</w:t>
      </w:r>
    </w:p>
    <w:p w:rsidR="008C35B6" w:rsidRDefault="008C35B6" w:rsidP="008C35B6">
      <w:pPr>
        <w:pStyle w:val="PargrafodaLista"/>
        <w:rPr>
          <w:rStyle w:val="Hyperlink"/>
          <w:b/>
          <w:bCs/>
          <w:color w:val="auto"/>
          <w:u w:val="none"/>
        </w:rPr>
      </w:pPr>
    </w:p>
    <w:p w:rsidR="008C35B6" w:rsidRDefault="008C35B6" w:rsidP="00CA41A1">
      <w:pPr>
        <w:pStyle w:val="PargrafodaLista"/>
        <w:numPr>
          <w:ilvl w:val="0"/>
          <w:numId w:val="6"/>
        </w:numPr>
        <w:rPr>
          <w:rStyle w:val="Hyperlink"/>
          <w:rFonts w:ascii="Trebuchet MS" w:hAnsi="Trebuchet MS"/>
        </w:rPr>
      </w:pPr>
      <w:r w:rsidRPr="008C35B6">
        <w:rPr>
          <w:rFonts w:ascii="Trebuchet MS" w:hAnsi="Trebuchet MS"/>
          <w:b/>
          <w:bCs/>
        </w:rPr>
        <w:t xml:space="preserve">Programa de Apoio ao Setor Industrial do Nordeste (INDUSTRIAL) </w:t>
      </w:r>
    </w:p>
    <w:p w:rsidR="008C35B6" w:rsidRDefault="008C35B6" w:rsidP="008C35B6">
      <w:pPr>
        <w:pStyle w:val="PargrafodaLista"/>
        <w:rPr>
          <w:rStyle w:val="Hyperlink"/>
          <w:rFonts w:ascii="Trebuchet MS" w:hAnsi="Trebuchet MS"/>
          <w:b/>
          <w:bCs/>
        </w:rPr>
      </w:pPr>
    </w:p>
    <w:p w:rsidR="008C35B6" w:rsidRDefault="008C35B6" w:rsidP="008C35B6">
      <w:pPr>
        <w:rPr>
          <w:rFonts w:ascii="Trebuchet MS" w:hAnsi="Trebuchet MS"/>
        </w:rPr>
      </w:pPr>
      <w:r>
        <w:rPr>
          <w:rFonts w:ascii="Trebuchet MS" w:hAnsi="Trebuchet MS"/>
          <w:b/>
          <w:bCs/>
        </w:rPr>
        <w:t xml:space="preserve">O que mudou: </w:t>
      </w:r>
      <w:r>
        <w:rPr>
          <w:rFonts w:ascii="Trebuchet MS" w:hAnsi="Trebuchet MS"/>
        </w:rPr>
        <w:t>Ajuste nas finalidades e limitações, com base na PAA 2018/661-015 e Portaria Interministerial nº 44, de 07/02/2018, aprovada pelo Coges da Diretoria de Planejamento em 09/02/2018.</w:t>
      </w:r>
    </w:p>
    <w:p w:rsidR="00AE17DE" w:rsidRDefault="00AE17DE" w:rsidP="008C35B6">
      <w:pPr>
        <w:rPr>
          <w:rFonts w:ascii="Trebuchet MS" w:hAnsi="Trebuchet MS"/>
        </w:rPr>
      </w:pPr>
    </w:p>
    <w:p w:rsidR="009C7C1F" w:rsidRDefault="009C7C1F" w:rsidP="008C35B6"/>
    <w:p w:rsidR="009C7C1F" w:rsidRDefault="009C7C1F" w:rsidP="008C35B6"/>
    <w:p w:rsidR="008C35B6" w:rsidRDefault="008C35B6" w:rsidP="00CA41A1">
      <w:pPr>
        <w:pStyle w:val="PargrafodaLista"/>
        <w:numPr>
          <w:ilvl w:val="0"/>
          <w:numId w:val="6"/>
        </w:numPr>
        <w:rPr>
          <w:rStyle w:val="Hyperlink"/>
          <w:color w:val="auto"/>
          <w:u w:val="none"/>
        </w:rPr>
      </w:pPr>
      <w:r w:rsidRPr="008C35B6">
        <w:rPr>
          <w:rFonts w:ascii="Trebuchet MS" w:hAnsi="Trebuchet MS"/>
          <w:b/>
          <w:bCs/>
        </w:rPr>
        <w:t>Programa de Apoio ao Turismo Regional (PROATUR)</w:t>
      </w:r>
    </w:p>
    <w:p w:rsidR="008C35B6" w:rsidRDefault="008C35B6" w:rsidP="008C35B6">
      <w:pPr>
        <w:pStyle w:val="PargrafodaLista"/>
        <w:rPr>
          <w:rStyle w:val="Hyperlink"/>
          <w:rFonts w:ascii="Trebuchet MS" w:hAnsi="Trebuchet MS"/>
        </w:rPr>
      </w:pPr>
    </w:p>
    <w:p w:rsidR="008C35B6" w:rsidRDefault="008C35B6" w:rsidP="008C35B6">
      <w:r>
        <w:rPr>
          <w:rFonts w:ascii="Trebuchet MS" w:hAnsi="Trebuchet MS"/>
          <w:b/>
          <w:bCs/>
        </w:rPr>
        <w:lastRenderedPageBreak/>
        <w:t xml:space="preserve">O que mudou: </w:t>
      </w:r>
      <w:r>
        <w:rPr>
          <w:rFonts w:ascii="Trebuchet MS" w:hAnsi="Trebuchet MS"/>
        </w:rPr>
        <w:t>Ajuste nas finalidades e limitações, com base na PAA 2018/661-015 e Portaria Interministerial nº 44, de 07/02/2018, aprovada pelo Coges da Diretoria de Planejamento em 09/02/2018.</w:t>
      </w:r>
    </w:p>
    <w:p w:rsidR="008C35B6" w:rsidRDefault="008C35B6" w:rsidP="008C35B6">
      <w:pPr>
        <w:rPr>
          <w:rFonts w:ascii="Trebuchet MS" w:hAnsi="Trebuchet MS"/>
        </w:rPr>
      </w:pPr>
    </w:p>
    <w:p w:rsidR="008C35B6" w:rsidRDefault="008C35B6" w:rsidP="00CA41A1">
      <w:pPr>
        <w:pStyle w:val="PargrafodaLista"/>
        <w:numPr>
          <w:ilvl w:val="0"/>
          <w:numId w:val="6"/>
        </w:numPr>
        <w:rPr>
          <w:rStyle w:val="Hyperlink"/>
          <w:color w:val="auto"/>
          <w:u w:val="none"/>
        </w:rPr>
      </w:pPr>
      <w:r w:rsidRPr="008C35B6">
        <w:rPr>
          <w:rFonts w:ascii="Trebuchet MS" w:hAnsi="Trebuchet MS"/>
          <w:b/>
          <w:bCs/>
        </w:rPr>
        <w:t>Programa de Financiamento às Microempresas e Empresas de Pequeno Porte e ao Empreendedor Individual (FNE-MPE)</w:t>
      </w:r>
    </w:p>
    <w:p w:rsidR="008C35B6" w:rsidRDefault="008C35B6" w:rsidP="008C35B6">
      <w:pPr>
        <w:pStyle w:val="PargrafodaLista"/>
        <w:rPr>
          <w:rStyle w:val="Hyperlink"/>
          <w:rFonts w:ascii="Trebuchet MS" w:hAnsi="Trebuchet MS"/>
        </w:rPr>
      </w:pPr>
    </w:p>
    <w:p w:rsidR="008C35B6" w:rsidRDefault="008C35B6" w:rsidP="008C35B6">
      <w:r>
        <w:rPr>
          <w:rFonts w:ascii="Trebuchet MS" w:hAnsi="Trebuchet MS"/>
          <w:b/>
          <w:bCs/>
        </w:rPr>
        <w:t xml:space="preserve">O que mudou: </w:t>
      </w:r>
      <w:r>
        <w:rPr>
          <w:rFonts w:ascii="Trebuchet MS" w:hAnsi="Trebuchet MS"/>
        </w:rPr>
        <w:t>Ajuste nas finalidades e limites, com base na PAA 2018/661-015, aprovada pelo Coges da Diretoria de Planejamento em 15/02/2018, mediante Portaria Interministerial nº 44, publicada em DOU em 07/02/2018.</w:t>
      </w:r>
    </w:p>
    <w:p w:rsidR="008C35B6" w:rsidRDefault="008C35B6" w:rsidP="008C35B6">
      <w:pPr>
        <w:rPr>
          <w:rFonts w:ascii="Trebuchet MS" w:hAnsi="Trebuchet MS"/>
        </w:rPr>
      </w:pPr>
    </w:p>
    <w:p w:rsidR="008C35B6" w:rsidRDefault="008C35B6" w:rsidP="00CA41A1">
      <w:pPr>
        <w:pStyle w:val="PargrafodaLista"/>
        <w:numPr>
          <w:ilvl w:val="0"/>
          <w:numId w:val="6"/>
        </w:numPr>
        <w:rPr>
          <w:rStyle w:val="Hyperlink"/>
          <w:color w:val="auto"/>
          <w:u w:val="none"/>
        </w:rPr>
      </w:pPr>
      <w:r w:rsidRPr="008C35B6">
        <w:rPr>
          <w:rFonts w:ascii="Trebuchet MS" w:hAnsi="Trebuchet MS"/>
          <w:b/>
          <w:bCs/>
        </w:rPr>
        <w:t>Cartão de Crédito Classic, Gold ou Platinum</w:t>
      </w:r>
    </w:p>
    <w:p w:rsidR="008C35B6" w:rsidRDefault="008C35B6" w:rsidP="008C35B6">
      <w:pPr>
        <w:pStyle w:val="PargrafodaLista"/>
        <w:rPr>
          <w:rStyle w:val="Hyperlink"/>
          <w:rFonts w:ascii="Trebuchet MS" w:hAnsi="Trebuchet MS"/>
        </w:rPr>
      </w:pPr>
    </w:p>
    <w:p w:rsidR="008C35B6" w:rsidRDefault="008C35B6" w:rsidP="008C35B6">
      <w:r>
        <w:rPr>
          <w:rFonts w:ascii="Trebuchet MS" w:hAnsi="Trebuchet MS"/>
          <w:b/>
          <w:bCs/>
        </w:rPr>
        <w:t xml:space="preserve">O que mudou: </w:t>
      </w:r>
      <w:r>
        <w:rPr>
          <w:rFonts w:ascii="Trebuchet MS" w:hAnsi="Trebuchet MS"/>
        </w:rPr>
        <w:t>Revisão geral do normativo.</w:t>
      </w:r>
    </w:p>
    <w:p w:rsidR="008C35B6" w:rsidRDefault="008C35B6" w:rsidP="008C35B6">
      <w:pPr>
        <w:rPr>
          <w:rFonts w:ascii="Trebuchet MS" w:hAnsi="Trebuchet MS"/>
        </w:rPr>
      </w:pPr>
    </w:p>
    <w:p w:rsidR="008C35B6" w:rsidRDefault="008C35B6" w:rsidP="00CA41A1">
      <w:pPr>
        <w:pStyle w:val="PargrafodaLista"/>
        <w:numPr>
          <w:ilvl w:val="0"/>
          <w:numId w:val="6"/>
        </w:numPr>
        <w:rPr>
          <w:rStyle w:val="Hyperlink"/>
          <w:b/>
          <w:bCs/>
          <w:color w:val="auto"/>
          <w:u w:val="none"/>
        </w:rPr>
      </w:pPr>
      <w:r w:rsidRPr="008C35B6">
        <w:rPr>
          <w:rFonts w:ascii="Trebuchet MS" w:hAnsi="Trebuchet MS"/>
          <w:b/>
          <w:bCs/>
        </w:rPr>
        <w:t>Cartões de Crédito - Pessoas Físicas</w:t>
      </w:r>
    </w:p>
    <w:p w:rsidR="008C35B6" w:rsidRDefault="008C35B6" w:rsidP="008C35B6">
      <w:pPr>
        <w:pStyle w:val="PargrafodaLista"/>
        <w:rPr>
          <w:rStyle w:val="Hyperlink"/>
          <w:rFonts w:ascii="Trebuchet MS" w:hAnsi="Trebuchet MS"/>
          <w:b/>
          <w:bCs/>
        </w:rPr>
      </w:pPr>
    </w:p>
    <w:p w:rsidR="008C35B6" w:rsidRDefault="008C35B6" w:rsidP="008C35B6">
      <w:pPr>
        <w:rPr>
          <w:rStyle w:val="Hyperlink"/>
          <w:rFonts w:ascii="Trebuchet MS" w:hAnsi="Trebuchet MS"/>
          <w:b/>
          <w:bCs/>
        </w:rPr>
      </w:pPr>
      <w:r>
        <w:rPr>
          <w:rFonts w:ascii="Trebuchet MS" w:hAnsi="Trebuchet MS"/>
          <w:b/>
          <w:bCs/>
        </w:rPr>
        <w:t xml:space="preserve">O que mudou: </w:t>
      </w:r>
      <w:r>
        <w:rPr>
          <w:rFonts w:ascii="Trebuchet MS" w:hAnsi="Trebuchet MS"/>
        </w:rPr>
        <w:t>Revisão completa do normativo com base na PAA-2018/670-003, aprovada em 29/01/2018</w:t>
      </w:r>
    </w:p>
    <w:p w:rsidR="008C35B6" w:rsidRDefault="008C35B6" w:rsidP="008C35B6">
      <w:pPr>
        <w:jc w:val="right"/>
        <w:rPr>
          <w:i/>
          <w:iCs/>
          <w:color w:val="1F497D"/>
          <w:sz w:val="16"/>
          <w:szCs w:val="16"/>
        </w:rPr>
      </w:pPr>
    </w:p>
    <w:p w:rsidR="008C35B6" w:rsidRDefault="008C35B6" w:rsidP="008C35B6">
      <w:pPr>
        <w:jc w:val="right"/>
        <w:rPr>
          <w:i/>
          <w:iCs/>
          <w:color w:val="1F497D"/>
        </w:rPr>
      </w:pPr>
    </w:p>
    <w:p w:rsidR="008C35B6" w:rsidRDefault="008C35B6" w:rsidP="008C35B6">
      <w:pPr>
        <w:jc w:val="right"/>
        <w:rPr>
          <w:rFonts w:ascii="Trebuchet MS" w:hAnsi="Trebuchet MS"/>
          <w:i/>
          <w:iCs/>
          <w:sz w:val="16"/>
          <w:szCs w:val="16"/>
        </w:rPr>
      </w:pPr>
      <w:r>
        <w:rPr>
          <w:rFonts w:ascii="Trebuchet MS" w:hAnsi="Trebuchet MS"/>
          <w:i/>
          <w:iCs/>
          <w:sz w:val="16"/>
          <w:szCs w:val="16"/>
        </w:rPr>
        <w:t>Monitoria de Produtos e Serviços</w:t>
      </w:r>
    </w:p>
    <w:p w:rsidR="008C35B6" w:rsidRDefault="008C35B6" w:rsidP="008C35B6">
      <w:pPr>
        <w:jc w:val="right"/>
        <w:rPr>
          <w:rFonts w:ascii="Trebuchet MS" w:hAnsi="Trebuchet MS"/>
          <w:i/>
          <w:iCs/>
          <w:sz w:val="14"/>
          <w:szCs w:val="14"/>
        </w:rPr>
      </w:pPr>
      <w:r>
        <w:rPr>
          <w:rFonts w:ascii="Trebuchet MS" w:hAnsi="Trebuchet MS"/>
          <w:i/>
          <w:iCs/>
          <w:sz w:val="14"/>
          <w:szCs w:val="14"/>
        </w:rPr>
        <w:t>012352</w:t>
      </w:r>
    </w:p>
    <w:p w:rsidR="008C35B6" w:rsidRDefault="008C35B6" w:rsidP="008C35B6">
      <w:pPr>
        <w:jc w:val="right"/>
        <w:rPr>
          <w:rFonts w:ascii="Trebuchet MS" w:hAnsi="Trebuchet MS"/>
          <w:i/>
          <w:iCs/>
          <w:sz w:val="14"/>
          <w:szCs w:val="14"/>
        </w:rPr>
      </w:pPr>
    </w:p>
    <w:p w:rsidR="008C35B6" w:rsidRDefault="008C35B6" w:rsidP="008C35B6">
      <w:pPr>
        <w:rPr>
          <w:rFonts w:ascii="Trebuchet MS" w:hAnsi="Trebuchet MS"/>
          <w:i/>
          <w:iCs/>
          <w:sz w:val="14"/>
          <w:szCs w:val="14"/>
        </w:rPr>
      </w:pPr>
      <w:r>
        <w:rPr>
          <w:rFonts w:ascii="Trebuchet MS" w:hAnsi="Trebuchet MS"/>
          <w:i/>
          <w:iCs/>
          <w:sz w:val="14"/>
          <w:szCs w:val="14"/>
        </w:rPr>
        <w:t>********************************************************************************************************************************************************************</w:t>
      </w:r>
    </w:p>
    <w:p w:rsidR="008C35B6" w:rsidRDefault="008C35B6" w:rsidP="003D52E2">
      <w:pPr>
        <w:rPr>
          <w:color w:val="1F497D"/>
        </w:rPr>
      </w:pPr>
    </w:p>
    <w:p w:rsidR="00715F3D" w:rsidRDefault="00715F3D" w:rsidP="00715F3D">
      <w:pPr>
        <w:pStyle w:val="Ttulo3"/>
        <w:ind w:firstLine="708"/>
        <w:rPr>
          <w:rFonts w:ascii="Trebuchet MS" w:hAnsi="Trebuchet MS"/>
          <w:sz w:val="20"/>
          <w:szCs w:val="20"/>
        </w:rPr>
      </w:pPr>
      <w:bookmarkStart w:id="1" w:name="_MailOriginal"/>
      <w:r>
        <w:rPr>
          <w:noProof/>
          <w:color w:val="5A6378"/>
        </w:rPr>
        <w:drawing>
          <wp:inline distT="0" distB="0" distL="0" distR="0">
            <wp:extent cx="1571625" cy="685800"/>
            <wp:effectExtent l="0" t="0" r="9525" b="0"/>
            <wp:docPr id="6" name="Imagem 6" descr="cid:image001.png@01CF0616.DABE3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cid:image001.png@01CF0616.DABE3760"/>
                    <pic:cNvPicPr>
                      <a:picLocks noChangeAspect="1" noChangeArrowheads="1"/>
                    </pic:cNvPicPr>
                  </pic:nvPicPr>
                  <pic:blipFill>
                    <a:blip r:embed="rId7" r:link="rId12" cstate="print">
                      <a:extLst>
                        <a:ext uri="{28A0092B-C50C-407E-A947-70E740481C1C}">
                          <a14:useLocalDpi xmlns:a14="http://schemas.microsoft.com/office/drawing/2010/main" val="0"/>
                        </a:ext>
                      </a:extLst>
                    </a:blip>
                    <a:srcRect/>
                    <a:stretch>
                      <a:fillRect/>
                    </a:stretch>
                  </pic:blipFill>
                  <pic:spPr bwMode="auto">
                    <a:xfrm>
                      <a:off x="0" y="0"/>
                      <a:ext cx="1571625" cy="685800"/>
                    </a:xfrm>
                    <a:prstGeom prst="rect">
                      <a:avLst/>
                    </a:prstGeom>
                    <a:noFill/>
                    <a:ln>
                      <a:noFill/>
                    </a:ln>
                  </pic:spPr>
                </pic:pic>
              </a:graphicData>
            </a:graphic>
          </wp:inline>
        </w:drawing>
      </w:r>
    </w:p>
    <w:p w:rsidR="00715F3D" w:rsidRDefault="00715F3D" w:rsidP="00715F3D">
      <w:pPr>
        <w:rPr>
          <w:rFonts w:ascii="Trebuchet MS" w:hAnsi="Trebuchet MS"/>
          <w:lang w:eastAsia="pt-BR"/>
        </w:rPr>
      </w:pPr>
    </w:p>
    <w:p w:rsidR="00715F3D" w:rsidRPr="009C7C1F" w:rsidRDefault="00715F3D" w:rsidP="009C7C1F">
      <w:pPr>
        <w:pStyle w:val="section1"/>
        <w:spacing w:before="0" w:beforeAutospacing="0" w:after="0" w:afterAutospacing="0"/>
        <w:jc w:val="both"/>
        <w:rPr>
          <w:rFonts w:ascii="Trebuchet MS" w:hAnsi="Trebuchet MS"/>
          <w:sz w:val="22"/>
          <w:szCs w:val="22"/>
        </w:rPr>
      </w:pPr>
      <w:r w:rsidRPr="009C7C1F">
        <w:rPr>
          <w:rFonts w:ascii="Trebuchet MS" w:hAnsi="Trebuchet MS"/>
          <w:sz w:val="22"/>
          <w:szCs w:val="22"/>
        </w:rPr>
        <w:t>RELATÓRIO DE INFORMAÇÕES  013 – MULTIMEIOS – FEVEREIRO/2018 - Período 10/02/2018 a 16/02/2017</w:t>
      </w:r>
    </w:p>
    <w:p w:rsidR="00715F3D" w:rsidRPr="009C7C1F" w:rsidRDefault="00715F3D" w:rsidP="009C7C1F">
      <w:pPr>
        <w:pStyle w:val="section1"/>
        <w:spacing w:before="0" w:beforeAutospacing="0" w:after="0" w:afterAutospacing="0"/>
        <w:jc w:val="both"/>
        <w:rPr>
          <w:rFonts w:ascii="Trebuchet MS" w:hAnsi="Trebuchet MS"/>
          <w:sz w:val="22"/>
          <w:szCs w:val="22"/>
        </w:rPr>
      </w:pPr>
      <w:r w:rsidRPr="009C7C1F">
        <w:rPr>
          <w:rFonts w:ascii="Trebuchet MS" w:hAnsi="Trebuchet MS"/>
          <w:sz w:val="22"/>
          <w:szCs w:val="22"/>
        </w:rPr>
        <w:t xml:space="preserve">CENTRO DE RELACIONAMENTO COM CLIENTES E DE INFORMAÇÃO AO CIDADÃO </w:t>
      </w:r>
    </w:p>
    <w:p w:rsidR="00715F3D" w:rsidRPr="009C7C1F" w:rsidRDefault="00715F3D" w:rsidP="009C7C1F">
      <w:pPr>
        <w:jc w:val="both"/>
        <w:rPr>
          <w:rFonts w:ascii="Trebuchet MS" w:hAnsi="Trebuchet MS"/>
          <w:lang w:eastAsia="pt-BR"/>
        </w:rPr>
      </w:pPr>
    </w:p>
    <w:p w:rsidR="00715F3D" w:rsidRPr="009C7C1F" w:rsidRDefault="00715F3D" w:rsidP="009C7C1F">
      <w:pPr>
        <w:jc w:val="both"/>
        <w:rPr>
          <w:rFonts w:ascii="Trebuchet MS" w:hAnsi="Trebuchet MS"/>
          <w:lang w:eastAsia="pt-BR"/>
        </w:rPr>
      </w:pPr>
    </w:p>
    <w:p w:rsidR="00715F3D" w:rsidRPr="009C7C1F" w:rsidRDefault="00715F3D" w:rsidP="009C7C1F">
      <w:pPr>
        <w:jc w:val="both"/>
        <w:rPr>
          <w:rFonts w:ascii="Trebuchet MS" w:hAnsi="Trebuchet MS"/>
        </w:rPr>
      </w:pPr>
      <w:r w:rsidRPr="009C7C1F">
        <w:rPr>
          <w:rFonts w:ascii="Trebuchet MS" w:hAnsi="Trebuchet MS"/>
        </w:rPr>
        <w:t>Prezados,</w:t>
      </w:r>
    </w:p>
    <w:p w:rsidR="00715F3D" w:rsidRPr="009C7C1F" w:rsidRDefault="00715F3D" w:rsidP="009C7C1F">
      <w:pPr>
        <w:jc w:val="both"/>
        <w:rPr>
          <w:rFonts w:ascii="Trebuchet MS" w:hAnsi="Trebuchet MS"/>
        </w:rPr>
      </w:pPr>
    </w:p>
    <w:p w:rsidR="00715F3D" w:rsidRPr="009C7C1F" w:rsidRDefault="00715F3D" w:rsidP="009C7C1F">
      <w:pPr>
        <w:jc w:val="both"/>
        <w:rPr>
          <w:rFonts w:ascii="Trebuchet MS" w:hAnsi="Trebuchet MS"/>
          <w:b/>
          <w:bCs/>
          <w:highlight w:val="yellow"/>
        </w:rPr>
      </w:pPr>
      <w:r w:rsidRPr="009C7C1F">
        <w:rPr>
          <w:rFonts w:ascii="Trebuchet MS" w:hAnsi="Trebuchet MS"/>
        </w:rPr>
        <w:t>Informamos que</w:t>
      </w:r>
      <w:r w:rsidRPr="009C7C1F">
        <w:rPr>
          <w:rFonts w:ascii="Trebuchet MS" w:hAnsi="Trebuchet MS"/>
          <w:color w:val="000000"/>
        </w:rPr>
        <w:t xml:space="preserve"> não constam</w:t>
      </w:r>
      <w:r w:rsidRPr="009C7C1F">
        <w:rPr>
          <w:rFonts w:ascii="Trebuchet MS" w:hAnsi="Trebuchet MS"/>
        </w:rPr>
        <w:t xml:space="preserve"> atualizaç</w:t>
      </w:r>
      <w:r w:rsidRPr="009C7C1F">
        <w:rPr>
          <w:rFonts w:ascii="Trebuchet MS" w:hAnsi="Trebuchet MS"/>
          <w:color w:val="000000"/>
        </w:rPr>
        <w:t>ões</w:t>
      </w:r>
      <w:r w:rsidRPr="009C7C1F">
        <w:rPr>
          <w:rFonts w:ascii="Trebuchet MS" w:hAnsi="Trebuchet MS"/>
        </w:rPr>
        <w:t xml:space="preserve"> no</w:t>
      </w:r>
      <w:r w:rsidRPr="009C7C1F">
        <w:rPr>
          <w:rFonts w:ascii="Trebuchet MS" w:hAnsi="Trebuchet MS"/>
          <w:color w:val="000000"/>
        </w:rPr>
        <w:t>s</w:t>
      </w:r>
      <w:r w:rsidRPr="009C7C1F">
        <w:rPr>
          <w:rFonts w:ascii="Trebuchet MS" w:hAnsi="Trebuchet MS"/>
        </w:rPr>
        <w:t xml:space="preserve"> Normativo</w:t>
      </w:r>
      <w:r w:rsidRPr="009C7C1F">
        <w:rPr>
          <w:rFonts w:ascii="Trebuchet MS" w:hAnsi="Trebuchet MS"/>
          <w:color w:val="000000"/>
        </w:rPr>
        <w:t>s</w:t>
      </w:r>
      <w:r w:rsidRPr="009C7C1F">
        <w:rPr>
          <w:rFonts w:ascii="Trebuchet MS" w:hAnsi="Trebuchet MS"/>
        </w:rPr>
        <w:t xml:space="preserve"> do Banco </w:t>
      </w:r>
      <w:r w:rsidRPr="009C7C1F">
        <w:rPr>
          <w:rFonts w:ascii="Trebuchet MS" w:hAnsi="Trebuchet MS"/>
          <w:color w:val="000000"/>
        </w:rPr>
        <w:t>que sejam passíveis de inclusão no Site</w:t>
      </w:r>
      <w:r w:rsidR="009C7C1F" w:rsidRPr="009C7C1F">
        <w:rPr>
          <w:rFonts w:ascii="Trebuchet MS" w:hAnsi="Trebuchet MS"/>
          <w:color w:val="000000"/>
        </w:rPr>
        <w:t xml:space="preserve"> </w:t>
      </w:r>
      <w:r w:rsidRPr="009C7C1F">
        <w:rPr>
          <w:rFonts w:ascii="Trebuchet MS" w:hAnsi="Trebuchet MS"/>
          <w:color w:val="000000"/>
        </w:rPr>
        <w:t xml:space="preserve">no período mencionado, visto que apenas tratam de assuntos de ordem interna. </w:t>
      </w:r>
      <w:r w:rsidRPr="009C7C1F">
        <w:rPr>
          <w:rFonts w:ascii="Trebuchet MS" w:hAnsi="Trebuchet MS"/>
        </w:rPr>
        <w:t> </w:t>
      </w:r>
    </w:p>
    <w:p w:rsidR="00715F3D" w:rsidRDefault="00715F3D" w:rsidP="00715F3D">
      <w:pPr>
        <w:rPr>
          <w:rFonts w:ascii="Trebuchet MS" w:hAnsi="Trebuchet MS"/>
          <w:sz w:val="24"/>
          <w:szCs w:val="24"/>
        </w:rPr>
      </w:pPr>
    </w:p>
    <w:p w:rsidR="00715F3D" w:rsidRDefault="00715F3D" w:rsidP="00715F3D">
      <w:pPr>
        <w:jc w:val="right"/>
        <w:rPr>
          <w:rFonts w:ascii="Trebuchet MS" w:hAnsi="Trebuchet MS"/>
          <w:i/>
          <w:iCs/>
          <w:color w:val="1F497D"/>
          <w:sz w:val="16"/>
          <w:szCs w:val="16"/>
        </w:rPr>
      </w:pPr>
    </w:p>
    <w:p w:rsidR="00715F3D" w:rsidRDefault="00715F3D" w:rsidP="00715F3D">
      <w:pPr>
        <w:jc w:val="right"/>
        <w:rPr>
          <w:i/>
          <w:iCs/>
          <w:color w:val="1F497D"/>
        </w:rPr>
      </w:pPr>
    </w:p>
    <w:p w:rsidR="00715F3D" w:rsidRDefault="00715F3D" w:rsidP="00715F3D">
      <w:pPr>
        <w:jc w:val="right"/>
        <w:rPr>
          <w:rFonts w:ascii="Trebuchet MS" w:hAnsi="Trebuchet MS"/>
          <w:i/>
          <w:iCs/>
          <w:sz w:val="16"/>
          <w:szCs w:val="16"/>
        </w:rPr>
      </w:pPr>
      <w:r>
        <w:rPr>
          <w:rFonts w:ascii="Trebuchet MS" w:hAnsi="Trebuchet MS"/>
          <w:i/>
          <w:iCs/>
          <w:sz w:val="16"/>
          <w:szCs w:val="16"/>
        </w:rPr>
        <w:t>Monitoria de Produtos e Serviços</w:t>
      </w:r>
    </w:p>
    <w:p w:rsidR="00715F3D" w:rsidRDefault="00715F3D" w:rsidP="00715F3D">
      <w:pPr>
        <w:jc w:val="right"/>
        <w:rPr>
          <w:rFonts w:ascii="Trebuchet MS" w:hAnsi="Trebuchet MS"/>
          <w:i/>
          <w:iCs/>
          <w:sz w:val="14"/>
          <w:szCs w:val="14"/>
        </w:rPr>
      </w:pPr>
      <w:r>
        <w:rPr>
          <w:rFonts w:ascii="Trebuchet MS" w:hAnsi="Trebuchet MS"/>
          <w:i/>
          <w:iCs/>
          <w:sz w:val="14"/>
          <w:szCs w:val="14"/>
        </w:rPr>
        <w:t>012352</w:t>
      </w:r>
      <w:bookmarkEnd w:id="1"/>
    </w:p>
    <w:p w:rsidR="00715F3D" w:rsidRDefault="00715F3D" w:rsidP="003D52E2">
      <w:pPr>
        <w:rPr>
          <w:color w:val="1F497D"/>
        </w:rPr>
      </w:pPr>
    </w:p>
    <w:p w:rsidR="00715F3D" w:rsidRPr="00715F3D" w:rsidRDefault="00715F3D" w:rsidP="003D52E2">
      <w:r w:rsidRPr="00715F3D">
        <w:t>****************************************************************************</w:t>
      </w:r>
    </w:p>
    <w:p w:rsidR="003D52E2" w:rsidRDefault="003D52E2" w:rsidP="003D52E2">
      <w:pPr>
        <w:pStyle w:val="Ttulo3"/>
        <w:ind w:firstLine="708"/>
        <w:rPr>
          <w:rFonts w:ascii="Trebuchet MS" w:hAnsi="Trebuchet MS"/>
          <w:sz w:val="20"/>
          <w:szCs w:val="20"/>
        </w:rPr>
      </w:pPr>
      <w:r>
        <w:rPr>
          <w:noProof/>
          <w:color w:val="5A6378"/>
        </w:rPr>
        <w:drawing>
          <wp:inline distT="0" distB="0" distL="0" distR="0">
            <wp:extent cx="1571625" cy="685800"/>
            <wp:effectExtent l="0" t="0" r="9525" b="0"/>
            <wp:docPr id="5" name="Imagem 5" descr="cid:image001.png@01CF0616.DABE3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cid:image001.png@01CF0616.DABE3760"/>
                    <pic:cNvPicPr>
                      <a:picLocks noChangeAspect="1" noChangeArrowheads="1"/>
                    </pic:cNvPicPr>
                  </pic:nvPicPr>
                  <pic:blipFill>
                    <a:blip r:embed="rId7" r:link="rId12" cstate="print">
                      <a:extLst>
                        <a:ext uri="{28A0092B-C50C-407E-A947-70E740481C1C}">
                          <a14:useLocalDpi xmlns:a14="http://schemas.microsoft.com/office/drawing/2010/main" val="0"/>
                        </a:ext>
                      </a:extLst>
                    </a:blip>
                    <a:srcRect/>
                    <a:stretch>
                      <a:fillRect/>
                    </a:stretch>
                  </pic:blipFill>
                  <pic:spPr bwMode="auto">
                    <a:xfrm>
                      <a:off x="0" y="0"/>
                      <a:ext cx="1571625" cy="685800"/>
                    </a:xfrm>
                    <a:prstGeom prst="rect">
                      <a:avLst/>
                    </a:prstGeom>
                    <a:noFill/>
                    <a:ln>
                      <a:noFill/>
                    </a:ln>
                  </pic:spPr>
                </pic:pic>
              </a:graphicData>
            </a:graphic>
          </wp:inline>
        </w:drawing>
      </w:r>
    </w:p>
    <w:p w:rsidR="003D52E2" w:rsidRDefault="003D52E2" w:rsidP="003D52E2">
      <w:pPr>
        <w:rPr>
          <w:rFonts w:ascii="Trebuchet MS" w:hAnsi="Trebuchet MS"/>
          <w:lang w:eastAsia="pt-BR"/>
        </w:rPr>
      </w:pPr>
    </w:p>
    <w:p w:rsidR="003D52E2" w:rsidRPr="006C5494" w:rsidRDefault="003D52E2" w:rsidP="003D52E2">
      <w:pPr>
        <w:pStyle w:val="section1"/>
        <w:spacing w:before="0" w:beforeAutospacing="0" w:after="0" w:afterAutospacing="0"/>
        <w:rPr>
          <w:rFonts w:ascii="Trebuchet MS" w:hAnsi="Trebuchet MS"/>
          <w:sz w:val="22"/>
          <w:szCs w:val="22"/>
        </w:rPr>
      </w:pPr>
      <w:r w:rsidRPr="006C5494">
        <w:rPr>
          <w:rFonts w:ascii="Trebuchet MS" w:hAnsi="Trebuchet MS"/>
          <w:sz w:val="22"/>
          <w:szCs w:val="22"/>
        </w:rPr>
        <w:lastRenderedPageBreak/>
        <w:t>RELATÓRIO DE INFORMAÇÕES  012 – MULTIMEIOS – FEVEREIRO/2018 - Período 01/02/2018 a 09/02/2017</w:t>
      </w:r>
    </w:p>
    <w:p w:rsidR="003D52E2" w:rsidRPr="006C5494" w:rsidRDefault="003D52E2" w:rsidP="003D52E2">
      <w:pPr>
        <w:pStyle w:val="section1"/>
        <w:spacing w:before="0" w:beforeAutospacing="0" w:after="0" w:afterAutospacing="0"/>
        <w:rPr>
          <w:rFonts w:ascii="Trebuchet MS" w:hAnsi="Trebuchet MS"/>
          <w:sz w:val="22"/>
          <w:szCs w:val="22"/>
        </w:rPr>
      </w:pPr>
      <w:r w:rsidRPr="006C5494">
        <w:rPr>
          <w:rFonts w:ascii="Trebuchet MS" w:hAnsi="Trebuchet MS"/>
          <w:sz w:val="22"/>
          <w:szCs w:val="22"/>
        </w:rPr>
        <w:t xml:space="preserve">CENTRO DE RELACIONAMENTO COM CLIENTES E DE INFORMAÇÃO AO CIDADÃO </w:t>
      </w:r>
    </w:p>
    <w:p w:rsidR="003D52E2" w:rsidRPr="006C5494" w:rsidRDefault="003D52E2" w:rsidP="003D52E2">
      <w:pPr>
        <w:rPr>
          <w:rFonts w:ascii="Trebuchet MS" w:hAnsi="Trebuchet MS"/>
          <w:lang w:eastAsia="pt-BR"/>
        </w:rPr>
      </w:pPr>
    </w:p>
    <w:p w:rsidR="003D52E2" w:rsidRPr="006C5494" w:rsidRDefault="003D52E2" w:rsidP="003D52E2">
      <w:pPr>
        <w:rPr>
          <w:rFonts w:ascii="Trebuchet MS" w:hAnsi="Trebuchet MS"/>
          <w:lang w:eastAsia="pt-BR"/>
        </w:rPr>
      </w:pPr>
    </w:p>
    <w:p w:rsidR="003D52E2" w:rsidRPr="006C5494" w:rsidRDefault="003D52E2" w:rsidP="003D52E2">
      <w:pPr>
        <w:rPr>
          <w:rFonts w:ascii="Trebuchet MS" w:hAnsi="Trebuchet MS"/>
        </w:rPr>
      </w:pPr>
      <w:r w:rsidRPr="006C5494">
        <w:rPr>
          <w:rFonts w:ascii="Trebuchet MS" w:hAnsi="Trebuchet MS"/>
        </w:rPr>
        <w:t>Prezados,</w:t>
      </w:r>
    </w:p>
    <w:p w:rsidR="003D52E2" w:rsidRPr="006C5494" w:rsidRDefault="003D52E2" w:rsidP="003D52E2">
      <w:pPr>
        <w:rPr>
          <w:rFonts w:ascii="Trebuchet MS" w:hAnsi="Trebuchet MS"/>
        </w:rPr>
      </w:pPr>
    </w:p>
    <w:p w:rsidR="003D52E2" w:rsidRPr="006C5494" w:rsidRDefault="003D52E2" w:rsidP="003D52E2">
      <w:pPr>
        <w:rPr>
          <w:rFonts w:ascii="Trebuchet MS" w:hAnsi="Trebuchet MS"/>
        </w:rPr>
      </w:pPr>
      <w:r w:rsidRPr="006C5494">
        <w:rPr>
          <w:rFonts w:ascii="Trebuchet MS" w:hAnsi="Trebuchet MS"/>
        </w:rPr>
        <w:t xml:space="preserve">Informamos que houve atualização nos Normativos do Banco conforme abaixo. </w:t>
      </w:r>
    </w:p>
    <w:p w:rsidR="003D52E2" w:rsidRPr="006C5494" w:rsidRDefault="003D52E2" w:rsidP="003D52E2">
      <w:pPr>
        <w:jc w:val="center"/>
        <w:rPr>
          <w:rFonts w:ascii="Trebuchet MS" w:hAnsi="Trebuchet MS"/>
          <w:b/>
          <w:bCs/>
          <w:highlight w:val="yellow"/>
        </w:rPr>
      </w:pPr>
    </w:p>
    <w:p w:rsidR="003D52E2" w:rsidRPr="006C5494" w:rsidRDefault="003D52E2" w:rsidP="003D52E2">
      <w:pPr>
        <w:jc w:val="both"/>
        <w:rPr>
          <w:rFonts w:ascii="Trebuchet MS" w:hAnsi="Trebuchet MS"/>
        </w:rPr>
      </w:pPr>
    </w:p>
    <w:p w:rsidR="003D52E2" w:rsidRPr="006C5494" w:rsidRDefault="003D52E2" w:rsidP="003D52E2">
      <w:pPr>
        <w:pStyle w:val="PargrafodaLista"/>
        <w:numPr>
          <w:ilvl w:val="0"/>
          <w:numId w:val="5"/>
        </w:numPr>
        <w:rPr>
          <w:rStyle w:val="Hyperlink"/>
          <w:color w:val="auto"/>
          <w:u w:val="none"/>
        </w:rPr>
      </w:pPr>
      <w:r w:rsidRPr="006C5494">
        <w:rPr>
          <w:rStyle w:val="Hyperlink"/>
          <w:rFonts w:ascii="Trebuchet MS" w:hAnsi="Trebuchet MS"/>
          <w:b/>
          <w:bCs/>
          <w:color w:val="auto"/>
          <w:u w:val="none"/>
        </w:rPr>
        <w:t>Giro BNB Digital</w:t>
      </w:r>
    </w:p>
    <w:p w:rsidR="003D52E2" w:rsidRPr="006C5494" w:rsidRDefault="003D52E2" w:rsidP="003D52E2">
      <w:pPr>
        <w:rPr>
          <w:rStyle w:val="Hyperlink"/>
          <w:rFonts w:ascii="Trebuchet MS" w:hAnsi="Trebuchet MS"/>
          <w:color w:val="1F497D"/>
        </w:rPr>
      </w:pPr>
    </w:p>
    <w:p w:rsidR="003D52E2" w:rsidRPr="006C5494" w:rsidRDefault="003D52E2" w:rsidP="003D52E2">
      <w:pPr>
        <w:rPr>
          <w:color w:val="646464"/>
        </w:rPr>
      </w:pPr>
      <w:r w:rsidRPr="006C5494">
        <w:rPr>
          <w:rFonts w:ascii="Trebuchet MS" w:hAnsi="Trebuchet MS"/>
          <w:b/>
          <w:bCs/>
        </w:rPr>
        <w:t xml:space="preserve">O que mudou: </w:t>
      </w:r>
      <w:r w:rsidRPr="006C5494">
        <w:rPr>
          <w:rFonts w:ascii="Trebuchet MS" w:hAnsi="Trebuchet MS"/>
        </w:rPr>
        <w:t>novos juros do FNE.</w:t>
      </w:r>
    </w:p>
    <w:p w:rsidR="003D52E2" w:rsidRPr="006C5494" w:rsidRDefault="003D52E2" w:rsidP="003D52E2">
      <w:pPr>
        <w:rPr>
          <w:rFonts w:ascii="Trebuchet MS" w:hAnsi="Trebuchet MS"/>
          <w:color w:val="1F497D"/>
          <w:lang w:eastAsia="pt-BR"/>
        </w:rPr>
      </w:pPr>
    </w:p>
    <w:p w:rsidR="003D52E2" w:rsidRPr="006C5494" w:rsidRDefault="00462896" w:rsidP="003D52E2">
      <w:pPr>
        <w:pStyle w:val="PargrafodaLista"/>
        <w:numPr>
          <w:ilvl w:val="0"/>
          <w:numId w:val="5"/>
        </w:numPr>
        <w:rPr>
          <w:rStyle w:val="Hyperlink"/>
          <w:rFonts w:ascii="Trebuchet MS" w:hAnsi="Trebuchet MS"/>
          <w:b/>
          <w:bCs/>
          <w:color w:val="auto"/>
          <w:u w:val="none"/>
        </w:rPr>
      </w:pPr>
      <w:hyperlink r:id="rId13" w:history="1">
        <w:r w:rsidR="003D52E2" w:rsidRPr="006C5494">
          <w:rPr>
            <w:rStyle w:val="Hyperlink"/>
            <w:rFonts w:ascii="Trebuchet MS" w:hAnsi="Trebuchet MS"/>
            <w:b/>
            <w:bCs/>
            <w:color w:val="auto"/>
            <w:u w:val="none"/>
          </w:rPr>
          <w:t>Cartão BNB - Empresas de Pequeno-médio, Médio e Grande Porte</w:t>
        </w:r>
      </w:hyperlink>
    </w:p>
    <w:p w:rsidR="003D52E2" w:rsidRPr="006C5494" w:rsidRDefault="003D52E2" w:rsidP="003D52E2">
      <w:pPr>
        <w:pStyle w:val="PargrafodaLista"/>
        <w:rPr>
          <w:rStyle w:val="Hyperlink"/>
          <w:rFonts w:ascii="Trebuchet MS" w:hAnsi="Trebuchet MS"/>
          <w:color w:val="1F497D"/>
          <w:lang w:eastAsia="pt-BR"/>
        </w:rPr>
      </w:pPr>
    </w:p>
    <w:p w:rsidR="003D52E2" w:rsidRPr="006C5494" w:rsidRDefault="003D52E2" w:rsidP="003D52E2">
      <w:r w:rsidRPr="006C5494">
        <w:rPr>
          <w:rFonts w:ascii="Trebuchet MS" w:hAnsi="Trebuchet MS"/>
          <w:b/>
          <w:bCs/>
        </w:rPr>
        <w:t xml:space="preserve">O que mudou: </w:t>
      </w:r>
      <w:r w:rsidRPr="006C5494">
        <w:rPr>
          <w:rFonts w:ascii="Trebuchet MS" w:hAnsi="Trebuchet MS"/>
        </w:rPr>
        <w:t>Revisão deste normativo para exclusão de modelo de minuta de instrumento de crédito.</w:t>
      </w:r>
    </w:p>
    <w:p w:rsidR="003D52E2" w:rsidRPr="006C5494" w:rsidRDefault="003D52E2" w:rsidP="003D52E2">
      <w:pPr>
        <w:rPr>
          <w:rFonts w:ascii="Trebuchet MS" w:hAnsi="Trebuchet MS"/>
          <w:color w:val="1F497D"/>
        </w:rPr>
      </w:pPr>
    </w:p>
    <w:p w:rsidR="003D52E2" w:rsidRPr="006C5494" w:rsidRDefault="00462896" w:rsidP="003D52E2">
      <w:pPr>
        <w:pStyle w:val="PargrafodaLista"/>
        <w:numPr>
          <w:ilvl w:val="0"/>
          <w:numId w:val="5"/>
        </w:numPr>
        <w:rPr>
          <w:rStyle w:val="Hyperlink"/>
          <w:b/>
          <w:bCs/>
          <w:color w:val="auto"/>
          <w:u w:val="none"/>
        </w:rPr>
      </w:pPr>
      <w:hyperlink r:id="rId14" w:history="1">
        <w:r w:rsidR="003D52E2" w:rsidRPr="006C5494">
          <w:rPr>
            <w:rStyle w:val="Hyperlink"/>
            <w:rFonts w:ascii="Trebuchet MS" w:hAnsi="Trebuchet MS"/>
            <w:b/>
            <w:bCs/>
            <w:color w:val="auto"/>
            <w:u w:val="none"/>
          </w:rPr>
          <w:t>Cartão BNB - Empresas de Micro e Pequeno Porte</w:t>
        </w:r>
      </w:hyperlink>
    </w:p>
    <w:p w:rsidR="003D52E2" w:rsidRPr="006C5494" w:rsidRDefault="003D52E2" w:rsidP="003D52E2"/>
    <w:p w:rsidR="003D52E2" w:rsidRPr="006C5494" w:rsidRDefault="003D52E2" w:rsidP="003D52E2">
      <w:pPr>
        <w:rPr>
          <w:rStyle w:val="Hyperlink"/>
          <w:b/>
          <w:bCs/>
          <w:color w:val="auto"/>
          <w:u w:val="none"/>
        </w:rPr>
      </w:pPr>
      <w:r w:rsidRPr="006C5494">
        <w:rPr>
          <w:rFonts w:ascii="Trebuchet MS" w:hAnsi="Trebuchet MS"/>
          <w:b/>
          <w:bCs/>
        </w:rPr>
        <w:t>O que mudou</w:t>
      </w:r>
      <w:r w:rsidRPr="006C5494">
        <w:rPr>
          <w:rFonts w:ascii="Trebuchet MS" w:hAnsi="Trebuchet MS"/>
        </w:rPr>
        <w:t>: Revisão deste normativo para ajustes nos encargos dos financiamentos concedidos nas operações com fontes do FNE, conforme PAA 2017/661-098, aprovada em 27/12/20017</w:t>
      </w:r>
    </w:p>
    <w:p w:rsidR="003D52E2" w:rsidRDefault="003D52E2" w:rsidP="003D52E2"/>
    <w:p w:rsidR="003D52E2" w:rsidRDefault="003D52E2" w:rsidP="003D52E2">
      <w:pPr>
        <w:jc w:val="right"/>
        <w:rPr>
          <w:i/>
          <w:iCs/>
          <w:color w:val="1F497D"/>
        </w:rPr>
      </w:pPr>
    </w:p>
    <w:p w:rsidR="003D52E2" w:rsidRDefault="003D52E2" w:rsidP="003D52E2">
      <w:pPr>
        <w:jc w:val="right"/>
        <w:rPr>
          <w:rFonts w:ascii="Trebuchet MS" w:hAnsi="Trebuchet MS"/>
          <w:i/>
          <w:iCs/>
          <w:sz w:val="16"/>
          <w:szCs w:val="16"/>
        </w:rPr>
      </w:pPr>
      <w:r>
        <w:rPr>
          <w:rFonts w:ascii="Trebuchet MS" w:hAnsi="Trebuchet MS"/>
          <w:i/>
          <w:iCs/>
          <w:sz w:val="16"/>
          <w:szCs w:val="16"/>
        </w:rPr>
        <w:t>Monitoria de Produtos e Serviços</w:t>
      </w:r>
    </w:p>
    <w:p w:rsidR="00F041CE" w:rsidRPr="00F041CE" w:rsidRDefault="00F041CE" w:rsidP="00F041CE">
      <w:pPr>
        <w:jc w:val="right"/>
        <w:rPr>
          <w:rFonts w:ascii="Trebuchet MS" w:hAnsi="Trebuchet MS"/>
          <w:i/>
          <w:iCs/>
          <w:sz w:val="14"/>
          <w:szCs w:val="14"/>
        </w:rPr>
      </w:pPr>
      <w:r>
        <w:rPr>
          <w:rFonts w:ascii="Trebuchet MS" w:hAnsi="Trebuchet MS"/>
          <w:i/>
          <w:iCs/>
          <w:sz w:val="14"/>
          <w:szCs w:val="14"/>
        </w:rPr>
        <w:t>012352</w:t>
      </w:r>
    </w:p>
    <w:p w:rsidR="00AD66B1" w:rsidRDefault="00AD66B1" w:rsidP="00AD66B1">
      <w:pPr>
        <w:pBdr>
          <w:bottom w:val="dotted" w:sz="24" w:space="1" w:color="auto"/>
        </w:pBdr>
      </w:pPr>
    </w:p>
    <w:p w:rsidR="003D52E2" w:rsidRPr="003D52E2" w:rsidRDefault="003D52E2" w:rsidP="00AD66B1"/>
    <w:p w:rsidR="00AD66B1" w:rsidRDefault="00AD66B1" w:rsidP="00AD66B1">
      <w:pPr>
        <w:pStyle w:val="Ttulo3"/>
        <w:ind w:firstLine="708"/>
        <w:rPr>
          <w:rFonts w:ascii="Trebuchet MS" w:hAnsi="Trebuchet MS"/>
          <w:sz w:val="20"/>
          <w:szCs w:val="20"/>
        </w:rPr>
      </w:pPr>
      <w:r>
        <w:rPr>
          <w:noProof/>
          <w:color w:val="5A6378"/>
        </w:rPr>
        <w:drawing>
          <wp:inline distT="0" distB="0" distL="0" distR="0">
            <wp:extent cx="1571625" cy="685800"/>
            <wp:effectExtent l="0" t="0" r="9525" b="0"/>
            <wp:docPr id="4" name="Imagem 4" descr="cid:image001.png@01CF0616.DABE3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cid:image001.png@01CF0616.DABE3760"/>
                    <pic:cNvPicPr>
                      <a:picLocks noChangeAspect="1" noChangeArrowheads="1"/>
                    </pic:cNvPicPr>
                  </pic:nvPicPr>
                  <pic:blipFill>
                    <a:blip r:embed="rId7" r:link="rId12" cstate="print">
                      <a:extLst>
                        <a:ext uri="{28A0092B-C50C-407E-A947-70E740481C1C}">
                          <a14:useLocalDpi xmlns:a14="http://schemas.microsoft.com/office/drawing/2010/main" val="0"/>
                        </a:ext>
                      </a:extLst>
                    </a:blip>
                    <a:srcRect/>
                    <a:stretch>
                      <a:fillRect/>
                    </a:stretch>
                  </pic:blipFill>
                  <pic:spPr bwMode="auto">
                    <a:xfrm>
                      <a:off x="0" y="0"/>
                      <a:ext cx="1571625" cy="685800"/>
                    </a:xfrm>
                    <a:prstGeom prst="rect">
                      <a:avLst/>
                    </a:prstGeom>
                    <a:noFill/>
                    <a:ln>
                      <a:noFill/>
                    </a:ln>
                  </pic:spPr>
                </pic:pic>
              </a:graphicData>
            </a:graphic>
          </wp:inline>
        </w:drawing>
      </w:r>
    </w:p>
    <w:p w:rsidR="00AD66B1" w:rsidRDefault="00AD66B1" w:rsidP="00AD66B1">
      <w:pPr>
        <w:rPr>
          <w:rFonts w:ascii="Trebuchet MS" w:hAnsi="Trebuchet MS"/>
          <w:lang w:eastAsia="pt-BR"/>
        </w:rPr>
      </w:pPr>
    </w:p>
    <w:p w:rsidR="00AD66B1" w:rsidRPr="006C5494" w:rsidRDefault="00AD66B1" w:rsidP="00AD66B1">
      <w:pPr>
        <w:pStyle w:val="section1"/>
        <w:spacing w:before="0" w:beforeAutospacing="0" w:after="0" w:afterAutospacing="0"/>
        <w:rPr>
          <w:rFonts w:ascii="Trebuchet MS" w:hAnsi="Trebuchet MS"/>
          <w:sz w:val="22"/>
          <w:szCs w:val="22"/>
        </w:rPr>
      </w:pPr>
      <w:r w:rsidRPr="006C5494">
        <w:rPr>
          <w:rFonts w:ascii="Trebuchet MS" w:hAnsi="Trebuchet MS"/>
          <w:sz w:val="22"/>
          <w:szCs w:val="22"/>
        </w:rPr>
        <w:t>RELATÓRIO DE INFORMAÇÕES  011 – MULTIMEIOS – JANEIRO/2018 - Período 24/01/2018 a 31/01/2017</w:t>
      </w:r>
    </w:p>
    <w:p w:rsidR="00AD66B1" w:rsidRPr="006C5494" w:rsidRDefault="00AD66B1" w:rsidP="00AD66B1">
      <w:pPr>
        <w:pStyle w:val="section1"/>
        <w:spacing w:before="0" w:beforeAutospacing="0" w:after="0" w:afterAutospacing="0"/>
        <w:rPr>
          <w:rFonts w:ascii="Trebuchet MS" w:hAnsi="Trebuchet MS"/>
          <w:sz w:val="22"/>
          <w:szCs w:val="22"/>
        </w:rPr>
      </w:pPr>
      <w:r w:rsidRPr="006C5494">
        <w:rPr>
          <w:rFonts w:ascii="Trebuchet MS" w:hAnsi="Trebuchet MS"/>
          <w:sz w:val="22"/>
          <w:szCs w:val="22"/>
        </w:rPr>
        <w:t xml:space="preserve">CENTRO DE RELACIONAMENTO COM CLIENTES E DE INFORMAÇÃO AO CIDADÃO </w:t>
      </w:r>
    </w:p>
    <w:p w:rsidR="003D52E2" w:rsidRPr="006C5494" w:rsidRDefault="003D52E2" w:rsidP="00AD66B1">
      <w:pPr>
        <w:rPr>
          <w:rFonts w:ascii="Trebuchet MS" w:hAnsi="Trebuchet MS"/>
          <w:lang w:eastAsia="pt-BR"/>
        </w:rPr>
      </w:pPr>
    </w:p>
    <w:p w:rsidR="00AD66B1" w:rsidRPr="006C5494" w:rsidRDefault="00AD66B1" w:rsidP="00AD66B1">
      <w:pPr>
        <w:rPr>
          <w:rFonts w:ascii="Trebuchet MS" w:hAnsi="Trebuchet MS"/>
          <w:lang w:eastAsia="pt-BR"/>
        </w:rPr>
      </w:pPr>
    </w:p>
    <w:p w:rsidR="00AD66B1" w:rsidRPr="006C5494" w:rsidRDefault="00AD66B1" w:rsidP="00AD66B1">
      <w:pPr>
        <w:rPr>
          <w:rFonts w:ascii="Trebuchet MS" w:hAnsi="Trebuchet MS"/>
        </w:rPr>
      </w:pPr>
      <w:r w:rsidRPr="006C5494">
        <w:rPr>
          <w:rFonts w:ascii="Trebuchet MS" w:hAnsi="Trebuchet MS"/>
        </w:rPr>
        <w:t>Prezados,</w:t>
      </w:r>
    </w:p>
    <w:p w:rsidR="00AD66B1" w:rsidRPr="006C5494" w:rsidRDefault="00AD66B1" w:rsidP="00AD66B1">
      <w:pPr>
        <w:rPr>
          <w:rFonts w:ascii="Trebuchet MS" w:hAnsi="Trebuchet MS"/>
        </w:rPr>
      </w:pPr>
    </w:p>
    <w:p w:rsidR="00AD66B1" w:rsidRDefault="00AD66B1" w:rsidP="00AD66B1">
      <w:pPr>
        <w:rPr>
          <w:rFonts w:ascii="Trebuchet MS" w:hAnsi="Trebuchet MS"/>
        </w:rPr>
      </w:pPr>
      <w:r w:rsidRPr="006C5494">
        <w:rPr>
          <w:rFonts w:ascii="Trebuchet MS" w:hAnsi="Trebuchet MS"/>
        </w:rPr>
        <w:t xml:space="preserve">Informamos que houve atualização nos Normativos do Banco conforme abaixo. </w:t>
      </w:r>
    </w:p>
    <w:p w:rsidR="00AD66B1" w:rsidRPr="006C5494" w:rsidRDefault="00AD66B1" w:rsidP="00AD66B1">
      <w:pPr>
        <w:jc w:val="center"/>
        <w:rPr>
          <w:rFonts w:ascii="Trebuchet MS" w:hAnsi="Trebuchet MS"/>
          <w:b/>
          <w:bCs/>
          <w:highlight w:val="yellow"/>
        </w:rPr>
      </w:pPr>
    </w:p>
    <w:p w:rsidR="00AD66B1" w:rsidRPr="006C5494" w:rsidRDefault="00AD66B1" w:rsidP="00AD66B1">
      <w:pPr>
        <w:jc w:val="both"/>
        <w:rPr>
          <w:rFonts w:ascii="Trebuchet MS" w:hAnsi="Trebuchet MS"/>
        </w:rPr>
      </w:pPr>
    </w:p>
    <w:p w:rsidR="00AD66B1" w:rsidRPr="006C5494" w:rsidRDefault="00AD66B1" w:rsidP="00AD66B1">
      <w:pPr>
        <w:pStyle w:val="PargrafodaLista"/>
        <w:numPr>
          <w:ilvl w:val="0"/>
          <w:numId w:val="4"/>
        </w:numPr>
        <w:rPr>
          <w:rFonts w:ascii="Trebuchet MS" w:hAnsi="Trebuchet MS"/>
          <w:b/>
          <w:bCs/>
        </w:rPr>
      </w:pPr>
      <w:r w:rsidRPr="006C5494">
        <w:rPr>
          <w:rFonts w:ascii="Trebuchet MS" w:hAnsi="Trebuchet MS"/>
          <w:b/>
          <w:bCs/>
        </w:rPr>
        <w:t xml:space="preserve">Contratação e Utilização do Cartão BNB Agro </w:t>
      </w:r>
    </w:p>
    <w:p w:rsidR="00AD66B1" w:rsidRPr="006C5494" w:rsidRDefault="00AD66B1" w:rsidP="00AD66B1">
      <w:pPr>
        <w:rPr>
          <w:rFonts w:ascii="Trebuchet MS" w:hAnsi="Trebuchet MS"/>
          <w:b/>
          <w:bCs/>
          <w:color w:val="1F497D"/>
        </w:rPr>
      </w:pPr>
    </w:p>
    <w:p w:rsidR="00AD66B1" w:rsidRPr="006C5494" w:rsidRDefault="00AD66B1" w:rsidP="00AD66B1">
      <w:pPr>
        <w:rPr>
          <w:rFonts w:ascii="Trebuchet MS" w:hAnsi="Trebuchet MS"/>
          <w:color w:val="646464"/>
        </w:rPr>
      </w:pPr>
      <w:r w:rsidRPr="006C5494">
        <w:rPr>
          <w:rFonts w:ascii="Trebuchet MS" w:hAnsi="Trebuchet MS"/>
          <w:b/>
          <w:bCs/>
        </w:rPr>
        <w:t xml:space="preserve">O que mudou: </w:t>
      </w:r>
      <w:r w:rsidRPr="006C5494">
        <w:rPr>
          <w:rFonts w:ascii="Trebuchet MS" w:hAnsi="Trebuchet MS"/>
        </w:rPr>
        <w:t>Revisão deste normativo para adequar os novos encargos do FNE.</w:t>
      </w:r>
    </w:p>
    <w:p w:rsidR="00AD66B1" w:rsidRPr="006C5494" w:rsidRDefault="00AD66B1" w:rsidP="00AD66B1">
      <w:pPr>
        <w:rPr>
          <w:rFonts w:ascii="Trebuchet MS" w:hAnsi="Trebuchet MS"/>
          <w:color w:val="1F497D"/>
          <w:lang w:eastAsia="pt-BR"/>
        </w:rPr>
      </w:pPr>
    </w:p>
    <w:p w:rsidR="00AD66B1" w:rsidRPr="006C5494" w:rsidRDefault="00AD66B1" w:rsidP="00AD66B1">
      <w:pPr>
        <w:pStyle w:val="PargrafodaLista"/>
        <w:numPr>
          <w:ilvl w:val="0"/>
          <w:numId w:val="4"/>
        </w:numPr>
        <w:rPr>
          <w:rStyle w:val="Hyperlink"/>
          <w:color w:val="1F497D"/>
          <w:u w:val="none"/>
        </w:rPr>
      </w:pPr>
      <w:r w:rsidRPr="006C5494">
        <w:rPr>
          <w:rStyle w:val="Hyperlink"/>
          <w:rFonts w:ascii="Trebuchet MS" w:hAnsi="Trebuchet MS"/>
          <w:b/>
          <w:bCs/>
        </w:rPr>
        <w:t> </w:t>
      </w:r>
      <w:r w:rsidRPr="006C5494">
        <w:rPr>
          <w:rStyle w:val="Hyperlink"/>
          <w:rFonts w:ascii="Trebuchet MS" w:hAnsi="Trebuchet MS"/>
          <w:b/>
          <w:bCs/>
          <w:color w:val="auto"/>
          <w:u w:val="none"/>
        </w:rPr>
        <w:t xml:space="preserve">Contratação e Utilização do Cartão BNB </w:t>
      </w:r>
    </w:p>
    <w:p w:rsidR="00AD66B1" w:rsidRPr="006C5494" w:rsidRDefault="00AD66B1" w:rsidP="00AD66B1">
      <w:pPr>
        <w:pStyle w:val="PargrafodaLista"/>
        <w:rPr>
          <w:rStyle w:val="Hyperlink"/>
          <w:rFonts w:ascii="Trebuchet MS" w:hAnsi="Trebuchet MS"/>
          <w:color w:val="1F497D"/>
          <w:lang w:eastAsia="pt-BR"/>
        </w:rPr>
      </w:pPr>
    </w:p>
    <w:p w:rsidR="00AD66B1" w:rsidRPr="006C5494" w:rsidRDefault="00AD66B1" w:rsidP="00AD66B1">
      <w:r w:rsidRPr="006C5494">
        <w:rPr>
          <w:rFonts w:ascii="Trebuchet MS" w:hAnsi="Trebuchet MS"/>
          <w:b/>
          <w:bCs/>
        </w:rPr>
        <w:t xml:space="preserve">O que mudou: </w:t>
      </w:r>
      <w:r w:rsidRPr="006C5494">
        <w:rPr>
          <w:rFonts w:ascii="Trebuchet MS" w:hAnsi="Trebuchet MS"/>
        </w:rPr>
        <w:t>Revisão deste normativo para ajuste para adequar os novos encargos do FNE.</w:t>
      </w:r>
    </w:p>
    <w:p w:rsidR="007A0098" w:rsidRDefault="007A0098" w:rsidP="007A0098"/>
    <w:p w:rsidR="00D50EC3" w:rsidRDefault="00D50EC3" w:rsidP="007A0098"/>
    <w:p w:rsidR="00D50EC3" w:rsidRDefault="00D50EC3" w:rsidP="00D50EC3">
      <w:r>
        <w:t>*****************************************************************************</w:t>
      </w:r>
    </w:p>
    <w:p w:rsidR="007A0098" w:rsidRDefault="007A0098" w:rsidP="007A0098">
      <w:pPr>
        <w:pStyle w:val="Ttulo3"/>
        <w:ind w:firstLine="708"/>
        <w:rPr>
          <w:rFonts w:ascii="Trebuchet MS" w:hAnsi="Trebuchet MS"/>
          <w:sz w:val="20"/>
          <w:szCs w:val="20"/>
        </w:rPr>
      </w:pPr>
      <w:r>
        <w:rPr>
          <w:noProof/>
          <w:color w:val="5A6378"/>
        </w:rPr>
        <w:drawing>
          <wp:inline distT="0" distB="0" distL="0" distR="0">
            <wp:extent cx="1571625" cy="685800"/>
            <wp:effectExtent l="0" t="0" r="9525" b="0"/>
            <wp:docPr id="3" name="Imagem 3" descr="cid:image001.png@01CF0616.DABE3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cid:image001.png@01CF0616.DABE3760"/>
                    <pic:cNvPicPr>
                      <a:picLocks noChangeAspect="1" noChangeArrowheads="1"/>
                    </pic:cNvPicPr>
                  </pic:nvPicPr>
                  <pic:blipFill>
                    <a:blip r:embed="rId7" r:link="rId12" cstate="print">
                      <a:extLst>
                        <a:ext uri="{28A0092B-C50C-407E-A947-70E740481C1C}">
                          <a14:useLocalDpi xmlns:a14="http://schemas.microsoft.com/office/drawing/2010/main" val="0"/>
                        </a:ext>
                      </a:extLst>
                    </a:blip>
                    <a:srcRect/>
                    <a:stretch>
                      <a:fillRect/>
                    </a:stretch>
                  </pic:blipFill>
                  <pic:spPr bwMode="auto">
                    <a:xfrm>
                      <a:off x="0" y="0"/>
                      <a:ext cx="1571625" cy="685800"/>
                    </a:xfrm>
                    <a:prstGeom prst="rect">
                      <a:avLst/>
                    </a:prstGeom>
                    <a:noFill/>
                    <a:ln>
                      <a:noFill/>
                    </a:ln>
                  </pic:spPr>
                </pic:pic>
              </a:graphicData>
            </a:graphic>
          </wp:inline>
        </w:drawing>
      </w:r>
    </w:p>
    <w:p w:rsidR="00027573" w:rsidRDefault="00027573" w:rsidP="007A0098">
      <w:pPr>
        <w:pStyle w:val="Ttulo3"/>
        <w:ind w:firstLine="708"/>
        <w:rPr>
          <w:rFonts w:ascii="Trebuchet MS" w:hAnsi="Trebuchet MS"/>
          <w:sz w:val="20"/>
          <w:szCs w:val="20"/>
        </w:rPr>
      </w:pPr>
    </w:p>
    <w:p w:rsidR="007A0098" w:rsidRDefault="007A0098" w:rsidP="007A0098">
      <w:pPr>
        <w:rPr>
          <w:rFonts w:ascii="Trebuchet MS" w:hAnsi="Trebuchet MS"/>
          <w:lang w:eastAsia="pt-BR"/>
        </w:rPr>
      </w:pPr>
    </w:p>
    <w:p w:rsidR="007A0098" w:rsidRPr="006C5494" w:rsidRDefault="007A0098" w:rsidP="007A0098">
      <w:pPr>
        <w:pStyle w:val="section1"/>
        <w:spacing w:before="0" w:beforeAutospacing="0" w:after="0" w:afterAutospacing="0"/>
        <w:jc w:val="both"/>
        <w:rPr>
          <w:rFonts w:ascii="Trebuchet MS" w:hAnsi="Trebuchet MS"/>
          <w:sz w:val="22"/>
          <w:szCs w:val="22"/>
        </w:rPr>
      </w:pPr>
      <w:r w:rsidRPr="006C5494">
        <w:rPr>
          <w:rFonts w:ascii="Trebuchet MS" w:hAnsi="Trebuchet MS"/>
          <w:sz w:val="22"/>
          <w:szCs w:val="22"/>
        </w:rPr>
        <w:t>RELATÓRIO DE INFORMAÇÕES  010 – MULTIMEIOS – JANEIRO/2018 - Período 12/01/2018 a 19/01/2017</w:t>
      </w:r>
    </w:p>
    <w:p w:rsidR="007A0098" w:rsidRPr="006C5494" w:rsidRDefault="007A0098" w:rsidP="007A0098">
      <w:pPr>
        <w:pStyle w:val="section1"/>
        <w:spacing w:before="0" w:beforeAutospacing="0" w:after="0" w:afterAutospacing="0"/>
        <w:jc w:val="both"/>
        <w:rPr>
          <w:rFonts w:ascii="Trebuchet MS" w:hAnsi="Trebuchet MS"/>
          <w:sz w:val="22"/>
          <w:szCs w:val="22"/>
        </w:rPr>
      </w:pPr>
      <w:r w:rsidRPr="006C5494">
        <w:rPr>
          <w:rFonts w:ascii="Trebuchet MS" w:hAnsi="Trebuchet MS"/>
          <w:sz w:val="22"/>
          <w:szCs w:val="22"/>
        </w:rPr>
        <w:t xml:space="preserve">CENTRO DE RELACIONAMENTO COM CLIENTES E DE INFORMAÇÃO AO CIDADÃO </w:t>
      </w:r>
    </w:p>
    <w:p w:rsidR="007A0098" w:rsidRPr="006C5494" w:rsidRDefault="007A0098" w:rsidP="007A0098">
      <w:pPr>
        <w:jc w:val="both"/>
        <w:rPr>
          <w:rFonts w:ascii="Trebuchet MS" w:hAnsi="Trebuchet MS"/>
          <w:lang w:eastAsia="pt-BR"/>
        </w:rPr>
      </w:pPr>
    </w:p>
    <w:p w:rsidR="007A0098" w:rsidRPr="006C5494" w:rsidRDefault="007A0098" w:rsidP="007A0098">
      <w:pPr>
        <w:jc w:val="both"/>
        <w:rPr>
          <w:rFonts w:ascii="Trebuchet MS" w:hAnsi="Trebuchet MS"/>
          <w:lang w:eastAsia="pt-BR"/>
        </w:rPr>
      </w:pPr>
    </w:p>
    <w:p w:rsidR="007A0098" w:rsidRPr="006C5494" w:rsidRDefault="007A0098" w:rsidP="007A0098">
      <w:pPr>
        <w:jc w:val="both"/>
        <w:rPr>
          <w:rFonts w:ascii="Trebuchet MS" w:hAnsi="Trebuchet MS"/>
        </w:rPr>
      </w:pPr>
      <w:r w:rsidRPr="006C5494">
        <w:rPr>
          <w:rFonts w:ascii="Trebuchet MS" w:hAnsi="Trebuchet MS"/>
        </w:rPr>
        <w:t>Prezados,</w:t>
      </w:r>
    </w:p>
    <w:p w:rsidR="007A0098" w:rsidRPr="006C5494" w:rsidRDefault="007A0098" w:rsidP="007A0098">
      <w:pPr>
        <w:jc w:val="both"/>
        <w:rPr>
          <w:rFonts w:ascii="Trebuchet MS" w:hAnsi="Trebuchet MS"/>
        </w:rPr>
      </w:pPr>
    </w:p>
    <w:p w:rsidR="007A0098" w:rsidRPr="006C5494" w:rsidRDefault="007A0098" w:rsidP="007A0098">
      <w:pPr>
        <w:jc w:val="both"/>
        <w:rPr>
          <w:rFonts w:ascii="Trebuchet MS" w:hAnsi="Trebuchet MS"/>
        </w:rPr>
      </w:pPr>
      <w:r w:rsidRPr="006C5494">
        <w:rPr>
          <w:rFonts w:ascii="Trebuchet MS" w:hAnsi="Trebuchet MS"/>
        </w:rPr>
        <w:t xml:space="preserve">Informamos que houve atualização nos Normativos do Banco conforme abaixo. </w:t>
      </w:r>
    </w:p>
    <w:p w:rsidR="007A0098" w:rsidRPr="006C5494" w:rsidRDefault="007A0098" w:rsidP="007A0098">
      <w:pPr>
        <w:jc w:val="both"/>
        <w:rPr>
          <w:rFonts w:ascii="Trebuchet MS" w:hAnsi="Trebuchet MS"/>
          <w:b/>
          <w:bCs/>
          <w:highlight w:val="yellow"/>
        </w:rPr>
      </w:pPr>
    </w:p>
    <w:p w:rsidR="007A0098" w:rsidRPr="006C5494" w:rsidRDefault="007A0098" w:rsidP="007A0098">
      <w:pPr>
        <w:jc w:val="both"/>
        <w:rPr>
          <w:rFonts w:ascii="Trebuchet MS" w:hAnsi="Trebuchet MS"/>
        </w:rPr>
      </w:pPr>
    </w:p>
    <w:p w:rsidR="007A0098" w:rsidRPr="006C5494" w:rsidRDefault="007A0098" w:rsidP="007A0098">
      <w:pPr>
        <w:pStyle w:val="PargrafodaLista"/>
        <w:numPr>
          <w:ilvl w:val="0"/>
          <w:numId w:val="3"/>
        </w:numPr>
        <w:jc w:val="both"/>
        <w:rPr>
          <w:rFonts w:ascii="Trebuchet MS" w:hAnsi="Trebuchet MS"/>
          <w:b/>
          <w:bCs/>
        </w:rPr>
      </w:pPr>
      <w:r w:rsidRPr="006C5494">
        <w:rPr>
          <w:rFonts w:ascii="Trebuchet MS" w:hAnsi="Trebuchet MS"/>
          <w:b/>
          <w:bCs/>
        </w:rPr>
        <w:t xml:space="preserve">Cheque Especial Conterrâneo </w:t>
      </w:r>
    </w:p>
    <w:p w:rsidR="007A0098" w:rsidRPr="006C5494" w:rsidRDefault="007A0098" w:rsidP="007A0098">
      <w:pPr>
        <w:jc w:val="both"/>
        <w:rPr>
          <w:rFonts w:ascii="Trebuchet MS" w:hAnsi="Trebuchet MS"/>
          <w:b/>
          <w:bCs/>
          <w:color w:val="1F497D"/>
        </w:rPr>
      </w:pPr>
    </w:p>
    <w:p w:rsidR="007A0098" w:rsidRPr="006C5494" w:rsidRDefault="007A0098" w:rsidP="007A0098">
      <w:pPr>
        <w:jc w:val="both"/>
        <w:rPr>
          <w:rFonts w:ascii="Trebuchet MS" w:hAnsi="Trebuchet MS"/>
        </w:rPr>
      </w:pPr>
      <w:r w:rsidRPr="006C5494">
        <w:rPr>
          <w:rFonts w:ascii="Trebuchet MS" w:hAnsi="Trebuchet MS"/>
          <w:b/>
          <w:bCs/>
        </w:rPr>
        <w:t xml:space="preserve">O que mudou: </w:t>
      </w:r>
      <w:r w:rsidRPr="006C5494">
        <w:rPr>
          <w:rFonts w:ascii="Trebuchet MS" w:hAnsi="Trebuchet MS"/>
        </w:rPr>
        <w:t>Revisão deste normativo para retirar do público-alvo funcionário sub-judice.</w:t>
      </w:r>
    </w:p>
    <w:p w:rsidR="007A0098" w:rsidRPr="006C5494" w:rsidRDefault="007A0098" w:rsidP="007A0098">
      <w:pPr>
        <w:jc w:val="both"/>
        <w:rPr>
          <w:rFonts w:ascii="Trebuchet MS" w:hAnsi="Trebuchet MS"/>
          <w:color w:val="1F497D"/>
        </w:rPr>
      </w:pPr>
    </w:p>
    <w:p w:rsidR="007A0098" w:rsidRPr="006C5494" w:rsidRDefault="007A0098" w:rsidP="007A0098">
      <w:pPr>
        <w:pStyle w:val="PargrafodaLista"/>
        <w:numPr>
          <w:ilvl w:val="0"/>
          <w:numId w:val="3"/>
        </w:numPr>
        <w:jc w:val="both"/>
        <w:rPr>
          <w:rStyle w:val="Hyperlink"/>
          <w:rFonts w:ascii="Trebuchet MS" w:hAnsi="Trebuchet MS"/>
          <w:b/>
          <w:bCs/>
          <w:color w:val="auto"/>
          <w:u w:val="none"/>
        </w:rPr>
      </w:pPr>
      <w:r w:rsidRPr="006C5494">
        <w:rPr>
          <w:rStyle w:val="Hyperlink"/>
          <w:rFonts w:ascii="Trebuchet MS" w:hAnsi="Trebuchet MS"/>
          <w:b/>
          <w:bCs/>
          <w:color w:val="auto"/>
          <w:u w:val="none"/>
        </w:rPr>
        <w:t xml:space="preserve">Crédito Direto ao Consumidor – CDC-Veículos Banco do Nordeste </w:t>
      </w:r>
    </w:p>
    <w:p w:rsidR="007A0098" w:rsidRPr="006C5494" w:rsidRDefault="007A0098" w:rsidP="007A0098">
      <w:pPr>
        <w:jc w:val="both"/>
        <w:rPr>
          <w:rFonts w:ascii="Trebuchet MS" w:hAnsi="Trebuchet MS"/>
        </w:rPr>
      </w:pPr>
    </w:p>
    <w:p w:rsidR="007A0098" w:rsidRPr="006C5494" w:rsidRDefault="007A0098" w:rsidP="007A0098">
      <w:pPr>
        <w:jc w:val="both"/>
        <w:rPr>
          <w:rFonts w:ascii="Trebuchet MS" w:hAnsi="Trebuchet MS"/>
        </w:rPr>
      </w:pPr>
      <w:r w:rsidRPr="006C5494">
        <w:rPr>
          <w:rFonts w:ascii="Trebuchet MS" w:hAnsi="Trebuchet MS"/>
          <w:b/>
          <w:bCs/>
        </w:rPr>
        <w:t xml:space="preserve">O que mudou: </w:t>
      </w:r>
      <w:r w:rsidRPr="006C5494">
        <w:rPr>
          <w:rFonts w:ascii="Trebuchet MS" w:hAnsi="Trebuchet MS"/>
        </w:rPr>
        <w:t>Revisão deste normativo, com alteração do público-alvo, para excluir funcionários sub-judice.</w:t>
      </w:r>
    </w:p>
    <w:p w:rsidR="007A0098" w:rsidRPr="006C5494" w:rsidRDefault="007A0098" w:rsidP="007A0098">
      <w:pPr>
        <w:jc w:val="both"/>
        <w:rPr>
          <w:rFonts w:ascii="Trebuchet MS" w:hAnsi="Trebuchet MS"/>
        </w:rPr>
      </w:pPr>
    </w:p>
    <w:p w:rsidR="007A0098" w:rsidRPr="006C5494" w:rsidRDefault="007A0098" w:rsidP="007A0098">
      <w:pPr>
        <w:pStyle w:val="PargrafodaLista"/>
        <w:numPr>
          <w:ilvl w:val="0"/>
          <w:numId w:val="3"/>
        </w:numPr>
        <w:jc w:val="both"/>
        <w:rPr>
          <w:rStyle w:val="Hyperlink"/>
          <w:rFonts w:ascii="Trebuchet MS" w:hAnsi="Trebuchet MS"/>
          <w:b/>
          <w:bCs/>
          <w:color w:val="auto"/>
          <w:u w:val="none"/>
        </w:rPr>
      </w:pPr>
      <w:r w:rsidRPr="006C5494">
        <w:rPr>
          <w:rStyle w:val="Hyperlink"/>
          <w:rFonts w:ascii="Trebuchet MS" w:hAnsi="Trebuchet MS"/>
          <w:b/>
          <w:bCs/>
          <w:color w:val="auto"/>
          <w:u w:val="none"/>
        </w:rPr>
        <w:t xml:space="preserve">Crédito Pessoal </w:t>
      </w:r>
    </w:p>
    <w:p w:rsidR="007A0098" w:rsidRPr="006C5494" w:rsidRDefault="007A0098" w:rsidP="007A0098">
      <w:pPr>
        <w:jc w:val="both"/>
        <w:rPr>
          <w:rFonts w:ascii="Trebuchet MS" w:hAnsi="Trebuchet MS"/>
        </w:rPr>
      </w:pPr>
      <w:r w:rsidRPr="006C5494">
        <w:rPr>
          <w:rFonts w:ascii="Trebuchet MS" w:hAnsi="Trebuchet MS"/>
          <w:b/>
          <w:bCs/>
        </w:rPr>
        <w:t xml:space="preserve">O que mudou: </w:t>
      </w:r>
      <w:r w:rsidRPr="006C5494">
        <w:rPr>
          <w:rFonts w:ascii="Trebuchet MS" w:hAnsi="Trebuchet MS"/>
        </w:rPr>
        <w:t>Revisão deste normativo para alteração dos encargos de inadimplência, conforme PAA nº 2017/498-085, aprovada em 11/09/2017. exclusão de funcionários na situação sub-júdice.</w:t>
      </w:r>
    </w:p>
    <w:p w:rsidR="007A0098" w:rsidRPr="006C5494" w:rsidRDefault="007A0098" w:rsidP="007A0098">
      <w:pPr>
        <w:jc w:val="both"/>
        <w:rPr>
          <w:rFonts w:ascii="Trebuchet MS" w:hAnsi="Trebuchet MS"/>
        </w:rPr>
      </w:pPr>
    </w:p>
    <w:p w:rsidR="007A0098" w:rsidRPr="006C5494" w:rsidRDefault="007A0098" w:rsidP="007A0098">
      <w:pPr>
        <w:pStyle w:val="PargrafodaLista"/>
        <w:numPr>
          <w:ilvl w:val="0"/>
          <w:numId w:val="3"/>
        </w:numPr>
        <w:jc w:val="both"/>
        <w:rPr>
          <w:rStyle w:val="Hyperlink"/>
          <w:rFonts w:ascii="Trebuchet MS" w:hAnsi="Trebuchet MS"/>
          <w:b/>
          <w:bCs/>
          <w:color w:val="auto"/>
          <w:u w:val="none"/>
        </w:rPr>
      </w:pPr>
      <w:r w:rsidRPr="006C5494">
        <w:rPr>
          <w:rStyle w:val="Hyperlink"/>
          <w:rFonts w:ascii="Trebuchet MS" w:hAnsi="Trebuchet MS"/>
          <w:b/>
          <w:bCs/>
          <w:color w:val="auto"/>
          <w:u w:val="none"/>
        </w:rPr>
        <w:t xml:space="preserve">Programa Nordeste Exportação - Fomento às Exportações Regionais (NExport) </w:t>
      </w:r>
    </w:p>
    <w:p w:rsidR="007A0098" w:rsidRPr="006C5494" w:rsidRDefault="007A0098" w:rsidP="007A0098">
      <w:pPr>
        <w:jc w:val="both"/>
        <w:rPr>
          <w:rStyle w:val="Hyperlink"/>
          <w:rFonts w:ascii="Trebuchet MS" w:hAnsi="Trebuchet MS"/>
          <w:b/>
          <w:bCs/>
        </w:rPr>
      </w:pPr>
      <w:r w:rsidRPr="006C5494">
        <w:rPr>
          <w:rFonts w:ascii="Trebuchet MS" w:hAnsi="Trebuchet MS"/>
          <w:b/>
          <w:bCs/>
        </w:rPr>
        <w:t xml:space="preserve">O que mudou: </w:t>
      </w:r>
      <w:r w:rsidRPr="006C5494">
        <w:rPr>
          <w:rFonts w:ascii="Trebuchet MS" w:hAnsi="Trebuchet MS"/>
        </w:rPr>
        <w:t xml:space="preserve">Revisão deste normativo para atualização das taxas de juros a serem praticadas a partir de 1º de janeiro de 2018, conforme PAA 2017/661-098. </w:t>
      </w:r>
    </w:p>
    <w:p w:rsidR="007A0098" w:rsidRDefault="007A0098" w:rsidP="007A0098">
      <w:pPr>
        <w:rPr>
          <w:rFonts w:ascii="Trebuchet MS" w:hAnsi="Trebuchet MS"/>
        </w:rPr>
      </w:pPr>
    </w:p>
    <w:p w:rsidR="007A0098" w:rsidRDefault="007A0098" w:rsidP="007A0098">
      <w:pPr>
        <w:rPr>
          <w:color w:val="1F497D"/>
          <w:lang w:eastAsia="pt-BR"/>
        </w:rPr>
      </w:pPr>
    </w:p>
    <w:p w:rsidR="007A0098" w:rsidRDefault="007A0098" w:rsidP="007A0098"/>
    <w:p w:rsidR="007A0098" w:rsidRDefault="007A0098" w:rsidP="007A0098">
      <w:pPr>
        <w:jc w:val="right"/>
        <w:rPr>
          <w:rFonts w:ascii="Trebuchet MS" w:hAnsi="Trebuchet MS"/>
          <w:i/>
          <w:iCs/>
          <w:sz w:val="16"/>
          <w:szCs w:val="16"/>
        </w:rPr>
      </w:pPr>
      <w:r>
        <w:rPr>
          <w:rFonts w:ascii="Trebuchet MS" w:hAnsi="Trebuchet MS"/>
          <w:i/>
          <w:iCs/>
          <w:sz w:val="16"/>
          <w:szCs w:val="16"/>
        </w:rPr>
        <w:t>Monitoria de Produtos e Serviços</w:t>
      </w:r>
    </w:p>
    <w:p w:rsidR="00F041CE" w:rsidRPr="00F041CE" w:rsidRDefault="00F041CE" w:rsidP="00F041CE">
      <w:pPr>
        <w:jc w:val="right"/>
        <w:rPr>
          <w:rFonts w:ascii="Trebuchet MS" w:hAnsi="Trebuchet MS"/>
          <w:i/>
          <w:iCs/>
          <w:sz w:val="14"/>
          <w:szCs w:val="14"/>
        </w:rPr>
      </w:pPr>
      <w:r>
        <w:rPr>
          <w:rFonts w:ascii="Trebuchet MS" w:hAnsi="Trebuchet MS"/>
          <w:i/>
          <w:iCs/>
          <w:sz w:val="14"/>
          <w:szCs w:val="14"/>
        </w:rPr>
        <w:t>012352</w:t>
      </w:r>
    </w:p>
    <w:p w:rsidR="00D50EC3" w:rsidRDefault="00D50EC3" w:rsidP="00D50EC3">
      <w:r>
        <w:t>*****************************************************************************</w:t>
      </w:r>
    </w:p>
    <w:p w:rsidR="006D5203" w:rsidRDefault="006D5203" w:rsidP="00027573">
      <w:pPr>
        <w:pStyle w:val="Ttulo3"/>
        <w:rPr>
          <w:rFonts w:ascii="Trebuchet MS" w:hAnsi="Trebuchet MS"/>
          <w:sz w:val="20"/>
          <w:szCs w:val="20"/>
        </w:rPr>
      </w:pPr>
      <w:r>
        <w:rPr>
          <w:noProof/>
          <w:color w:val="5A6378"/>
        </w:rPr>
        <w:drawing>
          <wp:inline distT="0" distB="0" distL="0" distR="0">
            <wp:extent cx="1571625" cy="685800"/>
            <wp:effectExtent l="0" t="0" r="9525" b="0"/>
            <wp:docPr id="2" name="Imagem 2" descr="cid:image001.png@01CF0616.DABE3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cid:image001.png@01CF0616.DABE3760"/>
                    <pic:cNvPicPr>
                      <a:picLocks noChangeAspect="1" noChangeArrowheads="1"/>
                    </pic:cNvPicPr>
                  </pic:nvPicPr>
                  <pic:blipFill>
                    <a:blip r:embed="rId7" r:link="rId12" cstate="print">
                      <a:extLst>
                        <a:ext uri="{28A0092B-C50C-407E-A947-70E740481C1C}">
                          <a14:useLocalDpi xmlns:a14="http://schemas.microsoft.com/office/drawing/2010/main" val="0"/>
                        </a:ext>
                      </a:extLst>
                    </a:blip>
                    <a:srcRect/>
                    <a:stretch>
                      <a:fillRect/>
                    </a:stretch>
                  </pic:blipFill>
                  <pic:spPr bwMode="auto">
                    <a:xfrm>
                      <a:off x="0" y="0"/>
                      <a:ext cx="1571625" cy="685800"/>
                    </a:xfrm>
                    <a:prstGeom prst="rect">
                      <a:avLst/>
                    </a:prstGeom>
                    <a:noFill/>
                    <a:ln>
                      <a:noFill/>
                    </a:ln>
                  </pic:spPr>
                </pic:pic>
              </a:graphicData>
            </a:graphic>
          </wp:inline>
        </w:drawing>
      </w:r>
    </w:p>
    <w:p w:rsidR="009C7C1F" w:rsidRDefault="009C7C1F" w:rsidP="00027573">
      <w:pPr>
        <w:pStyle w:val="Ttulo3"/>
        <w:rPr>
          <w:rFonts w:ascii="Trebuchet MS" w:hAnsi="Trebuchet MS"/>
          <w:sz w:val="20"/>
          <w:szCs w:val="20"/>
        </w:rPr>
      </w:pPr>
    </w:p>
    <w:p w:rsidR="006D5203" w:rsidRDefault="006D5203" w:rsidP="006D5203">
      <w:pPr>
        <w:rPr>
          <w:rFonts w:ascii="Trebuchet MS" w:hAnsi="Trebuchet MS"/>
          <w:lang w:eastAsia="pt-BR"/>
        </w:rPr>
      </w:pPr>
    </w:p>
    <w:p w:rsidR="006D5203" w:rsidRPr="006C5494" w:rsidRDefault="006D5203" w:rsidP="00027573">
      <w:pPr>
        <w:pStyle w:val="section1"/>
        <w:spacing w:before="0" w:beforeAutospacing="0" w:after="0" w:afterAutospacing="0"/>
        <w:jc w:val="both"/>
        <w:rPr>
          <w:rFonts w:ascii="Trebuchet MS" w:hAnsi="Trebuchet MS"/>
          <w:sz w:val="22"/>
          <w:szCs w:val="22"/>
        </w:rPr>
      </w:pPr>
      <w:r w:rsidRPr="006C5494">
        <w:rPr>
          <w:rFonts w:ascii="Trebuchet MS" w:hAnsi="Trebuchet MS"/>
          <w:sz w:val="22"/>
          <w:szCs w:val="22"/>
        </w:rPr>
        <w:lastRenderedPageBreak/>
        <w:t>RELATÓRIO DE INFORMAÇÕES  009 – MULTIMEIOS – JANEIRO/2018 - Período 05/01/2018 a 11/01/2017</w:t>
      </w:r>
    </w:p>
    <w:p w:rsidR="006D5203" w:rsidRPr="006C5494" w:rsidRDefault="006D5203" w:rsidP="00027573">
      <w:pPr>
        <w:pStyle w:val="section1"/>
        <w:spacing w:before="0" w:beforeAutospacing="0" w:after="0" w:afterAutospacing="0"/>
        <w:jc w:val="both"/>
        <w:rPr>
          <w:rFonts w:ascii="Trebuchet MS" w:hAnsi="Trebuchet MS"/>
          <w:sz w:val="22"/>
          <w:szCs w:val="22"/>
        </w:rPr>
      </w:pPr>
      <w:r w:rsidRPr="006C5494">
        <w:rPr>
          <w:rFonts w:ascii="Trebuchet MS" w:hAnsi="Trebuchet MS"/>
          <w:sz w:val="22"/>
          <w:szCs w:val="22"/>
        </w:rPr>
        <w:t xml:space="preserve">CENTRO DE RELACIONAMENTO COM CLIENTES E DE INFORMAÇÃO AO CIDADÃO </w:t>
      </w:r>
    </w:p>
    <w:p w:rsidR="006D5203" w:rsidRPr="006C5494" w:rsidRDefault="006D5203" w:rsidP="00027573">
      <w:pPr>
        <w:jc w:val="both"/>
        <w:rPr>
          <w:rFonts w:ascii="Trebuchet MS" w:hAnsi="Trebuchet MS"/>
          <w:lang w:eastAsia="pt-BR"/>
        </w:rPr>
      </w:pPr>
    </w:p>
    <w:p w:rsidR="006D5203" w:rsidRPr="006C5494" w:rsidRDefault="006D5203" w:rsidP="00027573">
      <w:pPr>
        <w:jc w:val="both"/>
        <w:rPr>
          <w:rFonts w:ascii="Trebuchet MS" w:hAnsi="Trebuchet MS"/>
          <w:lang w:eastAsia="pt-BR"/>
        </w:rPr>
      </w:pPr>
    </w:p>
    <w:p w:rsidR="006D5203" w:rsidRPr="006C5494" w:rsidRDefault="006D5203" w:rsidP="00027573">
      <w:pPr>
        <w:jc w:val="both"/>
        <w:rPr>
          <w:rFonts w:ascii="Trebuchet MS" w:hAnsi="Trebuchet MS"/>
        </w:rPr>
      </w:pPr>
      <w:r w:rsidRPr="006C5494">
        <w:rPr>
          <w:rFonts w:ascii="Trebuchet MS" w:hAnsi="Trebuchet MS"/>
        </w:rPr>
        <w:t>Prezados,</w:t>
      </w:r>
    </w:p>
    <w:p w:rsidR="006D5203" w:rsidRPr="006C5494" w:rsidRDefault="006D5203" w:rsidP="00027573">
      <w:pPr>
        <w:jc w:val="both"/>
        <w:rPr>
          <w:rFonts w:ascii="Trebuchet MS" w:hAnsi="Trebuchet MS"/>
        </w:rPr>
      </w:pPr>
    </w:p>
    <w:p w:rsidR="006D5203" w:rsidRPr="006C5494" w:rsidRDefault="006D5203" w:rsidP="00027573">
      <w:pPr>
        <w:jc w:val="both"/>
        <w:rPr>
          <w:rFonts w:ascii="Trebuchet MS" w:hAnsi="Trebuchet MS"/>
        </w:rPr>
      </w:pPr>
      <w:r w:rsidRPr="006C5494">
        <w:rPr>
          <w:rFonts w:ascii="Trebuchet MS" w:hAnsi="Trebuchet MS"/>
        </w:rPr>
        <w:t xml:space="preserve">Informamos que houve atualização nos Normativos do Banco conforme abaixo. </w:t>
      </w:r>
    </w:p>
    <w:p w:rsidR="006D5203" w:rsidRPr="006C5494" w:rsidRDefault="006D5203" w:rsidP="00027573">
      <w:pPr>
        <w:jc w:val="both"/>
        <w:rPr>
          <w:rFonts w:ascii="Trebuchet MS" w:hAnsi="Trebuchet MS"/>
          <w:b/>
          <w:bCs/>
          <w:highlight w:val="yellow"/>
        </w:rPr>
      </w:pPr>
    </w:p>
    <w:p w:rsidR="006D5203" w:rsidRPr="006C5494" w:rsidRDefault="006D5203" w:rsidP="00027573">
      <w:pPr>
        <w:jc w:val="both"/>
        <w:rPr>
          <w:rFonts w:ascii="Trebuchet MS" w:hAnsi="Trebuchet MS"/>
        </w:rPr>
      </w:pPr>
    </w:p>
    <w:p w:rsidR="006D5203" w:rsidRPr="006C5494" w:rsidRDefault="006D5203" w:rsidP="00027573">
      <w:pPr>
        <w:pStyle w:val="PargrafodaLista"/>
        <w:numPr>
          <w:ilvl w:val="0"/>
          <w:numId w:val="2"/>
        </w:numPr>
        <w:ind w:left="360"/>
        <w:jc w:val="both"/>
        <w:rPr>
          <w:rStyle w:val="Hyperlink"/>
          <w:rFonts w:ascii="Trebuchet MS" w:hAnsi="Trebuchet MS"/>
          <w:color w:val="auto"/>
          <w:u w:val="none"/>
        </w:rPr>
      </w:pPr>
      <w:r w:rsidRPr="006C5494">
        <w:rPr>
          <w:rFonts w:ascii="Trebuchet MS" w:hAnsi="Trebuchet MS"/>
          <w:b/>
          <w:bCs/>
        </w:rPr>
        <w:t xml:space="preserve">Microempresas e Empresas de Pequeno Porte </w:t>
      </w:r>
    </w:p>
    <w:p w:rsidR="006D5203" w:rsidRPr="006C5494" w:rsidRDefault="006D5203" w:rsidP="00027573">
      <w:pPr>
        <w:jc w:val="both"/>
        <w:rPr>
          <w:rFonts w:ascii="Trebuchet MS" w:hAnsi="Trebuchet MS"/>
        </w:rPr>
      </w:pPr>
      <w:r w:rsidRPr="006C5494">
        <w:rPr>
          <w:rFonts w:ascii="Trebuchet MS" w:hAnsi="Trebuchet MS"/>
          <w:b/>
          <w:bCs/>
        </w:rPr>
        <w:t xml:space="preserve">O que mudou: </w:t>
      </w:r>
      <w:r w:rsidRPr="006C5494">
        <w:rPr>
          <w:rFonts w:ascii="Trebuchet MS" w:hAnsi="Trebuchet MS"/>
        </w:rPr>
        <w:t>Revisão deste normativo contemplando atualização das faixas de valores referentes à classificação das pessoas jurídicas vide atualização do normativo 3102-35-02-Classificação dos Mutuários</w:t>
      </w:r>
    </w:p>
    <w:p w:rsidR="006D5203" w:rsidRPr="006C5494" w:rsidRDefault="006D5203" w:rsidP="00027573">
      <w:pPr>
        <w:jc w:val="both"/>
        <w:rPr>
          <w:rFonts w:ascii="Trebuchet MS" w:hAnsi="Trebuchet MS"/>
        </w:rPr>
      </w:pPr>
    </w:p>
    <w:p w:rsidR="006D5203" w:rsidRPr="006C5494" w:rsidRDefault="006D5203" w:rsidP="00027573">
      <w:pPr>
        <w:pStyle w:val="PargrafodaLista"/>
        <w:numPr>
          <w:ilvl w:val="0"/>
          <w:numId w:val="2"/>
        </w:numPr>
        <w:ind w:left="360"/>
        <w:jc w:val="both"/>
        <w:rPr>
          <w:rFonts w:ascii="Trebuchet MS" w:hAnsi="Trebuchet MS"/>
        </w:rPr>
      </w:pPr>
      <w:r w:rsidRPr="006C5494">
        <w:rPr>
          <w:rFonts w:ascii="Trebuchet MS" w:hAnsi="Trebuchet MS"/>
          <w:b/>
          <w:bCs/>
        </w:rPr>
        <w:t xml:space="preserve">Crédito Pessoal Consignado BNB </w:t>
      </w:r>
    </w:p>
    <w:p w:rsidR="006D5203" w:rsidRPr="006C5494" w:rsidRDefault="006D5203" w:rsidP="00027573">
      <w:pPr>
        <w:jc w:val="both"/>
        <w:rPr>
          <w:rFonts w:ascii="Trebuchet MS" w:hAnsi="Trebuchet MS"/>
        </w:rPr>
      </w:pPr>
      <w:r w:rsidRPr="006C5494">
        <w:rPr>
          <w:rFonts w:ascii="Trebuchet MS" w:hAnsi="Trebuchet MS"/>
          <w:b/>
          <w:bCs/>
        </w:rPr>
        <w:t>O que mudou</w:t>
      </w:r>
      <w:r w:rsidRPr="006C5494">
        <w:rPr>
          <w:rFonts w:ascii="Trebuchet MS" w:hAnsi="Trebuchet MS"/>
        </w:rPr>
        <w:t>: a alteração se refere a retirada do público-alvo os funcionário sub-júdice.</w:t>
      </w:r>
    </w:p>
    <w:p w:rsidR="006D5203" w:rsidRPr="006C5494" w:rsidRDefault="006D5203" w:rsidP="00027573">
      <w:pPr>
        <w:jc w:val="both"/>
        <w:rPr>
          <w:rFonts w:ascii="Trebuchet MS" w:hAnsi="Trebuchet MS"/>
        </w:rPr>
      </w:pPr>
    </w:p>
    <w:p w:rsidR="006D5203" w:rsidRPr="006C5494" w:rsidRDefault="006D5203" w:rsidP="00027573">
      <w:pPr>
        <w:pStyle w:val="PargrafodaLista"/>
        <w:numPr>
          <w:ilvl w:val="0"/>
          <w:numId w:val="2"/>
        </w:numPr>
        <w:ind w:left="360"/>
        <w:jc w:val="both"/>
        <w:rPr>
          <w:rFonts w:ascii="Trebuchet MS" w:hAnsi="Trebuchet MS"/>
        </w:rPr>
      </w:pPr>
      <w:r w:rsidRPr="006C5494">
        <w:rPr>
          <w:rFonts w:ascii="Trebuchet MS" w:hAnsi="Trebuchet MS"/>
          <w:b/>
          <w:bCs/>
        </w:rPr>
        <w:t>Crédito Pessoal - Antecipação de Restituição do Imposto de Renda das Pessoas Físicas</w:t>
      </w:r>
    </w:p>
    <w:p w:rsidR="006D5203" w:rsidRPr="006C5494" w:rsidRDefault="006D5203" w:rsidP="00027573">
      <w:pPr>
        <w:jc w:val="both"/>
        <w:rPr>
          <w:rFonts w:ascii="Trebuchet MS" w:hAnsi="Trebuchet MS"/>
        </w:rPr>
      </w:pPr>
      <w:r w:rsidRPr="006C5494">
        <w:rPr>
          <w:rFonts w:ascii="Trebuchet MS" w:hAnsi="Trebuchet MS"/>
        </w:rPr>
        <w:t>Revisão deste normativo para alteração no que se refere a retiradas do público-alvo os funcionário sub-júdice, conforme PAA 2017/498-139, aprovada em 20/12/2017.</w:t>
      </w:r>
    </w:p>
    <w:p w:rsidR="006D5203" w:rsidRPr="006C5494" w:rsidRDefault="006D5203" w:rsidP="00027573">
      <w:pPr>
        <w:jc w:val="both"/>
        <w:rPr>
          <w:rFonts w:ascii="Trebuchet MS" w:hAnsi="Trebuchet MS"/>
        </w:rPr>
      </w:pPr>
    </w:p>
    <w:p w:rsidR="006D5203" w:rsidRPr="006C5494" w:rsidRDefault="006D5203" w:rsidP="00027573">
      <w:pPr>
        <w:pStyle w:val="PargrafodaLista"/>
        <w:numPr>
          <w:ilvl w:val="0"/>
          <w:numId w:val="2"/>
        </w:numPr>
        <w:ind w:left="360"/>
        <w:jc w:val="both"/>
        <w:rPr>
          <w:rStyle w:val="Hyperlink"/>
          <w:rFonts w:ascii="Trebuchet MS" w:hAnsi="Trebuchet MS"/>
          <w:color w:val="auto"/>
          <w:u w:val="none"/>
        </w:rPr>
      </w:pPr>
      <w:r w:rsidRPr="006C5494">
        <w:rPr>
          <w:rFonts w:ascii="Trebuchet MS" w:hAnsi="Trebuchet MS"/>
          <w:b/>
          <w:bCs/>
        </w:rPr>
        <w:t xml:space="preserve">Crédito Direto ao Consumidor - CDC - Energias Renováveis </w:t>
      </w:r>
    </w:p>
    <w:p w:rsidR="006D5203" w:rsidRPr="006C5494" w:rsidRDefault="006D5203" w:rsidP="00027573">
      <w:pPr>
        <w:jc w:val="both"/>
        <w:rPr>
          <w:rFonts w:ascii="Trebuchet MS" w:hAnsi="Trebuchet MS"/>
        </w:rPr>
      </w:pPr>
      <w:r w:rsidRPr="006C5494">
        <w:rPr>
          <w:rFonts w:ascii="Trebuchet MS" w:hAnsi="Trebuchet MS"/>
        </w:rPr>
        <w:t>Revisão deste normativo para retirada do público-alvo os funcionário sub-júdice, conforme PAA 2017/498-139, aprovada em 20/12/2017.</w:t>
      </w:r>
    </w:p>
    <w:p w:rsidR="006D5203" w:rsidRDefault="006D5203" w:rsidP="006D5203">
      <w:pPr>
        <w:rPr>
          <w:rFonts w:ascii="Trebuchet MS" w:hAnsi="Trebuchet MS"/>
          <w:color w:val="646464"/>
          <w:sz w:val="18"/>
          <w:szCs w:val="18"/>
          <w:lang w:eastAsia="pt-BR"/>
        </w:rPr>
      </w:pPr>
    </w:p>
    <w:p w:rsidR="006D5203" w:rsidRDefault="006D5203" w:rsidP="006D5203"/>
    <w:p w:rsidR="006D5203" w:rsidRDefault="006D5203" w:rsidP="006D5203">
      <w:pPr>
        <w:jc w:val="right"/>
        <w:rPr>
          <w:rFonts w:ascii="Trebuchet MS" w:hAnsi="Trebuchet MS"/>
          <w:i/>
          <w:iCs/>
          <w:sz w:val="14"/>
          <w:szCs w:val="14"/>
        </w:rPr>
      </w:pPr>
      <w:r w:rsidRPr="00F041CE">
        <w:rPr>
          <w:rFonts w:ascii="Trebuchet MS" w:hAnsi="Trebuchet MS"/>
          <w:i/>
          <w:iCs/>
          <w:sz w:val="14"/>
          <w:szCs w:val="14"/>
        </w:rPr>
        <w:t>Monitoria de Produtos e Serviços</w:t>
      </w:r>
    </w:p>
    <w:p w:rsidR="00F041CE" w:rsidRPr="00F041CE" w:rsidRDefault="00F041CE" w:rsidP="00F041CE">
      <w:pPr>
        <w:jc w:val="right"/>
        <w:rPr>
          <w:rFonts w:ascii="Trebuchet MS" w:hAnsi="Trebuchet MS"/>
          <w:i/>
          <w:iCs/>
          <w:sz w:val="14"/>
          <w:szCs w:val="14"/>
        </w:rPr>
      </w:pPr>
      <w:r>
        <w:rPr>
          <w:rFonts w:ascii="Trebuchet MS" w:hAnsi="Trebuchet MS"/>
          <w:i/>
          <w:iCs/>
          <w:sz w:val="14"/>
          <w:szCs w:val="14"/>
        </w:rPr>
        <w:t>012352</w:t>
      </w:r>
    </w:p>
    <w:p w:rsidR="00F041CE" w:rsidRPr="00F041CE" w:rsidRDefault="00F041CE" w:rsidP="006D5203">
      <w:pPr>
        <w:jc w:val="right"/>
        <w:rPr>
          <w:rFonts w:ascii="Trebuchet MS" w:hAnsi="Trebuchet MS"/>
          <w:i/>
          <w:iCs/>
          <w:sz w:val="14"/>
          <w:szCs w:val="14"/>
        </w:rPr>
      </w:pPr>
    </w:p>
    <w:p w:rsidR="006D5203" w:rsidRDefault="006D5203" w:rsidP="00B302E8">
      <w:pPr>
        <w:pBdr>
          <w:bottom w:val="dotted" w:sz="24" w:space="1" w:color="auto"/>
        </w:pBdr>
      </w:pPr>
    </w:p>
    <w:p w:rsidR="006C5494" w:rsidRDefault="006C5494" w:rsidP="00B302E8"/>
    <w:p w:rsidR="00B302E8" w:rsidRDefault="00B302E8" w:rsidP="00B302E8">
      <w:pPr>
        <w:pStyle w:val="Ttulo3"/>
        <w:ind w:firstLine="708"/>
        <w:rPr>
          <w:rFonts w:ascii="Trebuchet MS" w:hAnsi="Trebuchet MS"/>
          <w:sz w:val="20"/>
          <w:szCs w:val="20"/>
        </w:rPr>
      </w:pPr>
      <w:r>
        <w:rPr>
          <w:noProof/>
          <w:color w:val="5A6378"/>
        </w:rPr>
        <w:drawing>
          <wp:inline distT="0" distB="0" distL="0" distR="0">
            <wp:extent cx="1569720" cy="687705"/>
            <wp:effectExtent l="0" t="0" r="0" b="0"/>
            <wp:docPr id="1" name="Imagem 1" descr="cid:image003.png@01D35EFD.82D59A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png@01D35EFD.82D59A90"/>
                    <pic:cNvPicPr>
                      <a:picLocks noChangeAspect="1" noChangeArrowheads="1"/>
                    </pic:cNvPicPr>
                  </pic:nvPicPr>
                  <pic:blipFill>
                    <a:blip r:embed="rId7" r:link="rId15" cstate="print">
                      <a:extLst>
                        <a:ext uri="{28A0092B-C50C-407E-A947-70E740481C1C}">
                          <a14:useLocalDpi xmlns:a14="http://schemas.microsoft.com/office/drawing/2010/main" val="0"/>
                        </a:ext>
                      </a:extLst>
                    </a:blip>
                    <a:srcRect/>
                    <a:stretch>
                      <a:fillRect/>
                    </a:stretch>
                  </pic:blipFill>
                  <pic:spPr bwMode="auto">
                    <a:xfrm>
                      <a:off x="0" y="0"/>
                      <a:ext cx="1569720" cy="687705"/>
                    </a:xfrm>
                    <a:prstGeom prst="rect">
                      <a:avLst/>
                    </a:prstGeom>
                    <a:noFill/>
                    <a:ln>
                      <a:noFill/>
                    </a:ln>
                  </pic:spPr>
                </pic:pic>
              </a:graphicData>
            </a:graphic>
          </wp:inline>
        </w:drawing>
      </w:r>
    </w:p>
    <w:p w:rsidR="006C5494" w:rsidRDefault="006C5494" w:rsidP="00B302E8">
      <w:pPr>
        <w:pStyle w:val="Ttulo3"/>
        <w:ind w:firstLine="708"/>
        <w:rPr>
          <w:rFonts w:ascii="Trebuchet MS" w:hAnsi="Trebuchet MS"/>
          <w:sz w:val="20"/>
          <w:szCs w:val="20"/>
        </w:rPr>
      </w:pPr>
    </w:p>
    <w:p w:rsidR="00B302E8" w:rsidRPr="006C5494" w:rsidRDefault="00B302E8" w:rsidP="00027573">
      <w:pPr>
        <w:pStyle w:val="section1"/>
        <w:spacing w:before="0" w:beforeAutospacing="0" w:after="0" w:afterAutospacing="0"/>
        <w:jc w:val="both"/>
        <w:rPr>
          <w:rFonts w:ascii="Trebuchet MS" w:hAnsi="Trebuchet MS"/>
          <w:sz w:val="22"/>
          <w:szCs w:val="22"/>
        </w:rPr>
      </w:pPr>
      <w:r w:rsidRPr="006C5494">
        <w:rPr>
          <w:rFonts w:ascii="Trebuchet MS" w:hAnsi="Trebuchet MS"/>
          <w:sz w:val="22"/>
          <w:szCs w:val="22"/>
        </w:rPr>
        <w:t>RELATÓRIO DE INFORMAÇÕES  008 – MULTIMEIOS – JANEIRO/2018 - Período 02/01/2018 a 04/01/2017</w:t>
      </w:r>
    </w:p>
    <w:p w:rsidR="00B302E8" w:rsidRPr="006C5494" w:rsidRDefault="00B302E8" w:rsidP="00027573">
      <w:pPr>
        <w:pStyle w:val="section1"/>
        <w:spacing w:before="0" w:beforeAutospacing="0" w:after="0" w:afterAutospacing="0"/>
        <w:jc w:val="both"/>
        <w:rPr>
          <w:rFonts w:ascii="Trebuchet MS" w:hAnsi="Trebuchet MS"/>
          <w:sz w:val="22"/>
          <w:szCs w:val="22"/>
        </w:rPr>
      </w:pPr>
      <w:r w:rsidRPr="006C5494">
        <w:rPr>
          <w:rFonts w:ascii="Trebuchet MS" w:hAnsi="Trebuchet MS"/>
          <w:sz w:val="22"/>
          <w:szCs w:val="22"/>
        </w:rPr>
        <w:t xml:space="preserve">CENTRO DE RELACIONAMENTO COM CLIENTES E DE INFORMAÇÃO AO CIDADÃO </w:t>
      </w:r>
    </w:p>
    <w:p w:rsidR="00AE17DE" w:rsidRDefault="00AE17DE" w:rsidP="00027573">
      <w:pPr>
        <w:jc w:val="both"/>
        <w:rPr>
          <w:rFonts w:ascii="Trebuchet MS" w:hAnsi="Trebuchet MS"/>
        </w:rPr>
      </w:pPr>
    </w:p>
    <w:p w:rsidR="00AE17DE" w:rsidRDefault="00AE17DE" w:rsidP="00027573">
      <w:pPr>
        <w:jc w:val="both"/>
        <w:rPr>
          <w:rFonts w:ascii="Trebuchet MS" w:hAnsi="Trebuchet MS"/>
        </w:rPr>
      </w:pPr>
    </w:p>
    <w:p w:rsidR="00B302E8" w:rsidRPr="006C5494" w:rsidRDefault="00B302E8" w:rsidP="00027573">
      <w:pPr>
        <w:jc w:val="both"/>
        <w:rPr>
          <w:rFonts w:ascii="Trebuchet MS" w:hAnsi="Trebuchet MS"/>
        </w:rPr>
      </w:pPr>
      <w:r w:rsidRPr="006C5494">
        <w:rPr>
          <w:rFonts w:ascii="Trebuchet MS" w:hAnsi="Trebuchet MS"/>
        </w:rPr>
        <w:t xml:space="preserve">Prezados, </w:t>
      </w:r>
    </w:p>
    <w:p w:rsidR="00B302E8" w:rsidRPr="006C5494" w:rsidRDefault="00B302E8" w:rsidP="00027573">
      <w:pPr>
        <w:jc w:val="both"/>
        <w:rPr>
          <w:rFonts w:ascii="Trebuchet MS" w:hAnsi="Trebuchet MS"/>
        </w:rPr>
      </w:pPr>
      <w:r w:rsidRPr="006C5494">
        <w:rPr>
          <w:rFonts w:ascii="Trebuchet MS" w:hAnsi="Trebuchet MS"/>
        </w:rPr>
        <w:t xml:space="preserve">Informamos que houve atualização nos Normativos do Banco conforme abaixo. </w:t>
      </w:r>
    </w:p>
    <w:p w:rsidR="00B302E8" w:rsidRPr="006C5494" w:rsidRDefault="00B302E8" w:rsidP="00027573">
      <w:pPr>
        <w:jc w:val="both"/>
        <w:rPr>
          <w:rFonts w:ascii="Trebuchet MS" w:hAnsi="Trebuchet MS"/>
          <w:b/>
          <w:bCs/>
          <w:highlight w:val="yellow"/>
        </w:rPr>
      </w:pPr>
    </w:p>
    <w:p w:rsidR="00B302E8" w:rsidRPr="006C5494" w:rsidRDefault="00B302E8" w:rsidP="00027573">
      <w:pPr>
        <w:jc w:val="both"/>
        <w:rPr>
          <w:rFonts w:ascii="Trebuchet MS" w:hAnsi="Trebuchet MS"/>
          <w:color w:val="1F497D"/>
        </w:rPr>
      </w:pPr>
    </w:p>
    <w:p w:rsidR="00B302E8" w:rsidRPr="006C5494" w:rsidRDefault="00B302E8" w:rsidP="00027573">
      <w:pPr>
        <w:pStyle w:val="PargrafodaLista"/>
        <w:numPr>
          <w:ilvl w:val="0"/>
          <w:numId w:val="1"/>
        </w:numPr>
        <w:jc w:val="both"/>
        <w:rPr>
          <w:rFonts w:ascii="Trebuchet MS" w:hAnsi="Trebuchet MS"/>
        </w:rPr>
      </w:pPr>
      <w:r w:rsidRPr="006C5494">
        <w:rPr>
          <w:rFonts w:ascii="Trebuchet MS" w:hAnsi="Trebuchet MS"/>
          <w:b/>
          <w:bCs/>
        </w:rPr>
        <w:t>Programa de Apoio ao Turismo Regional ( PROATUR)</w:t>
      </w:r>
    </w:p>
    <w:p w:rsidR="00B302E8" w:rsidRPr="006C5494" w:rsidRDefault="00B302E8" w:rsidP="00027573">
      <w:pPr>
        <w:jc w:val="both"/>
        <w:rPr>
          <w:rFonts w:ascii="Trebuchet MS" w:hAnsi="Trebuchet MS"/>
        </w:rPr>
      </w:pPr>
      <w:r w:rsidRPr="006C5494">
        <w:rPr>
          <w:rFonts w:ascii="Trebuchet MS" w:hAnsi="Trebuchet MS"/>
          <w:b/>
          <w:bCs/>
        </w:rPr>
        <w:t>O que mudou</w:t>
      </w:r>
      <w:r w:rsidRPr="006C5494">
        <w:rPr>
          <w:rFonts w:ascii="Trebuchet MS" w:hAnsi="Trebuchet MS"/>
        </w:rPr>
        <w:t>: Alteração deste capítulo para atualização dos encargos financeiros de financiamentos não rurais do FNE, com vigência a partir de 01/01/2018, conforme Medida Provisória Nº 812, de 26/12/2017, e PAA 2017/661-098.</w:t>
      </w:r>
    </w:p>
    <w:p w:rsidR="00B302E8" w:rsidRPr="006C5494" w:rsidRDefault="00B302E8" w:rsidP="00027573">
      <w:pPr>
        <w:jc w:val="both"/>
        <w:rPr>
          <w:rFonts w:ascii="Trebuchet MS" w:hAnsi="Trebuchet MS"/>
          <w:color w:val="1F497D"/>
        </w:rPr>
      </w:pPr>
    </w:p>
    <w:p w:rsidR="00B302E8" w:rsidRPr="006C5494" w:rsidRDefault="00B302E8" w:rsidP="00027573">
      <w:pPr>
        <w:pStyle w:val="PargrafodaLista"/>
        <w:numPr>
          <w:ilvl w:val="0"/>
          <w:numId w:val="1"/>
        </w:numPr>
        <w:jc w:val="both"/>
        <w:rPr>
          <w:rFonts w:ascii="Trebuchet MS" w:hAnsi="Trebuchet MS"/>
          <w:b/>
          <w:bCs/>
        </w:rPr>
      </w:pPr>
      <w:r w:rsidRPr="006C5494">
        <w:rPr>
          <w:rFonts w:ascii="Trebuchet MS" w:hAnsi="Trebuchet MS"/>
          <w:b/>
          <w:bCs/>
        </w:rPr>
        <w:lastRenderedPageBreak/>
        <w:t xml:space="preserve">Programa de Financiamento à Infraestrutura Complementar da Região Nordeste (PROINFRA) </w:t>
      </w:r>
    </w:p>
    <w:p w:rsidR="00B302E8" w:rsidRPr="006C5494" w:rsidRDefault="00B302E8" w:rsidP="00027573">
      <w:pPr>
        <w:jc w:val="both"/>
        <w:rPr>
          <w:rFonts w:ascii="Trebuchet MS" w:hAnsi="Trebuchet MS"/>
        </w:rPr>
      </w:pPr>
      <w:r w:rsidRPr="006C5494">
        <w:rPr>
          <w:rFonts w:ascii="Trebuchet MS" w:hAnsi="Trebuchet MS"/>
          <w:b/>
          <w:bCs/>
        </w:rPr>
        <w:t>O que mudou</w:t>
      </w:r>
      <w:r w:rsidRPr="006C5494">
        <w:rPr>
          <w:rFonts w:ascii="Trebuchet MS" w:hAnsi="Trebuchet MS"/>
        </w:rPr>
        <w:t>: Alteração deste capítulo para atualização dos encargos financeiros de financiamentos não rurais do FNE, com vigência a partir de 01/01/2018, conforme Medida Provisória Nº 812, de 26/12/2017, e PAA 2017/661-098.</w:t>
      </w:r>
    </w:p>
    <w:p w:rsidR="00B302E8" w:rsidRPr="006C5494" w:rsidRDefault="00B302E8" w:rsidP="00027573">
      <w:pPr>
        <w:jc w:val="both"/>
        <w:rPr>
          <w:rFonts w:ascii="Trebuchet MS" w:hAnsi="Trebuchet MS"/>
        </w:rPr>
      </w:pPr>
    </w:p>
    <w:p w:rsidR="00B302E8" w:rsidRPr="006C5494" w:rsidRDefault="00B302E8" w:rsidP="00027573">
      <w:pPr>
        <w:pStyle w:val="PargrafodaLista"/>
        <w:numPr>
          <w:ilvl w:val="0"/>
          <w:numId w:val="1"/>
        </w:numPr>
        <w:jc w:val="both"/>
        <w:rPr>
          <w:rFonts w:ascii="Trebuchet MS" w:hAnsi="Trebuchet MS"/>
          <w:lang w:eastAsia="pt-BR"/>
        </w:rPr>
      </w:pPr>
      <w:r w:rsidRPr="006C5494">
        <w:rPr>
          <w:rFonts w:ascii="Trebuchet MS" w:hAnsi="Trebuchet MS"/>
          <w:b/>
          <w:bCs/>
        </w:rPr>
        <w:t>Programa de Financiamento às Microempresas e Empresas de Pequeno Porte e ao Empreendedor Individual (FNE-MPE)</w:t>
      </w:r>
    </w:p>
    <w:p w:rsidR="00B302E8" w:rsidRPr="006C5494" w:rsidRDefault="00B302E8" w:rsidP="00027573">
      <w:pPr>
        <w:jc w:val="both"/>
        <w:rPr>
          <w:rFonts w:ascii="Trebuchet MS" w:hAnsi="Trebuchet MS"/>
          <w:lang w:eastAsia="pt-BR"/>
        </w:rPr>
      </w:pPr>
      <w:r w:rsidRPr="006C5494">
        <w:rPr>
          <w:rFonts w:ascii="Trebuchet MS" w:hAnsi="Trebuchet MS"/>
          <w:b/>
          <w:bCs/>
        </w:rPr>
        <w:t xml:space="preserve">O que mudou: </w:t>
      </w:r>
      <w:r w:rsidRPr="006C5494">
        <w:rPr>
          <w:rFonts w:ascii="Trebuchet MS" w:hAnsi="Trebuchet MS"/>
        </w:rPr>
        <w:t>Alteração deste capítulo para atualização dos encargos financeiros de financiamentos não rurais do FNE, com vigência a partir de 01/01/2018, conforme Medida Provisória Nº 812, de 26/12/2017, e PAA 2017/661-098.</w:t>
      </w:r>
    </w:p>
    <w:p w:rsidR="00B302E8" w:rsidRPr="006C5494" w:rsidRDefault="00B302E8" w:rsidP="00027573">
      <w:pPr>
        <w:pStyle w:val="PargrafodaLista"/>
        <w:numPr>
          <w:ilvl w:val="0"/>
          <w:numId w:val="1"/>
        </w:numPr>
        <w:jc w:val="both"/>
        <w:rPr>
          <w:rFonts w:ascii="Trebuchet MS" w:hAnsi="Trebuchet MS"/>
          <w:b/>
          <w:bCs/>
        </w:rPr>
      </w:pPr>
      <w:r w:rsidRPr="006C5494">
        <w:rPr>
          <w:rFonts w:ascii="Trebuchet MS" w:hAnsi="Trebuchet MS"/>
          <w:b/>
          <w:bCs/>
        </w:rPr>
        <w:t xml:space="preserve">Programa de Financiamento à Sustentabilidade Ambiental (FNE VERDE) </w:t>
      </w:r>
    </w:p>
    <w:p w:rsidR="00B302E8" w:rsidRPr="006C5494" w:rsidRDefault="00B302E8" w:rsidP="00027573">
      <w:pPr>
        <w:jc w:val="both"/>
        <w:rPr>
          <w:rFonts w:ascii="Trebuchet MS" w:hAnsi="Trebuchet MS"/>
        </w:rPr>
      </w:pPr>
      <w:r w:rsidRPr="006C5494">
        <w:rPr>
          <w:rFonts w:ascii="Trebuchet MS" w:hAnsi="Trebuchet MS"/>
          <w:b/>
          <w:bCs/>
        </w:rPr>
        <w:t>O que mudou</w:t>
      </w:r>
      <w:r w:rsidRPr="006C5494">
        <w:rPr>
          <w:rFonts w:ascii="Trebuchet MS" w:hAnsi="Trebuchet MS"/>
        </w:rPr>
        <w:t>: Alteração deste capítulo para atualização dos encargos financeiros de financiamentos não rurais do FNE, com vigência a partir de 01/01/2018, conforme Medida Provisória Nº 812, de 26/12/2017, e PAA 2017/661-098</w:t>
      </w:r>
    </w:p>
    <w:p w:rsidR="00B302E8" w:rsidRPr="006C5494" w:rsidRDefault="00B302E8" w:rsidP="00027573">
      <w:pPr>
        <w:jc w:val="both"/>
        <w:rPr>
          <w:rFonts w:ascii="Trebuchet MS" w:hAnsi="Trebuchet MS"/>
          <w:i/>
          <w:iCs/>
        </w:rPr>
      </w:pPr>
    </w:p>
    <w:p w:rsidR="00B302E8" w:rsidRPr="006C5494" w:rsidRDefault="00B302E8" w:rsidP="00027573">
      <w:pPr>
        <w:pStyle w:val="PargrafodaLista"/>
        <w:numPr>
          <w:ilvl w:val="0"/>
          <w:numId w:val="1"/>
        </w:numPr>
        <w:jc w:val="both"/>
        <w:rPr>
          <w:rFonts w:ascii="Trebuchet MS" w:hAnsi="Trebuchet MS"/>
          <w:b/>
          <w:bCs/>
        </w:rPr>
      </w:pPr>
      <w:r w:rsidRPr="006C5494">
        <w:rPr>
          <w:rFonts w:ascii="Trebuchet MS" w:hAnsi="Trebuchet MS"/>
          <w:b/>
          <w:bCs/>
        </w:rPr>
        <w:t xml:space="preserve">Programa de Financiamento à Inovação (INOVAÇÃO) </w:t>
      </w:r>
    </w:p>
    <w:p w:rsidR="00B302E8" w:rsidRPr="006C5494" w:rsidRDefault="00B302E8" w:rsidP="00027573">
      <w:pPr>
        <w:jc w:val="both"/>
        <w:rPr>
          <w:rFonts w:ascii="Trebuchet MS" w:hAnsi="Trebuchet MS"/>
          <w:b/>
          <w:bCs/>
        </w:rPr>
      </w:pPr>
      <w:r w:rsidRPr="006C5494">
        <w:rPr>
          <w:rFonts w:ascii="Trebuchet MS" w:hAnsi="Trebuchet MS"/>
          <w:b/>
          <w:bCs/>
        </w:rPr>
        <w:t xml:space="preserve">O que mudou: </w:t>
      </w:r>
      <w:r w:rsidRPr="006C5494">
        <w:rPr>
          <w:rFonts w:ascii="Trebuchet MS" w:hAnsi="Trebuchet MS"/>
        </w:rPr>
        <w:t>Alteração deste capítulo para atualização dos encargos financeiros de financiamentos não rurais do FNE, com vigência a partir de 01/01/2018, conforme Medida Provisória Nº 812, de 26/12/2017, e PAA 2017/661-098.</w:t>
      </w:r>
    </w:p>
    <w:p w:rsidR="00B302E8" w:rsidRPr="006C5494" w:rsidRDefault="00B302E8" w:rsidP="00027573">
      <w:pPr>
        <w:jc w:val="both"/>
        <w:rPr>
          <w:rFonts w:ascii="Trebuchet MS" w:hAnsi="Trebuchet MS"/>
          <w:i/>
          <w:iCs/>
        </w:rPr>
      </w:pPr>
    </w:p>
    <w:p w:rsidR="00B302E8" w:rsidRPr="006C5494" w:rsidRDefault="00B302E8" w:rsidP="00027573">
      <w:pPr>
        <w:pStyle w:val="PargrafodaLista"/>
        <w:numPr>
          <w:ilvl w:val="0"/>
          <w:numId w:val="1"/>
        </w:numPr>
        <w:jc w:val="both"/>
        <w:rPr>
          <w:rFonts w:ascii="Trebuchet MS" w:hAnsi="Trebuchet MS"/>
          <w:b/>
          <w:bCs/>
        </w:rPr>
      </w:pPr>
      <w:r w:rsidRPr="006C5494">
        <w:rPr>
          <w:rFonts w:ascii="Trebuchet MS" w:hAnsi="Trebuchet MS"/>
          <w:b/>
          <w:bCs/>
        </w:rPr>
        <w:t>Programa de Aplicação dos Recursos do Fundo de Amparo ao Trabalhador em Projetos de Infraestrutura Econômica (PROINF)</w:t>
      </w:r>
    </w:p>
    <w:p w:rsidR="00B302E8" w:rsidRPr="006C5494" w:rsidRDefault="00B302E8" w:rsidP="00027573">
      <w:pPr>
        <w:jc w:val="both"/>
        <w:rPr>
          <w:rFonts w:ascii="Trebuchet MS" w:hAnsi="Trebuchet MS"/>
          <w:b/>
          <w:bCs/>
        </w:rPr>
      </w:pPr>
      <w:r w:rsidRPr="006C5494">
        <w:rPr>
          <w:rFonts w:ascii="Trebuchet MS" w:hAnsi="Trebuchet MS"/>
          <w:b/>
          <w:bCs/>
        </w:rPr>
        <w:t xml:space="preserve">O que mudou: </w:t>
      </w:r>
      <w:r w:rsidRPr="006C5494">
        <w:rPr>
          <w:rFonts w:ascii="Trebuchet MS" w:hAnsi="Trebuchet MS"/>
        </w:rPr>
        <w:t>O normativo deve ser expirado, conforme PAA 2017/661-091.</w:t>
      </w:r>
    </w:p>
    <w:p w:rsidR="00B302E8" w:rsidRPr="006C5494" w:rsidRDefault="00B302E8" w:rsidP="00027573">
      <w:pPr>
        <w:jc w:val="both"/>
        <w:rPr>
          <w:rFonts w:ascii="Trebuchet MS" w:hAnsi="Trebuchet MS"/>
          <w:i/>
          <w:iCs/>
        </w:rPr>
      </w:pPr>
    </w:p>
    <w:p w:rsidR="00B302E8" w:rsidRPr="006C5494" w:rsidRDefault="00B302E8" w:rsidP="00027573">
      <w:pPr>
        <w:pStyle w:val="PargrafodaLista"/>
        <w:numPr>
          <w:ilvl w:val="0"/>
          <w:numId w:val="1"/>
        </w:numPr>
        <w:jc w:val="both"/>
        <w:rPr>
          <w:rFonts w:ascii="Trebuchet MS" w:hAnsi="Trebuchet MS"/>
          <w:b/>
          <w:bCs/>
        </w:rPr>
      </w:pPr>
      <w:r w:rsidRPr="006C5494">
        <w:rPr>
          <w:rFonts w:ascii="Trebuchet MS" w:hAnsi="Trebuchet MS"/>
          <w:b/>
          <w:bCs/>
        </w:rPr>
        <w:t>Programa de Geração de Emprego e Renda no Setor Urbano (PROGER Urbano Investimento) - Linha de Crédito de Apoio ao Profissional Liberal (PROLIBERAL)</w:t>
      </w:r>
    </w:p>
    <w:p w:rsidR="00B302E8" w:rsidRPr="006C5494" w:rsidRDefault="00B302E8" w:rsidP="00027573">
      <w:pPr>
        <w:jc w:val="both"/>
        <w:rPr>
          <w:rFonts w:ascii="Trebuchet MS" w:hAnsi="Trebuchet MS"/>
        </w:rPr>
      </w:pPr>
      <w:r w:rsidRPr="006C5494">
        <w:rPr>
          <w:rFonts w:ascii="Trebuchet MS" w:hAnsi="Trebuchet MS"/>
          <w:b/>
          <w:bCs/>
        </w:rPr>
        <w:t xml:space="preserve">O que mudou: </w:t>
      </w:r>
      <w:r w:rsidRPr="006C5494">
        <w:rPr>
          <w:rFonts w:ascii="Trebuchet MS" w:hAnsi="Trebuchet MS"/>
        </w:rPr>
        <w:t>O normativo deve ser expirado, conforme PAA 2017/661-091.</w:t>
      </w:r>
    </w:p>
    <w:p w:rsidR="00B302E8" w:rsidRPr="006C5494" w:rsidRDefault="00B302E8" w:rsidP="00027573">
      <w:pPr>
        <w:jc w:val="both"/>
        <w:rPr>
          <w:rFonts w:ascii="Trebuchet MS" w:hAnsi="Trebuchet MS"/>
          <w:b/>
          <w:bCs/>
        </w:rPr>
      </w:pPr>
    </w:p>
    <w:p w:rsidR="00B302E8" w:rsidRPr="006C5494" w:rsidRDefault="00B302E8" w:rsidP="00027573">
      <w:pPr>
        <w:pStyle w:val="PargrafodaLista"/>
        <w:numPr>
          <w:ilvl w:val="0"/>
          <w:numId w:val="1"/>
        </w:numPr>
        <w:jc w:val="both"/>
        <w:rPr>
          <w:rFonts w:ascii="Trebuchet MS" w:hAnsi="Trebuchet MS"/>
          <w:b/>
          <w:bCs/>
        </w:rPr>
      </w:pPr>
      <w:r w:rsidRPr="006C5494">
        <w:rPr>
          <w:rFonts w:ascii="Trebuchet MS" w:hAnsi="Trebuchet MS"/>
          <w:b/>
          <w:bCs/>
        </w:rPr>
        <w:t xml:space="preserve">Programa de Apoio ao Desenvolvimento da Agroindústria do Nordeste (AGRIN) </w:t>
      </w:r>
    </w:p>
    <w:p w:rsidR="00B302E8" w:rsidRPr="006C5494" w:rsidRDefault="00B302E8" w:rsidP="00027573">
      <w:pPr>
        <w:jc w:val="both"/>
        <w:rPr>
          <w:rFonts w:ascii="Trebuchet MS" w:hAnsi="Trebuchet MS"/>
        </w:rPr>
      </w:pPr>
      <w:r w:rsidRPr="006C5494">
        <w:rPr>
          <w:rFonts w:ascii="Trebuchet MS" w:hAnsi="Trebuchet MS"/>
          <w:b/>
          <w:bCs/>
        </w:rPr>
        <w:t xml:space="preserve">O que mudou: </w:t>
      </w:r>
      <w:r w:rsidRPr="006C5494">
        <w:rPr>
          <w:rFonts w:ascii="Trebuchet MS" w:hAnsi="Trebuchet MS"/>
        </w:rPr>
        <w:t>Alteração deste capítulo para atualização dos encargos financeiros de financiamentos não rurais do FNE, com vigência a partir de 01/01/2018, conforme Medida Provisória Nº 812, de 26/12/2017, e PAA 2017/661-098.</w:t>
      </w:r>
    </w:p>
    <w:p w:rsidR="00B302E8" w:rsidRPr="006C5494" w:rsidRDefault="00B302E8" w:rsidP="00027573">
      <w:pPr>
        <w:jc w:val="both"/>
        <w:rPr>
          <w:rFonts w:ascii="Trebuchet MS" w:hAnsi="Trebuchet MS"/>
        </w:rPr>
      </w:pPr>
    </w:p>
    <w:p w:rsidR="00B302E8" w:rsidRPr="006C5494" w:rsidRDefault="00B302E8" w:rsidP="00027573">
      <w:pPr>
        <w:pStyle w:val="PargrafodaLista"/>
        <w:numPr>
          <w:ilvl w:val="0"/>
          <w:numId w:val="1"/>
        </w:numPr>
        <w:jc w:val="both"/>
        <w:rPr>
          <w:rFonts w:ascii="Trebuchet MS" w:hAnsi="Trebuchet MS"/>
          <w:b/>
          <w:bCs/>
        </w:rPr>
      </w:pPr>
      <w:r w:rsidRPr="006C5494">
        <w:rPr>
          <w:rFonts w:ascii="Trebuchet MS" w:hAnsi="Trebuchet MS"/>
          <w:b/>
          <w:bCs/>
        </w:rPr>
        <w:t xml:space="preserve">Programa de Apoio ao Setor Industrial do Nordeste (INDUSTRIAL) </w:t>
      </w:r>
    </w:p>
    <w:p w:rsidR="00B302E8" w:rsidRPr="006C5494" w:rsidRDefault="00B302E8" w:rsidP="00027573">
      <w:pPr>
        <w:jc w:val="both"/>
        <w:rPr>
          <w:rFonts w:ascii="Trebuchet MS" w:hAnsi="Trebuchet MS"/>
          <w:b/>
          <w:bCs/>
        </w:rPr>
      </w:pPr>
      <w:r w:rsidRPr="006C5494">
        <w:rPr>
          <w:rFonts w:ascii="Trebuchet MS" w:hAnsi="Trebuchet MS"/>
          <w:b/>
          <w:bCs/>
        </w:rPr>
        <w:t xml:space="preserve">O que mudou: </w:t>
      </w:r>
      <w:r w:rsidRPr="006C5494">
        <w:rPr>
          <w:rFonts w:ascii="Trebuchet MS" w:hAnsi="Trebuchet MS"/>
        </w:rPr>
        <w:t>Alteração deste capítulo para atualização dos encargos financeiros de financiamentos não rurais do FNE, com vigência a partir de 01/01/2018, conforme Medida Provisória Nº 812, de 26/12/2017, e PAA 2017/661-098.</w:t>
      </w:r>
    </w:p>
    <w:p w:rsidR="00B302E8" w:rsidRPr="006C5494" w:rsidRDefault="00B302E8" w:rsidP="00027573">
      <w:pPr>
        <w:jc w:val="both"/>
        <w:rPr>
          <w:rFonts w:ascii="Trebuchet MS" w:hAnsi="Trebuchet MS"/>
          <w:b/>
          <w:bCs/>
        </w:rPr>
      </w:pPr>
    </w:p>
    <w:p w:rsidR="00B302E8" w:rsidRPr="006C5494" w:rsidRDefault="00B302E8" w:rsidP="00027573">
      <w:pPr>
        <w:pStyle w:val="PargrafodaLista"/>
        <w:numPr>
          <w:ilvl w:val="0"/>
          <w:numId w:val="1"/>
        </w:numPr>
        <w:jc w:val="both"/>
        <w:rPr>
          <w:rFonts w:ascii="Trebuchet MS" w:hAnsi="Trebuchet MS"/>
          <w:b/>
          <w:bCs/>
        </w:rPr>
      </w:pPr>
      <w:r w:rsidRPr="006C5494">
        <w:rPr>
          <w:rFonts w:ascii="Trebuchet MS" w:hAnsi="Trebuchet MS"/>
          <w:b/>
          <w:bCs/>
        </w:rPr>
        <w:t xml:space="preserve">Programa de Financiamento para os Setores Comercial e de Serviços </w:t>
      </w:r>
    </w:p>
    <w:p w:rsidR="00B302E8" w:rsidRDefault="00B302E8" w:rsidP="00027573">
      <w:pPr>
        <w:jc w:val="both"/>
        <w:rPr>
          <w:rFonts w:ascii="Trebuchet MS" w:hAnsi="Trebuchet MS"/>
        </w:rPr>
      </w:pPr>
      <w:r w:rsidRPr="006C5494">
        <w:rPr>
          <w:rFonts w:ascii="Trebuchet MS" w:hAnsi="Trebuchet MS"/>
          <w:b/>
          <w:bCs/>
        </w:rPr>
        <w:t xml:space="preserve">O que mudou: </w:t>
      </w:r>
      <w:r w:rsidRPr="006C5494">
        <w:rPr>
          <w:rFonts w:ascii="Trebuchet MS" w:hAnsi="Trebuchet MS"/>
        </w:rPr>
        <w:t>Alteração deste capítulo para atualização dos encargos financeiros de financiamentos não rurais do FNE, com vigência a partir de 01/01/2018, conforme Medida Provisória Nº 812, de 26/12/2017, e PAA 2017/661-098.</w:t>
      </w:r>
    </w:p>
    <w:p w:rsidR="00AE17DE" w:rsidRPr="006C5494" w:rsidRDefault="00AE17DE" w:rsidP="00027573">
      <w:pPr>
        <w:jc w:val="both"/>
        <w:rPr>
          <w:rFonts w:ascii="Trebuchet MS" w:hAnsi="Trebuchet MS"/>
        </w:rPr>
      </w:pPr>
    </w:p>
    <w:p w:rsidR="00B302E8" w:rsidRPr="006C5494" w:rsidRDefault="00B302E8" w:rsidP="00027573">
      <w:pPr>
        <w:jc w:val="both"/>
        <w:rPr>
          <w:rFonts w:ascii="Trebuchet MS" w:hAnsi="Trebuchet MS"/>
          <w:b/>
          <w:bCs/>
        </w:rPr>
      </w:pPr>
    </w:p>
    <w:p w:rsidR="00B302E8" w:rsidRPr="006C5494" w:rsidRDefault="00B302E8" w:rsidP="00027573">
      <w:pPr>
        <w:pStyle w:val="PargrafodaLista"/>
        <w:numPr>
          <w:ilvl w:val="0"/>
          <w:numId w:val="1"/>
        </w:numPr>
        <w:jc w:val="both"/>
        <w:rPr>
          <w:rFonts w:ascii="Trebuchet MS" w:hAnsi="Trebuchet MS"/>
          <w:b/>
          <w:bCs/>
        </w:rPr>
      </w:pPr>
      <w:r w:rsidRPr="006C5494">
        <w:rPr>
          <w:rFonts w:ascii="Trebuchet MS" w:hAnsi="Trebuchet MS"/>
          <w:b/>
          <w:bCs/>
        </w:rPr>
        <w:t>Programa - Microcrédito Produtivo Rural - PRONAF Grupo B</w:t>
      </w:r>
    </w:p>
    <w:p w:rsidR="00B302E8" w:rsidRPr="006C5494" w:rsidRDefault="00B302E8" w:rsidP="00027573">
      <w:pPr>
        <w:jc w:val="both"/>
        <w:rPr>
          <w:rFonts w:ascii="Trebuchet MS" w:hAnsi="Trebuchet MS"/>
        </w:rPr>
      </w:pPr>
      <w:r w:rsidRPr="006C5494">
        <w:rPr>
          <w:rFonts w:ascii="Trebuchet MS" w:hAnsi="Trebuchet MS"/>
          <w:b/>
          <w:bCs/>
        </w:rPr>
        <w:t xml:space="preserve">O que mudou: </w:t>
      </w:r>
      <w:r w:rsidRPr="006C5494">
        <w:rPr>
          <w:rFonts w:ascii="Trebuchet MS" w:hAnsi="Trebuchet MS"/>
        </w:rPr>
        <w:t>Revisão deste normativo para alteração da indicação da minuta de contrato para formalização do crédito, que, conforme definição do Ambiente de Concessão Crédito, passou a ser Cédula de Crédito Bancário (CCB).</w:t>
      </w:r>
    </w:p>
    <w:p w:rsidR="00B302E8" w:rsidRPr="006C5494" w:rsidRDefault="00B302E8" w:rsidP="00027573">
      <w:pPr>
        <w:jc w:val="both"/>
        <w:rPr>
          <w:rFonts w:ascii="Trebuchet MS" w:hAnsi="Trebuchet MS"/>
        </w:rPr>
      </w:pPr>
    </w:p>
    <w:p w:rsidR="00B302E8" w:rsidRPr="006C5494" w:rsidRDefault="00B302E8" w:rsidP="00027573">
      <w:pPr>
        <w:pStyle w:val="PargrafodaLista"/>
        <w:numPr>
          <w:ilvl w:val="0"/>
          <w:numId w:val="1"/>
        </w:numPr>
        <w:jc w:val="both"/>
        <w:rPr>
          <w:rFonts w:ascii="Trebuchet MS" w:hAnsi="Trebuchet MS"/>
          <w:b/>
          <w:bCs/>
        </w:rPr>
      </w:pPr>
      <w:r w:rsidRPr="006C5494">
        <w:rPr>
          <w:rFonts w:ascii="Trebuchet MS" w:hAnsi="Trebuchet MS"/>
          <w:b/>
          <w:bCs/>
        </w:rPr>
        <w:t xml:space="preserve">Microcrédito Produtivo Rural - PRONAF- Grupo B/Plano Safra Semiárido </w:t>
      </w:r>
    </w:p>
    <w:p w:rsidR="00B302E8" w:rsidRPr="006C5494" w:rsidRDefault="00B302E8" w:rsidP="00027573">
      <w:pPr>
        <w:jc w:val="both"/>
        <w:rPr>
          <w:rFonts w:ascii="Trebuchet MS" w:hAnsi="Trebuchet MS"/>
          <w:b/>
          <w:bCs/>
        </w:rPr>
      </w:pPr>
      <w:r w:rsidRPr="006C5494">
        <w:rPr>
          <w:rFonts w:ascii="Trebuchet MS" w:hAnsi="Trebuchet MS"/>
          <w:b/>
          <w:bCs/>
        </w:rPr>
        <w:lastRenderedPageBreak/>
        <w:t xml:space="preserve">O que mudou: </w:t>
      </w:r>
      <w:r w:rsidRPr="006C5494">
        <w:rPr>
          <w:rFonts w:ascii="Trebuchet MS" w:hAnsi="Trebuchet MS"/>
        </w:rPr>
        <w:t>Revisão deste normativo para alteração da indicação da minuta de contrato para formalização do crédito, que, conforme definição do Ambiente de Concessão Crédito, passou a ser Cédula de Crédito Bancário (CCB).</w:t>
      </w:r>
    </w:p>
    <w:p w:rsidR="00B302E8" w:rsidRPr="006C5494" w:rsidRDefault="00B302E8" w:rsidP="00027573">
      <w:pPr>
        <w:jc w:val="both"/>
        <w:rPr>
          <w:rFonts w:ascii="Trebuchet MS" w:hAnsi="Trebuchet MS"/>
          <w:b/>
          <w:bCs/>
        </w:rPr>
      </w:pPr>
    </w:p>
    <w:p w:rsidR="00B302E8" w:rsidRPr="006C5494" w:rsidRDefault="00B302E8" w:rsidP="00027573">
      <w:pPr>
        <w:pStyle w:val="PargrafodaLista"/>
        <w:numPr>
          <w:ilvl w:val="0"/>
          <w:numId w:val="1"/>
        </w:numPr>
        <w:jc w:val="both"/>
        <w:rPr>
          <w:rFonts w:ascii="Trebuchet MS" w:hAnsi="Trebuchet MS"/>
          <w:b/>
          <w:bCs/>
        </w:rPr>
      </w:pPr>
      <w:r w:rsidRPr="006C5494">
        <w:rPr>
          <w:rFonts w:ascii="Trebuchet MS" w:hAnsi="Trebuchet MS"/>
          <w:b/>
          <w:bCs/>
        </w:rPr>
        <w:t>Programa de Geração de Emprego e Renda no Setor Urbano (PROGER Urbano Investimento) - Linha de Crédito BNB-COOPERFAT</w:t>
      </w:r>
    </w:p>
    <w:p w:rsidR="00B302E8" w:rsidRPr="006C5494" w:rsidRDefault="00B302E8" w:rsidP="00027573">
      <w:pPr>
        <w:jc w:val="both"/>
        <w:rPr>
          <w:rStyle w:val="Hyperlink"/>
          <w:rFonts w:ascii="Trebuchet MS" w:hAnsi="Trebuchet MS"/>
        </w:rPr>
      </w:pPr>
      <w:r w:rsidRPr="006C5494">
        <w:rPr>
          <w:rFonts w:ascii="Trebuchet MS" w:hAnsi="Trebuchet MS"/>
        </w:rPr>
        <w:t>Exclusão deste normativo, conforme PAA 2017/661-091.</w:t>
      </w:r>
    </w:p>
    <w:p w:rsidR="00B302E8" w:rsidRPr="006C5494" w:rsidRDefault="00B302E8" w:rsidP="00027573">
      <w:pPr>
        <w:jc w:val="both"/>
        <w:rPr>
          <w:rFonts w:ascii="Trebuchet MS" w:hAnsi="Trebuchet MS"/>
          <w:b/>
          <w:bCs/>
        </w:rPr>
      </w:pPr>
    </w:p>
    <w:p w:rsidR="00B302E8" w:rsidRPr="006C5494" w:rsidRDefault="00B302E8" w:rsidP="00027573">
      <w:pPr>
        <w:pStyle w:val="PargrafodaLista"/>
        <w:numPr>
          <w:ilvl w:val="0"/>
          <w:numId w:val="1"/>
        </w:numPr>
        <w:jc w:val="both"/>
        <w:rPr>
          <w:rFonts w:ascii="Trebuchet MS" w:hAnsi="Trebuchet MS"/>
          <w:b/>
          <w:bCs/>
        </w:rPr>
      </w:pPr>
      <w:r w:rsidRPr="006C5494">
        <w:rPr>
          <w:rFonts w:ascii="Trebuchet MS" w:hAnsi="Trebuchet MS"/>
          <w:b/>
          <w:bCs/>
        </w:rPr>
        <w:t>Garantias Fidejussórias prestadas por Instituições Financeiras</w:t>
      </w:r>
    </w:p>
    <w:p w:rsidR="00B302E8" w:rsidRPr="006C5494" w:rsidRDefault="00B302E8" w:rsidP="00027573">
      <w:pPr>
        <w:jc w:val="both"/>
        <w:rPr>
          <w:rFonts w:ascii="Trebuchet MS" w:hAnsi="Trebuchet MS"/>
          <w:b/>
          <w:bCs/>
        </w:rPr>
      </w:pPr>
      <w:r w:rsidRPr="006C5494">
        <w:rPr>
          <w:rFonts w:ascii="Trebuchet MS" w:hAnsi="Trebuchet MS"/>
          <w:b/>
          <w:bCs/>
        </w:rPr>
        <w:t>O que mudou</w:t>
      </w:r>
      <w:r w:rsidRPr="006C5494">
        <w:rPr>
          <w:rFonts w:ascii="Trebuchet MS" w:hAnsi="Trebuchet MS"/>
        </w:rPr>
        <w:t>: Item 14.4 - O percentual de utilização da capacidade de pagamento, a ser apurado pela Central de Crédito, deverá observar os parâmetros previstos no 3102-09-01 ou em Nota Técnica específica;</w:t>
      </w:r>
    </w:p>
    <w:p w:rsidR="00B302E8" w:rsidRPr="006C5494" w:rsidRDefault="00B302E8" w:rsidP="00027573">
      <w:pPr>
        <w:jc w:val="both"/>
        <w:rPr>
          <w:rFonts w:ascii="Trebuchet MS" w:hAnsi="Trebuchet MS"/>
        </w:rPr>
      </w:pPr>
    </w:p>
    <w:p w:rsidR="00B302E8" w:rsidRPr="006C5494" w:rsidRDefault="00B302E8" w:rsidP="00027573">
      <w:pPr>
        <w:pStyle w:val="PargrafodaLista"/>
        <w:numPr>
          <w:ilvl w:val="0"/>
          <w:numId w:val="1"/>
        </w:numPr>
        <w:jc w:val="both"/>
        <w:rPr>
          <w:rFonts w:ascii="Trebuchet MS" w:hAnsi="Trebuchet MS"/>
        </w:rPr>
      </w:pPr>
      <w:r w:rsidRPr="006C5494">
        <w:rPr>
          <w:rFonts w:ascii="Trebuchet MS" w:hAnsi="Trebuchet MS"/>
          <w:b/>
          <w:bCs/>
        </w:rPr>
        <w:t>Conta Salário</w:t>
      </w:r>
    </w:p>
    <w:p w:rsidR="00B302E8" w:rsidRPr="006C5494" w:rsidRDefault="00B302E8" w:rsidP="00027573">
      <w:pPr>
        <w:jc w:val="both"/>
        <w:rPr>
          <w:rFonts w:ascii="Trebuchet MS" w:hAnsi="Trebuchet MS"/>
        </w:rPr>
      </w:pPr>
      <w:r w:rsidRPr="006C5494">
        <w:rPr>
          <w:rFonts w:ascii="Trebuchet MS" w:hAnsi="Trebuchet MS"/>
        </w:rPr>
        <w:t xml:space="preserve">Revisão do normativo para atualização do capítulo onde descreve os procedimentos para abertura, movimentação, encerramento e cadastramento da conta salário. </w:t>
      </w:r>
    </w:p>
    <w:p w:rsidR="00B302E8" w:rsidRPr="006C5494" w:rsidRDefault="00B302E8" w:rsidP="00027573">
      <w:pPr>
        <w:jc w:val="both"/>
        <w:rPr>
          <w:rFonts w:ascii="Trebuchet MS" w:hAnsi="Trebuchet MS"/>
          <w:color w:val="1F497D"/>
        </w:rPr>
      </w:pPr>
    </w:p>
    <w:p w:rsidR="00B302E8" w:rsidRPr="006C5494" w:rsidRDefault="00B302E8" w:rsidP="00027573">
      <w:pPr>
        <w:pStyle w:val="PargrafodaLista"/>
        <w:numPr>
          <w:ilvl w:val="0"/>
          <w:numId w:val="1"/>
        </w:numPr>
        <w:jc w:val="both"/>
        <w:rPr>
          <w:rFonts w:ascii="Trebuchet MS" w:hAnsi="Trebuchet MS"/>
        </w:rPr>
      </w:pPr>
      <w:r w:rsidRPr="006C5494">
        <w:rPr>
          <w:rFonts w:ascii="Trebuchet MS" w:hAnsi="Trebuchet MS"/>
          <w:b/>
          <w:bCs/>
        </w:rPr>
        <w:t>Encerramento de contas</w:t>
      </w:r>
    </w:p>
    <w:p w:rsidR="00B302E8" w:rsidRPr="006C5494" w:rsidRDefault="00B302E8" w:rsidP="00027573">
      <w:pPr>
        <w:jc w:val="both"/>
        <w:rPr>
          <w:rFonts w:ascii="Trebuchet MS" w:hAnsi="Trebuchet MS"/>
        </w:rPr>
      </w:pPr>
      <w:r w:rsidRPr="006C5494">
        <w:rPr>
          <w:rFonts w:ascii="Trebuchet MS" w:hAnsi="Trebuchet MS"/>
        </w:rPr>
        <w:t xml:space="preserve">Revisão do Normativo para atualização dos procedimentos. </w:t>
      </w:r>
    </w:p>
    <w:p w:rsidR="00B302E8" w:rsidRDefault="00B302E8" w:rsidP="00B302E8">
      <w:pPr>
        <w:jc w:val="right"/>
        <w:rPr>
          <w:rFonts w:ascii="Trebuchet MS" w:hAnsi="Trebuchet MS"/>
          <w:i/>
          <w:iCs/>
        </w:rPr>
      </w:pPr>
    </w:p>
    <w:p w:rsidR="00B302E8" w:rsidRDefault="00B302E8" w:rsidP="00B302E8">
      <w:pPr>
        <w:jc w:val="right"/>
        <w:rPr>
          <w:rFonts w:ascii="Trebuchet MS" w:hAnsi="Trebuchet MS"/>
          <w:i/>
          <w:iCs/>
        </w:rPr>
      </w:pPr>
    </w:p>
    <w:p w:rsidR="00B302E8" w:rsidRDefault="00B302E8" w:rsidP="00B302E8">
      <w:pPr>
        <w:jc w:val="right"/>
        <w:rPr>
          <w:rFonts w:ascii="Trebuchet MS" w:hAnsi="Trebuchet MS"/>
          <w:i/>
          <w:iCs/>
          <w:sz w:val="14"/>
          <w:szCs w:val="14"/>
        </w:rPr>
      </w:pPr>
      <w:r>
        <w:rPr>
          <w:rFonts w:ascii="Trebuchet MS" w:hAnsi="Trebuchet MS"/>
          <w:i/>
          <w:iCs/>
          <w:sz w:val="14"/>
          <w:szCs w:val="14"/>
        </w:rPr>
        <w:t>Monitoria de Produtos e Serviços</w:t>
      </w:r>
    </w:p>
    <w:p w:rsidR="00F041CE" w:rsidRPr="00F041CE" w:rsidRDefault="00F041CE" w:rsidP="00F041CE">
      <w:pPr>
        <w:jc w:val="right"/>
        <w:rPr>
          <w:rFonts w:ascii="Trebuchet MS" w:hAnsi="Trebuchet MS"/>
          <w:i/>
          <w:iCs/>
          <w:sz w:val="14"/>
          <w:szCs w:val="14"/>
        </w:rPr>
      </w:pPr>
      <w:r>
        <w:rPr>
          <w:rFonts w:ascii="Trebuchet MS" w:hAnsi="Trebuchet MS"/>
          <w:i/>
          <w:iCs/>
          <w:sz w:val="14"/>
          <w:szCs w:val="14"/>
        </w:rPr>
        <w:t>012352</w:t>
      </w:r>
    </w:p>
    <w:p w:rsidR="00F041CE" w:rsidRDefault="00F041CE" w:rsidP="00B302E8">
      <w:pPr>
        <w:jc w:val="right"/>
        <w:rPr>
          <w:rFonts w:ascii="Trebuchet MS" w:hAnsi="Trebuchet MS"/>
          <w:i/>
          <w:iCs/>
          <w:sz w:val="14"/>
          <w:szCs w:val="14"/>
        </w:rPr>
      </w:pPr>
    </w:p>
    <w:p w:rsidR="003D52E2" w:rsidRDefault="003D52E2" w:rsidP="00B302E8">
      <w:pPr>
        <w:jc w:val="right"/>
        <w:rPr>
          <w:rFonts w:ascii="Trebuchet MS" w:hAnsi="Trebuchet MS"/>
          <w:i/>
          <w:iCs/>
          <w:sz w:val="14"/>
          <w:szCs w:val="14"/>
        </w:rPr>
      </w:pPr>
    </w:p>
    <w:sectPr w:rsidR="003D52E2" w:rsidSect="00CE7BD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1F22" w:rsidRDefault="00881F22" w:rsidP="00881F22">
      <w:r>
        <w:separator/>
      </w:r>
    </w:p>
  </w:endnote>
  <w:endnote w:type="continuationSeparator" w:id="0">
    <w:p w:rsidR="00881F22" w:rsidRDefault="00881F22" w:rsidP="00881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1F22" w:rsidRDefault="00881F22" w:rsidP="00881F22">
      <w:r>
        <w:separator/>
      </w:r>
    </w:p>
  </w:footnote>
  <w:footnote w:type="continuationSeparator" w:id="0">
    <w:p w:rsidR="00881F22" w:rsidRDefault="00881F22" w:rsidP="00881F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57593"/>
    <w:multiLevelType w:val="hybridMultilevel"/>
    <w:tmpl w:val="A8FC4914"/>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nsid w:val="01EC6C8A"/>
    <w:multiLevelType w:val="hybridMultilevel"/>
    <w:tmpl w:val="91563BA2"/>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nsid w:val="023D1BC3"/>
    <w:multiLevelType w:val="hybridMultilevel"/>
    <w:tmpl w:val="53069426"/>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nsid w:val="0369034C"/>
    <w:multiLevelType w:val="hybridMultilevel"/>
    <w:tmpl w:val="3BDCB332"/>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4">
    <w:nsid w:val="03EB0746"/>
    <w:multiLevelType w:val="hybridMultilevel"/>
    <w:tmpl w:val="51DE0938"/>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5">
    <w:nsid w:val="04015773"/>
    <w:multiLevelType w:val="hybridMultilevel"/>
    <w:tmpl w:val="01E62ECC"/>
    <w:lvl w:ilvl="0" w:tplc="0416000D">
      <w:start w:val="1"/>
      <w:numFmt w:val="bullet"/>
      <w:lvlText w:val=""/>
      <w:lvlJc w:val="left"/>
      <w:pPr>
        <w:ind w:left="720" w:hanging="360"/>
      </w:pPr>
      <w:rPr>
        <w:rFonts w:ascii="Wingdings" w:hAnsi="Wingding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6">
    <w:nsid w:val="062D294D"/>
    <w:multiLevelType w:val="hybridMultilevel"/>
    <w:tmpl w:val="2EFA73B2"/>
    <w:lvl w:ilvl="0" w:tplc="0416000D">
      <w:start w:val="1"/>
      <w:numFmt w:val="bullet"/>
      <w:lvlText w:val=""/>
      <w:lvlJc w:val="left"/>
      <w:pPr>
        <w:ind w:left="720" w:hanging="360"/>
      </w:pPr>
      <w:rPr>
        <w:rFonts w:ascii="Wingdings" w:hAnsi="Wingdings" w:hint="default"/>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7">
    <w:nsid w:val="09BB0A66"/>
    <w:multiLevelType w:val="hybridMultilevel"/>
    <w:tmpl w:val="4642E46A"/>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8">
    <w:nsid w:val="0CC76050"/>
    <w:multiLevelType w:val="hybridMultilevel"/>
    <w:tmpl w:val="6EB45648"/>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
    <w:nsid w:val="0E643CB2"/>
    <w:multiLevelType w:val="hybridMultilevel"/>
    <w:tmpl w:val="868049F4"/>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0">
    <w:nsid w:val="0F1F4971"/>
    <w:multiLevelType w:val="hybridMultilevel"/>
    <w:tmpl w:val="84D2CBE2"/>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1">
    <w:nsid w:val="0F6F3B85"/>
    <w:multiLevelType w:val="hybridMultilevel"/>
    <w:tmpl w:val="54BAD4A4"/>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2">
    <w:nsid w:val="0FE160F3"/>
    <w:multiLevelType w:val="hybridMultilevel"/>
    <w:tmpl w:val="4524E6A2"/>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3">
    <w:nsid w:val="120E503C"/>
    <w:multiLevelType w:val="hybridMultilevel"/>
    <w:tmpl w:val="B6985936"/>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4">
    <w:nsid w:val="13A13F95"/>
    <w:multiLevelType w:val="hybridMultilevel"/>
    <w:tmpl w:val="FA0C370A"/>
    <w:lvl w:ilvl="0" w:tplc="0416000D">
      <w:start w:val="1"/>
      <w:numFmt w:val="bullet"/>
      <w:lvlText w:val=""/>
      <w:lvlJc w:val="left"/>
      <w:pPr>
        <w:ind w:left="720" w:hanging="360"/>
      </w:pPr>
      <w:rPr>
        <w:rFonts w:ascii="Wingdings" w:hAnsi="Wingdings" w:hint="default"/>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15">
    <w:nsid w:val="18CC04DD"/>
    <w:multiLevelType w:val="hybridMultilevel"/>
    <w:tmpl w:val="6BC281C0"/>
    <w:lvl w:ilvl="0" w:tplc="0416000D">
      <w:start w:val="1"/>
      <w:numFmt w:val="bullet"/>
      <w:lvlText w:val=""/>
      <w:lvlJc w:val="left"/>
      <w:pPr>
        <w:ind w:left="720" w:hanging="360"/>
      </w:pPr>
      <w:rPr>
        <w:rFonts w:ascii="Wingdings" w:hAnsi="Wingdings" w:hint="default"/>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16">
    <w:nsid w:val="1A822240"/>
    <w:multiLevelType w:val="hybridMultilevel"/>
    <w:tmpl w:val="76B69BA6"/>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7">
    <w:nsid w:val="1A916B2D"/>
    <w:multiLevelType w:val="hybridMultilevel"/>
    <w:tmpl w:val="D3E6CF78"/>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8">
    <w:nsid w:val="1B0428EE"/>
    <w:multiLevelType w:val="hybridMultilevel"/>
    <w:tmpl w:val="DB48DE5C"/>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9">
    <w:nsid w:val="20BE44A3"/>
    <w:multiLevelType w:val="hybridMultilevel"/>
    <w:tmpl w:val="DAE2D0AE"/>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0">
    <w:nsid w:val="20F6331D"/>
    <w:multiLevelType w:val="hybridMultilevel"/>
    <w:tmpl w:val="60482D14"/>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1">
    <w:nsid w:val="218E6C2F"/>
    <w:multiLevelType w:val="hybridMultilevel"/>
    <w:tmpl w:val="5120A242"/>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2">
    <w:nsid w:val="22B06B5D"/>
    <w:multiLevelType w:val="hybridMultilevel"/>
    <w:tmpl w:val="1ECE2E74"/>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3">
    <w:nsid w:val="22F37E9E"/>
    <w:multiLevelType w:val="hybridMultilevel"/>
    <w:tmpl w:val="1982F022"/>
    <w:lvl w:ilvl="0" w:tplc="3126FE58">
      <w:start w:val="1"/>
      <w:numFmt w:val="lowerLetter"/>
      <w:lvlText w:val="%1)"/>
      <w:lvlJc w:val="left"/>
      <w:pPr>
        <w:ind w:left="1068" w:hanging="360"/>
      </w:pPr>
    </w:lvl>
    <w:lvl w:ilvl="1" w:tplc="04160019">
      <w:start w:val="1"/>
      <w:numFmt w:val="lowerLetter"/>
      <w:lvlText w:val="%2."/>
      <w:lvlJc w:val="left"/>
      <w:pPr>
        <w:ind w:left="1788" w:hanging="360"/>
      </w:pPr>
    </w:lvl>
    <w:lvl w:ilvl="2" w:tplc="0416001B">
      <w:start w:val="1"/>
      <w:numFmt w:val="lowerRoman"/>
      <w:lvlText w:val="%3."/>
      <w:lvlJc w:val="right"/>
      <w:pPr>
        <w:ind w:left="2508" w:hanging="180"/>
      </w:pPr>
    </w:lvl>
    <w:lvl w:ilvl="3" w:tplc="0416000F">
      <w:start w:val="1"/>
      <w:numFmt w:val="decimal"/>
      <w:lvlText w:val="%4."/>
      <w:lvlJc w:val="left"/>
      <w:pPr>
        <w:ind w:left="3228" w:hanging="360"/>
      </w:pPr>
    </w:lvl>
    <w:lvl w:ilvl="4" w:tplc="04160019">
      <w:start w:val="1"/>
      <w:numFmt w:val="lowerLetter"/>
      <w:lvlText w:val="%5."/>
      <w:lvlJc w:val="left"/>
      <w:pPr>
        <w:ind w:left="3948" w:hanging="360"/>
      </w:pPr>
    </w:lvl>
    <w:lvl w:ilvl="5" w:tplc="0416001B">
      <w:start w:val="1"/>
      <w:numFmt w:val="lowerRoman"/>
      <w:lvlText w:val="%6."/>
      <w:lvlJc w:val="right"/>
      <w:pPr>
        <w:ind w:left="4668" w:hanging="180"/>
      </w:pPr>
    </w:lvl>
    <w:lvl w:ilvl="6" w:tplc="0416000F">
      <w:start w:val="1"/>
      <w:numFmt w:val="decimal"/>
      <w:lvlText w:val="%7."/>
      <w:lvlJc w:val="left"/>
      <w:pPr>
        <w:ind w:left="5388" w:hanging="360"/>
      </w:pPr>
    </w:lvl>
    <w:lvl w:ilvl="7" w:tplc="04160019">
      <w:start w:val="1"/>
      <w:numFmt w:val="lowerLetter"/>
      <w:lvlText w:val="%8."/>
      <w:lvlJc w:val="left"/>
      <w:pPr>
        <w:ind w:left="6108" w:hanging="360"/>
      </w:pPr>
    </w:lvl>
    <w:lvl w:ilvl="8" w:tplc="0416001B">
      <w:start w:val="1"/>
      <w:numFmt w:val="lowerRoman"/>
      <w:lvlText w:val="%9."/>
      <w:lvlJc w:val="right"/>
      <w:pPr>
        <w:ind w:left="6828" w:hanging="180"/>
      </w:pPr>
    </w:lvl>
  </w:abstractNum>
  <w:abstractNum w:abstractNumId="24">
    <w:nsid w:val="29C11E2E"/>
    <w:multiLevelType w:val="hybridMultilevel"/>
    <w:tmpl w:val="02B2A4A4"/>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5">
    <w:nsid w:val="2A827A51"/>
    <w:multiLevelType w:val="multilevel"/>
    <w:tmpl w:val="9C26EB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nsid w:val="2BBB4D16"/>
    <w:multiLevelType w:val="hybridMultilevel"/>
    <w:tmpl w:val="266C4C12"/>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7">
    <w:nsid w:val="2C213B5E"/>
    <w:multiLevelType w:val="hybridMultilevel"/>
    <w:tmpl w:val="754C505A"/>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8">
    <w:nsid w:val="30ED3E86"/>
    <w:multiLevelType w:val="hybridMultilevel"/>
    <w:tmpl w:val="A758595E"/>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9">
    <w:nsid w:val="32A643DE"/>
    <w:multiLevelType w:val="hybridMultilevel"/>
    <w:tmpl w:val="9B3CC2BE"/>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0">
    <w:nsid w:val="33475AA4"/>
    <w:multiLevelType w:val="hybridMultilevel"/>
    <w:tmpl w:val="3502DB98"/>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1">
    <w:nsid w:val="34501F35"/>
    <w:multiLevelType w:val="hybridMultilevel"/>
    <w:tmpl w:val="DBE43462"/>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2">
    <w:nsid w:val="36367096"/>
    <w:multiLevelType w:val="multilevel"/>
    <w:tmpl w:val="D4066C2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37E6253B"/>
    <w:multiLevelType w:val="hybridMultilevel"/>
    <w:tmpl w:val="F3F49662"/>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4">
    <w:nsid w:val="38CA51AC"/>
    <w:multiLevelType w:val="hybridMultilevel"/>
    <w:tmpl w:val="1688C384"/>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5">
    <w:nsid w:val="39216CA8"/>
    <w:multiLevelType w:val="hybridMultilevel"/>
    <w:tmpl w:val="8132E9F6"/>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6">
    <w:nsid w:val="3C8504F9"/>
    <w:multiLevelType w:val="hybridMultilevel"/>
    <w:tmpl w:val="C598D234"/>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7">
    <w:nsid w:val="3DB03A80"/>
    <w:multiLevelType w:val="hybridMultilevel"/>
    <w:tmpl w:val="2F4E2508"/>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8">
    <w:nsid w:val="413968AD"/>
    <w:multiLevelType w:val="hybridMultilevel"/>
    <w:tmpl w:val="0E485102"/>
    <w:lvl w:ilvl="0" w:tplc="0416000D">
      <w:start w:val="1"/>
      <w:numFmt w:val="bullet"/>
      <w:lvlText w:val=""/>
      <w:lvlJc w:val="left"/>
      <w:pPr>
        <w:ind w:left="720" w:hanging="360"/>
      </w:pPr>
      <w:rPr>
        <w:rFonts w:ascii="Wingdings" w:hAnsi="Wingdings" w:hint="default"/>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39">
    <w:nsid w:val="42044C97"/>
    <w:multiLevelType w:val="hybridMultilevel"/>
    <w:tmpl w:val="2820CFF2"/>
    <w:lvl w:ilvl="0" w:tplc="0416000D">
      <w:start w:val="1"/>
      <w:numFmt w:val="bullet"/>
      <w:lvlText w:val=""/>
      <w:lvlJc w:val="left"/>
      <w:pPr>
        <w:ind w:left="720" w:hanging="360"/>
      </w:pPr>
      <w:rPr>
        <w:rFonts w:ascii="Wingdings" w:hAnsi="Wingdings" w:hint="default"/>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40">
    <w:nsid w:val="46A44C35"/>
    <w:multiLevelType w:val="hybridMultilevel"/>
    <w:tmpl w:val="BC5C9D4C"/>
    <w:lvl w:ilvl="0" w:tplc="0416000D">
      <w:start w:val="1"/>
      <w:numFmt w:val="bullet"/>
      <w:lvlText w:val=""/>
      <w:lvlJc w:val="left"/>
      <w:pPr>
        <w:ind w:left="720" w:hanging="360"/>
      </w:pPr>
      <w:rPr>
        <w:rFonts w:ascii="Wingdings" w:hAnsi="Wingdings" w:hint="default"/>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41">
    <w:nsid w:val="4A96112A"/>
    <w:multiLevelType w:val="hybridMultilevel"/>
    <w:tmpl w:val="3D4AD014"/>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42">
    <w:nsid w:val="4C5E7CD7"/>
    <w:multiLevelType w:val="multilevel"/>
    <w:tmpl w:val="486495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nsid w:val="5096511A"/>
    <w:multiLevelType w:val="hybridMultilevel"/>
    <w:tmpl w:val="1E8A1872"/>
    <w:lvl w:ilvl="0" w:tplc="0416000D">
      <w:start w:val="1"/>
      <w:numFmt w:val="bullet"/>
      <w:lvlText w:val=""/>
      <w:lvlJc w:val="left"/>
      <w:pPr>
        <w:ind w:left="720" w:hanging="360"/>
      </w:pPr>
      <w:rPr>
        <w:rFonts w:ascii="Wingdings" w:hAnsi="Wingding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44">
    <w:nsid w:val="513D579A"/>
    <w:multiLevelType w:val="hybridMultilevel"/>
    <w:tmpl w:val="0AE672B6"/>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45">
    <w:nsid w:val="55BD6891"/>
    <w:multiLevelType w:val="hybridMultilevel"/>
    <w:tmpl w:val="A754C058"/>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46">
    <w:nsid w:val="55E339A7"/>
    <w:multiLevelType w:val="hybridMultilevel"/>
    <w:tmpl w:val="EFDC8FB8"/>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47">
    <w:nsid w:val="58C258EE"/>
    <w:multiLevelType w:val="hybridMultilevel"/>
    <w:tmpl w:val="DE66A232"/>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48">
    <w:nsid w:val="5D9D19EE"/>
    <w:multiLevelType w:val="hybridMultilevel"/>
    <w:tmpl w:val="CF185950"/>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49">
    <w:nsid w:val="6269316D"/>
    <w:multiLevelType w:val="hybridMultilevel"/>
    <w:tmpl w:val="CCF2EB2C"/>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50">
    <w:nsid w:val="628B2907"/>
    <w:multiLevelType w:val="hybridMultilevel"/>
    <w:tmpl w:val="364C6A7A"/>
    <w:lvl w:ilvl="0" w:tplc="0416000D">
      <w:start w:val="1"/>
      <w:numFmt w:val="bullet"/>
      <w:lvlText w:val=""/>
      <w:lvlJc w:val="left"/>
      <w:pPr>
        <w:ind w:left="720" w:hanging="360"/>
      </w:pPr>
      <w:rPr>
        <w:rFonts w:ascii="Wingdings" w:hAnsi="Wingdings" w:hint="default"/>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51">
    <w:nsid w:val="62A75F14"/>
    <w:multiLevelType w:val="hybridMultilevel"/>
    <w:tmpl w:val="89A88810"/>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52">
    <w:nsid w:val="677663AE"/>
    <w:multiLevelType w:val="hybridMultilevel"/>
    <w:tmpl w:val="C400EF98"/>
    <w:lvl w:ilvl="0" w:tplc="0416000D">
      <w:start w:val="1"/>
      <w:numFmt w:val="bullet"/>
      <w:lvlText w:val=""/>
      <w:lvlJc w:val="left"/>
      <w:pPr>
        <w:ind w:left="720" w:hanging="360"/>
      </w:pPr>
      <w:rPr>
        <w:rFonts w:ascii="Wingdings" w:hAnsi="Wingdings" w:hint="default"/>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53">
    <w:nsid w:val="67C71652"/>
    <w:multiLevelType w:val="hybridMultilevel"/>
    <w:tmpl w:val="E542A234"/>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54">
    <w:nsid w:val="6AEC3C04"/>
    <w:multiLevelType w:val="multilevel"/>
    <w:tmpl w:val="3D0444B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5">
    <w:nsid w:val="6C1002E8"/>
    <w:multiLevelType w:val="hybridMultilevel"/>
    <w:tmpl w:val="4C526F68"/>
    <w:lvl w:ilvl="0" w:tplc="0416000D">
      <w:start w:val="1"/>
      <w:numFmt w:val="bullet"/>
      <w:lvlText w:val=""/>
      <w:lvlJc w:val="left"/>
      <w:pPr>
        <w:ind w:left="720" w:hanging="360"/>
      </w:pPr>
      <w:rPr>
        <w:rFonts w:ascii="Wingdings" w:hAnsi="Wingding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56">
    <w:nsid w:val="6C291C78"/>
    <w:multiLevelType w:val="hybridMultilevel"/>
    <w:tmpl w:val="99AC0602"/>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57">
    <w:nsid w:val="6E712B19"/>
    <w:multiLevelType w:val="hybridMultilevel"/>
    <w:tmpl w:val="39C2185C"/>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58">
    <w:nsid w:val="6F172140"/>
    <w:multiLevelType w:val="hybridMultilevel"/>
    <w:tmpl w:val="73027A4C"/>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59">
    <w:nsid w:val="6FD516D2"/>
    <w:multiLevelType w:val="hybridMultilevel"/>
    <w:tmpl w:val="3F0C4404"/>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60">
    <w:nsid w:val="724507B0"/>
    <w:multiLevelType w:val="hybridMultilevel"/>
    <w:tmpl w:val="25C208B4"/>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61">
    <w:nsid w:val="738875BB"/>
    <w:multiLevelType w:val="hybridMultilevel"/>
    <w:tmpl w:val="A0E4DDFC"/>
    <w:lvl w:ilvl="0" w:tplc="0416000D">
      <w:start w:val="1"/>
      <w:numFmt w:val="bullet"/>
      <w:lvlText w:val=""/>
      <w:lvlJc w:val="left"/>
      <w:pPr>
        <w:ind w:left="720" w:hanging="360"/>
      </w:pPr>
      <w:rPr>
        <w:rFonts w:ascii="Wingdings" w:hAnsi="Wingdings" w:hint="default"/>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62">
    <w:nsid w:val="7698665D"/>
    <w:multiLevelType w:val="hybridMultilevel"/>
    <w:tmpl w:val="82C2CFE6"/>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63">
    <w:nsid w:val="788548A2"/>
    <w:multiLevelType w:val="hybridMultilevel"/>
    <w:tmpl w:val="4C7A715C"/>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64">
    <w:nsid w:val="79465542"/>
    <w:multiLevelType w:val="hybridMultilevel"/>
    <w:tmpl w:val="F4F031EA"/>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65">
    <w:nsid w:val="7A6A0A4A"/>
    <w:multiLevelType w:val="hybridMultilevel"/>
    <w:tmpl w:val="E68051AC"/>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num w:numId="1">
    <w:abstractNumId w:val="2"/>
  </w:num>
  <w:num w:numId="2">
    <w:abstractNumId w:val="2"/>
  </w:num>
  <w:num w:numId="3">
    <w:abstractNumId w:val="51"/>
  </w:num>
  <w:num w:numId="4">
    <w:abstractNumId w:val="18"/>
  </w:num>
  <w:num w:numId="5">
    <w:abstractNumId w:val="18"/>
  </w:num>
  <w:num w:numId="6">
    <w:abstractNumId w:val="3"/>
  </w:num>
  <w:num w:numId="7">
    <w:abstractNumId w:val="19"/>
  </w:num>
  <w:num w:numId="8">
    <w:abstractNumId w:val="19"/>
  </w:num>
  <w:num w:numId="9">
    <w:abstractNumId w:val="8"/>
  </w:num>
  <w:num w:numId="10">
    <w:abstractNumId w:val="44"/>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28"/>
  </w:num>
  <w:num w:numId="14">
    <w:abstractNumId w:val="28"/>
  </w:num>
  <w:num w:numId="15">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59"/>
  </w:num>
  <w:num w:numId="22">
    <w:abstractNumId w:val="31"/>
  </w:num>
  <w:num w:numId="23">
    <w:abstractNumId w:val="12"/>
  </w:num>
  <w:num w:numId="24">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5"/>
  </w:num>
  <w:num w:numId="26">
    <w:abstractNumId w:val="65"/>
  </w:num>
  <w:num w:numId="27">
    <w:abstractNumId w:val="45"/>
  </w:num>
  <w:num w:numId="28">
    <w:abstractNumId w:val="26"/>
  </w:num>
  <w:num w:numId="29">
    <w:abstractNumId w:val="54"/>
  </w:num>
  <w:num w:numId="30">
    <w:abstractNumId w:val="7"/>
  </w:num>
  <w:num w:numId="31">
    <w:abstractNumId w:val="13"/>
  </w:num>
  <w:num w:numId="32">
    <w:abstractNumId w:val="37"/>
  </w:num>
  <w:num w:numId="33">
    <w:abstractNumId w:val="30"/>
  </w:num>
  <w:num w:numId="34">
    <w:abstractNumId w:val="4"/>
  </w:num>
  <w:num w:numId="35">
    <w:abstractNumId w:val="58"/>
  </w:num>
  <w:num w:numId="36">
    <w:abstractNumId w:val="9"/>
  </w:num>
  <w:num w:numId="37">
    <w:abstractNumId w:val="29"/>
  </w:num>
  <w:num w:numId="38">
    <w:abstractNumId w:val="46"/>
  </w:num>
  <w:num w:numId="39">
    <w:abstractNumId w:val="41"/>
  </w:num>
  <w:num w:numId="40">
    <w:abstractNumId w:val="0"/>
  </w:num>
  <w:num w:numId="41">
    <w:abstractNumId w:val="24"/>
  </w:num>
  <w:num w:numId="42">
    <w:abstractNumId w:val="27"/>
  </w:num>
  <w:num w:numId="43">
    <w:abstractNumId w:val="63"/>
  </w:num>
  <w:num w:numId="44">
    <w:abstractNumId w:val="57"/>
  </w:num>
  <w:num w:numId="45">
    <w:abstractNumId w:val="33"/>
  </w:num>
  <w:num w:numId="46">
    <w:abstractNumId w:val="34"/>
  </w:num>
  <w:num w:numId="47">
    <w:abstractNumId w:val="47"/>
  </w:num>
  <w:num w:numId="48">
    <w:abstractNumId w:val="53"/>
  </w:num>
  <w:num w:numId="49">
    <w:abstractNumId w:val="36"/>
  </w:num>
  <w:num w:numId="50">
    <w:abstractNumId w:val="49"/>
  </w:num>
  <w:num w:numId="51">
    <w:abstractNumId w:val="48"/>
  </w:num>
  <w:num w:numId="52">
    <w:abstractNumId w:val="25"/>
  </w:num>
  <w:num w:numId="53">
    <w:abstractNumId w:val="17"/>
  </w:num>
  <w:num w:numId="54">
    <w:abstractNumId w:val="10"/>
  </w:num>
  <w:num w:numId="55">
    <w:abstractNumId w:val="60"/>
  </w:num>
  <w:num w:numId="56">
    <w:abstractNumId w:val="62"/>
  </w:num>
  <w:num w:numId="57">
    <w:abstractNumId w:val="56"/>
  </w:num>
  <w:num w:numId="58">
    <w:abstractNumId w:val="11"/>
  </w:num>
  <w:num w:numId="59">
    <w:abstractNumId w:val="16"/>
  </w:num>
  <w:num w:numId="60">
    <w:abstractNumId w:val="21"/>
  </w:num>
  <w:num w:numId="61">
    <w:abstractNumId w:val="64"/>
  </w:num>
  <w:num w:numId="62">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5"/>
    <w:lvlOverride w:ilvl="0"/>
    <w:lvlOverride w:ilvl="1"/>
    <w:lvlOverride w:ilvl="2"/>
    <w:lvlOverride w:ilvl="3"/>
    <w:lvlOverride w:ilvl="4"/>
    <w:lvlOverride w:ilvl="5"/>
    <w:lvlOverride w:ilvl="6"/>
    <w:lvlOverride w:ilvl="7"/>
    <w:lvlOverride w:ilvl="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302E8"/>
    <w:rsid w:val="00027573"/>
    <w:rsid w:val="000A0506"/>
    <w:rsid w:val="000B73BE"/>
    <w:rsid w:val="000F3ACC"/>
    <w:rsid w:val="00116C81"/>
    <w:rsid w:val="00146155"/>
    <w:rsid w:val="0016053B"/>
    <w:rsid w:val="00241C33"/>
    <w:rsid w:val="002422EB"/>
    <w:rsid w:val="00290D1E"/>
    <w:rsid w:val="00321976"/>
    <w:rsid w:val="00370C8D"/>
    <w:rsid w:val="003B133B"/>
    <w:rsid w:val="003D52E2"/>
    <w:rsid w:val="003E426B"/>
    <w:rsid w:val="003F7B3B"/>
    <w:rsid w:val="00462896"/>
    <w:rsid w:val="00571C64"/>
    <w:rsid w:val="00581348"/>
    <w:rsid w:val="005E2173"/>
    <w:rsid w:val="00662EA1"/>
    <w:rsid w:val="006C408C"/>
    <w:rsid w:val="006C5494"/>
    <w:rsid w:val="006D5203"/>
    <w:rsid w:val="00715F3D"/>
    <w:rsid w:val="0072737C"/>
    <w:rsid w:val="00763E9F"/>
    <w:rsid w:val="007A0098"/>
    <w:rsid w:val="007D35C9"/>
    <w:rsid w:val="00837F17"/>
    <w:rsid w:val="00857FEA"/>
    <w:rsid w:val="00881F22"/>
    <w:rsid w:val="00891B61"/>
    <w:rsid w:val="00895E2E"/>
    <w:rsid w:val="008B06CE"/>
    <w:rsid w:val="008C35B6"/>
    <w:rsid w:val="00921827"/>
    <w:rsid w:val="00950606"/>
    <w:rsid w:val="009C7C1F"/>
    <w:rsid w:val="00A1073F"/>
    <w:rsid w:val="00AD66B1"/>
    <w:rsid w:val="00AE17DE"/>
    <w:rsid w:val="00B07159"/>
    <w:rsid w:val="00B302E8"/>
    <w:rsid w:val="00BA700D"/>
    <w:rsid w:val="00BD2C3E"/>
    <w:rsid w:val="00C223A0"/>
    <w:rsid w:val="00C71A9B"/>
    <w:rsid w:val="00CA41A1"/>
    <w:rsid w:val="00CE7BD5"/>
    <w:rsid w:val="00D50EC3"/>
    <w:rsid w:val="00DF6380"/>
    <w:rsid w:val="00E9604A"/>
    <w:rsid w:val="00EE7167"/>
    <w:rsid w:val="00F041CE"/>
    <w:rsid w:val="00F459B1"/>
    <w:rsid w:val="00F8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5578E3-C0C2-43BD-B866-79AD6C5E6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2E8"/>
    <w:pPr>
      <w:spacing w:after="0" w:line="240" w:lineRule="auto"/>
    </w:pPr>
    <w:rPr>
      <w:rFonts w:ascii="Calibri" w:hAnsi="Calibri" w:cs="Calibri"/>
    </w:rPr>
  </w:style>
  <w:style w:type="paragraph" w:styleId="Ttulo3">
    <w:name w:val="heading 3"/>
    <w:basedOn w:val="Normal"/>
    <w:link w:val="Ttulo3Char"/>
    <w:uiPriority w:val="9"/>
    <w:semiHidden/>
    <w:unhideWhenUsed/>
    <w:qFormat/>
    <w:rsid w:val="00B302E8"/>
    <w:pPr>
      <w:keepNext/>
      <w:spacing w:before="240" w:after="60"/>
      <w:outlineLvl w:val="2"/>
    </w:pPr>
    <w:rPr>
      <w:rFonts w:ascii="Cambria" w:eastAsia="Times New Roman" w:hAnsi="Cambria" w:cs="Times New Roman"/>
      <w:b/>
      <w:b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semiHidden/>
    <w:rsid w:val="00B302E8"/>
    <w:rPr>
      <w:rFonts w:ascii="Cambria" w:eastAsia="Times New Roman" w:hAnsi="Cambria" w:cs="Times New Roman"/>
      <w:b/>
      <w:bCs/>
      <w:sz w:val="26"/>
      <w:szCs w:val="26"/>
      <w:lang w:eastAsia="pt-BR"/>
    </w:rPr>
  </w:style>
  <w:style w:type="character" w:styleId="Hyperlink">
    <w:name w:val="Hyperlink"/>
    <w:basedOn w:val="Fontepargpadro"/>
    <w:uiPriority w:val="99"/>
    <w:semiHidden/>
    <w:unhideWhenUsed/>
    <w:rsid w:val="00B302E8"/>
    <w:rPr>
      <w:color w:val="0563C1"/>
      <w:u w:val="single"/>
    </w:rPr>
  </w:style>
  <w:style w:type="paragraph" w:styleId="PargrafodaLista">
    <w:name w:val="List Paragraph"/>
    <w:basedOn w:val="Normal"/>
    <w:uiPriority w:val="34"/>
    <w:qFormat/>
    <w:rsid w:val="00B302E8"/>
    <w:pPr>
      <w:ind w:left="720"/>
    </w:pPr>
  </w:style>
  <w:style w:type="paragraph" w:customStyle="1" w:styleId="section1">
    <w:name w:val="section1"/>
    <w:basedOn w:val="Normal"/>
    <w:uiPriority w:val="99"/>
    <w:rsid w:val="00B302E8"/>
    <w:pPr>
      <w:spacing w:before="100" w:beforeAutospacing="1" w:after="100" w:afterAutospacing="1"/>
    </w:pPr>
    <w:rPr>
      <w:rFonts w:ascii="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5E2173"/>
    <w:rPr>
      <w:rFonts w:ascii="Tahoma" w:hAnsi="Tahoma" w:cs="Tahoma"/>
      <w:sz w:val="16"/>
      <w:szCs w:val="16"/>
    </w:rPr>
  </w:style>
  <w:style w:type="character" w:customStyle="1" w:styleId="TextodebaloChar">
    <w:name w:val="Texto de balão Char"/>
    <w:basedOn w:val="Fontepargpadro"/>
    <w:link w:val="Textodebalo"/>
    <w:uiPriority w:val="99"/>
    <w:semiHidden/>
    <w:rsid w:val="005E2173"/>
    <w:rPr>
      <w:rFonts w:ascii="Tahoma" w:hAnsi="Tahoma" w:cs="Tahoma"/>
      <w:sz w:val="16"/>
      <w:szCs w:val="16"/>
    </w:rPr>
  </w:style>
  <w:style w:type="paragraph" w:styleId="Cabealho">
    <w:name w:val="header"/>
    <w:basedOn w:val="Normal"/>
    <w:link w:val="CabealhoChar"/>
    <w:uiPriority w:val="99"/>
    <w:unhideWhenUsed/>
    <w:rsid w:val="00881F22"/>
    <w:pPr>
      <w:tabs>
        <w:tab w:val="center" w:pos="4252"/>
        <w:tab w:val="right" w:pos="8504"/>
      </w:tabs>
    </w:pPr>
  </w:style>
  <w:style w:type="character" w:customStyle="1" w:styleId="CabealhoChar">
    <w:name w:val="Cabeçalho Char"/>
    <w:basedOn w:val="Fontepargpadro"/>
    <w:link w:val="Cabealho"/>
    <w:uiPriority w:val="99"/>
    <w:rsid w:val="00881F22"/>
    <w:rPr>
      <w:rFonts w:ascii="Calibri" w:hAnsi="Calibri" w:cs="Calibri"/>
    </w:rPr>
  </w:style>
  <w:style w:type="paragraph" w:styleId="Rodap">
    <w:name w:val="footer"/>
    <w:basedOn w:val="Normal"/>
    <w:link w:val="RodapChar"/>
    <w:uiPriority w:val="99"/>
    <w:unhideWhenUsed/>
    <w:rsid w:val="00881F22"/>
    <w:pPr>
      <w:tabs>
        <w:tab w:val="center" w:pos="4252"/>
        <w:tab w:val="right" w:pos="8504"/>
      </w:tabs>
    </w:pPr>
  </w:style>
  <w:style w:type="character" w:customStyle="1" w:styleId="RodapChar">
    <w:name w:val="Rodapé Char"/>
    <w:basedOn w:val="Fontepargpadro"/>
    <w:link w:val="Rodap"/>
    <w:uiPriority w:val="99"/>
    <w:rsid w:val="00881F22"/>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90379">
      <w:bodyDiv w:val="1"/>
      <w:marLeft w:val="0"/>
      <w:marRight w:val="0"/>
      <w:marTop w:val="0"/>
      <w:marBottom w:val="0"/>
      <w:divBdr>
        <w:top w:val="none" w:sz="0" w:space="0" w:color="auto"/>
        <w:left w:val="none" w:sz="0" w:space="0" w:color="auto"/>
        <w:bottom w:val="none" w:sz="0" w:space="0" w:color="auto"/>
        <w:right w:val="none" w:sz="0" w:space="0" w:color="auto"/>
      </w:divBdr>
    </w:div>
    <w:div w:id="130903134">
      <w:bodyDiv w:val="1"/>
      <w:marLeft w:val="0"/>
      <w:marRight w:val="0"/>
      <w:marTop w:val="0"/>
      <w:marBottom w:val="0"/>
      <w:divBdr>
        <w:top w:val="none" w:sz="0" w:space="0" w:color="auto"/>
        <w:left w:val="none" w:sz="0" w:space="0" w:color="auto"/>
        <w:bottom w:val="none" w:sz="0" w:space="0" w:color="auto"/>
        <w:right w:val="none" w:sz="0" w:space="0" w:color="auto"/>
      </w:divBdr>
    </w:div>
    <w:div w:id="219757335">
      <w:bodyDiv w:val="1"/>
      <w:marLeft w:val="0"/>
      <w:marRight w:val="0"/>
      <w:marTop w:val="0"/>
      <w:marBottom w:val="0"/>
      <w:divBdr>
        <w:top w:val="none" w:sz="0" w:space="0" w:color="auto"/>
        <w:left w:val="none" w:sz="0" w:space="0" w:color="auto"/>
        <w:bottom w:val="none" w:sz="0" w:space="0" w:color="auto"/>
        <w:right w:val="none" w:sz="0" w:space="0" w:color="auto"/>
      </w:divBdr>
    </w:div>
    <w:div w:id="222107695">
      <w:bodyDiv w:val="1"/>
      <w:marLeft w:val="0"/>
      <w:marRight w:val="0"/>
      <w:marTop w:val="0"/>
      <w:marBottom w:val="0"/>
      <w:divBdr>
        <w:top w:val="none" w:sz="0" w:space="0" w:color="auto"/>
        <w:left w:val="none" w:sz="0" w:space="0" w:color="auto"/>
        <w:bottom w:val="none" w:sz="0" w:space="0" w:color="auto"/>
        <w:right w:val="none" w:sz="0" w:space="0" w:color="auto"/>
      </w:divBdr>
    </w:div>
    <w:div w:id="287517661">
      <w:bodyDiv w:val="1"/>
      <w:marLeft w:val="0"/>
      <w:marRight w:val="0"/>
      <w:marTop w:val="0"/>
      <w:marBottom w:val="0"/>
      <w:divBdr>
        <w:top w:val="none" w:sz="0" w:space="0" w:color="auto"/>
        <w:left w:val="none" w:sz="0" w:space="0" w:color="auto"/>
        <w:bottom w:val="none" w:sz="0" w:space="0" w:color="auto"/>
        <w:right w:val="none" w:sz="0" w:space="0" w:color="auto"/>
      </w:divBdr>
    </w:div>
    <w:div w:id="333844068">
      <w:bodyDiv w:val="1"/>
      <w:marLeft w:val="0"/>
      <w:marRight w:val="0"/>
      <w:marTop w:val="0"/>
      <w:marBottom w:val="0"/>
      <w:divBdr>
        <w:top w:val="none" w:sz="0" w:space="0" w:color="auto"/>
        <w:left w:val="none" w:sz="0" w:space="0" w:color="auto"/>
        <w:bottom w:val="none" w:sz="0" w:space="0" w:color="auto"/>
        <w:right w:val="none" w:sz="0" w:space="0" w:color="auto"/>
      </w:divBdr>
    </w:div>
    <w:div w:id="403451726">
      <w:bodyDiv w:val="1"/>
      <w:marLeft w:val="0"/>
      <w:marRight w:val="0"/>
      <w:marTop w:val="0"/>
      <w:marBottom w:val="0"/>
      <w:divBdr>
        <w:top w:val="none" w:sz="0" w:space="0" w:color="auto"/>
        <w:left w:val="none" w:sz="0" w:space="0" w:color="auto"/>
        <w:bottom w:val="none" w:sz="0" w:space="0" w:color="auto"/>
        <w:right w:val="none" w:sz="0" w:space="0" w:color="auto"/>
      </w:divBdr>
    </w:div>
    <w:div w:id="479614630">
      <w:bodyDiv w:val="1"/>
      <w:marLeft w:val="0"/>
      <w:marRight w:val="0"/>
      <w:marTop w:val="0"/>
      <w:marBottom w:val="0"/>
      <w:divBdr>
        <w:top w:val="none" w:sz="0" w:space="0" w:color="auto"/>
        <w:left w:val="none" w:sz="0" w:space="0" w:color="auto"/>
        <w:bottom w:val="none" w:sz="0" w:space="0" w:color="auto"/>
        <w:right w:val="none" w:sz="0" w:space="0" w:color="auto"/>
      </w:divBdr>
    </w:div>
    <w:div w:id="490487984">
      <w:bodyDiv w:val="1"/>
      <w:marLeft w:val="0"/>
      <w:marRight w:val="0"/>
      <w:marTop w:val="0"/>
      <w:marBottom w:val="0"/>
      <w:divBdr>
        <w:top w:val="none" w:sz="0" w:space="0" w:color="auto"/>
        <w:left w:val="none" w:sz="0" w:space="0" w:color="auto"/>
        <w:bottom w:val="none" w:sz="0" w:space="0" w:color="auto"/>
        <w:right w:val="none" w:sz="0" w:space="0" w:color="auto"/>
      </w:divBdr>
    </w:div>
    <w:div w:id="673842689">
      <w:bodyDiv w:val="1"/>
      <w:marLeft w:val="0"/>
      <w:marRight w:val="0"/>
      <w:marTop w:val="0"/>
      <w:marBottom w:val="0"/>
      <w:divBdr>
        <w:top w:val="none" w:sz="0" w:space="0" w:color="auto"/>
        <w:left w:val="none" w:sz="0" w:space="0" w:color="auto"/>
        <w:bottom w:val="none" w:sz="0" w:space="0" w:color="auto"/>
        <w:right w:val="none" w:sz="0" w:space="0" w:color="auto"/>
      </w:divBdr>
    </w:div>
    <w:div w:id="702285771">
      <w:bodyDiv w:val="1"/>
      <w:marLeft w:val="0"/>
      <w:marRight w:val="0"/>
      <w:marTop w:val="0"/>
      <w:marBottom w:val="0"/>
      <w:divBdr>
        <w:top w:val="none" w:sz="0" w:space="0" w:color="auto"/>
        <w:left w:val="none" w:sz="0" w:space="0" w:color="auto"/>
        <w:bottom w:val="none" w:sz="0" w:space="0" w:color="auto"/>
        <w:right w:val="none" w:sz="0" w:space="0" w:color="auto"/>
      </w:divBdr>
    </w:div>
    <w:div w:id="702904679">
      <w:bodyDiv w:val="1"/>
      <w:marLeft w:val="0"/>
      <w:marRight w:val="0"/>
      <w:marTop w:val="0"/>
      <w:marBottom w:val="0"/>
      <w:divBdr>
        <w:top w:val="none" w:sz="0" w:space="0" w:color="auto"/>
        <w:left w:val="none" w:sz="0" w:space="0" w:color="auto"/>
        <w:bottom w:val="none" w:sz="0" w:space="0" w:color="auto"/>
        <w:right w:val="none" w:sz="0" w:space="0" w:color="auto"/>
      </w:divBdr>
    </w:div>
    <w:div w:id="794833153">
      <w:bodyDiv w:val="1"/>
      <w:marLeft w:val="0"/>
      <w:marRight w:val="0"/>
      <w:marTop w:val="0"/>
      <w:marBottom w:val="0"/>
      <w:divBdr>
        <w:top w:val="none" w:sz="0" w:space="0" w:color="auto"/>
        <w:left w:val="none" w:sz="0" w:space="0" w:color="auto"/>
        <w:bottom w:val="none" w:sz="0" w:space="0" w:color="auto"/>
        <w:right w:val="none" w:sz="0" w:space="0" w:color="auto"/>
      </w:divBdr>
    </w:div>
    <w:div w:id="803891993">
      <w:bodyDiv w:val="1"/>
      <w:marLeft w:val="0"/>
      <w:marRight w:val="0"/>
      <w:marTop w:val="0"/>
      <w:marBottom w:val="0"/>
      <w:divBdr>
        <w:top w:val="none" w:sz="0" w:space="0" w:color="auto"/>
        <w:left w:val="none" w:sz="0" w:space="0" w:color="auto"/>
        <w:bottom w:val="none" w:sz="0" w:space="0" w:color="auto"/>
        <w:right w:val="none" w:sz="0" w:space="0" w:color="auto"/>
      </w:divBdr>
    </w:div>
    <w:div w:id="835725314">
      <w:bodyDiv w:val="1"/>
      <w:marLeft w:val="0"/>
      <w:marRight w:val="0"/>
      <w:marTop w:val="0"/>
      <w:marBottom w:val="0"/>
      <w:divBdr>
        <w:top w:val="none" w:sz="0" w:space="0" w:color="auto"/>
        <w:left w:val="none" w:sz="0" w:space="0" w:color="auto"/>
        <w:bottom w:val="none" w:sz="0" w:space="0" w:color="auto"/>
        <w:right w:val="none" w:sz="0" w:space="0" w:color="auto"/>
      </w:divBdr>
    </w:div>
    <w:div w:id="934048786">
      <w:bodyDiv w:val="1"/>
      <w:marLeft w:val="0"/>
      <w:marRight w:val="0"/>
      <w:marTop w:val="0"/>
      <w:marBottom w:val="0"/>
      <w:divBdr>
        <w:top w:val="none" w:sz="0" w:space="0" w:color="auto"/>
        <w:left w:val="none" w:sz="0" w:space="0" w:color="auto"/>
        <w:bottom w:val="none" w:sz="0" w:space="0" w:color="auto"/>
        <w:right w:val="none" w:sz="0" w:space="0" w:color="auto"/>
      </w:divBdr>
    </w:div>
    <w:div w:id="938754439">
      <w:bodyDiv w:val="1"/>
      <w:marLeft w:val="0"/>
      <w:marRight w:val="0"/>
      <w:marTop w:val="0"/>
      <w:marBottom w:val="0"/>
      <w:divBdr>
        <w:top w:val="none" w:sz="0" w:space="0" w:color="auto"/>
        <w:left w:val="none" w:sz="0" w:space="0" w:color="auto"/>
        <w:bottom w:val="none" w:sz="0" w:space="0" w:color="auto"/>
        <w:right w:val="none" w:sz="0" w:space="0" w:color="auto"/>
      </w:divBdr>
    </w:div>
    <w:div w:id="954941465">
      <w:bodyDiv w:val="1"/>
      <w:marLeft w:val="0"/>
      <w:marRight w:val="0"/>
      <w:marTop w:val="0"/>
      <w:marBottom w:val="0"/>
      <w:divBdr>
        <w:top w:val="none" w:sz="0" w:space="0" w:color="auto"/>
        <w:left w:val="none" w:sz="0" w:space="0" w:color="auto"/>
        <w:bottom w:val="none" w:sz="0" w:space="0" w:color="auto"/>
        <w:right w:val="none" w:sz="0" w:space="0" w:color="auto"/>
      </w:divBdr>
    </w:div>
    <w:div w:id="1002777236">
      <w:bodyDiv w:val="1"/>
      <w:marLeft w:val="0"/>
      <w:marRight w:val="0"/>
      <w:marTop w:val="0"/>
      <w:marBottom w:val="0"/>
      <w:divBdr>
        <w:top w:val="none" w:sz="0" w:space="0" w:color="auto"/>
        <w:left w:val="none" w:sz="0" w:space="0" w:color="auto"/>
        <w:bottom w:val="none" w:sz="0" w:space="0" w:color="auto"/>
        <w:right w:val="none" w:sz="0" w:space="0" w:color="auto"/>
      </w:divBdr>
    </w:div>
    <w:div w:id="1072390275">
      <w:bodyDiv w:val="1"/>
      <w:marLeft w:val="0"/>
      <w:marRight w:val="0"/>
      <w:marTop w:val="0"/>
      <w:marBottom w:val="0"/>
      <w:divBdr>
        <w:top w:val="none" w:sz="0" w:space="0" w:color="auto"/>
        <w:left w:val="none" w:sz="0" w:space="0" w:color="auto"/>
        <w:bottom w:val="none" w:sz="0" w:space="0" w:color="auto"/>
        <w:right w:val="none" w:sz="0" w:space="0" w:color="auto"/>
      </w:divBdr>
    </w:div>
    <w:div w:id="1108965661">
      <w:bodyDiv w:val="1"/>
      <w:marLeft w:val="0"/>
      <w:marRight w:val="0"/>
      <w:marTop w:val="0"/>
      <w:marBottom w:val="0"/>
      <w:divBdr>
        <w:top w:val="none" w:sz="0" w:space="0" w:color="auto"/>
        <w:left w:val="none" w:sz="0" w:space="0" w:color="auto"/>
        <w:bottom w:val="none" w:sz="0" w:space="0" w:color="auto"/>
        <w:right w:val="none" w:sz="0" w:space="0" w:color="auto"/>
      </w:divBdr>
    </w:div>
    <w:div w:id="1282146707">
      <w:bodyDiv w:val="1"/>
      <w:marLeft w:val="0"/>
      <w:marRight w:val="0"/>
      <w:marTop w:val="0"/>
      <w:marBottom w:val="0"/>
      <w:divBdr>
        <w:top w:val="none" w:sz="0" w:space="0" w:color="auto"/>
        <w:left w:val="none" w:sz="0" w:space="0" w:color="auto"/>
        <w:bottom w:val="none" w:sz="0" w:space="0" w:color="auto"/>
        <w:right w:val="none" w:sz="0" w:space="0" w:color="auto"/>
      </w:divBdr>
    </w:div>
    <w:div w:id="1330710996">
      <w:bodyDiv w:val="1"/>
      <w:marLeft w:val="0"/>
      <w:marRight w:val="0"/>
      <w:marTop w:val="0"/>
      <w:marBottom w:val="0"/>
      <w:divBdr>
        <w:top w:val="none" w:sz="0" w:space="0" w:color="auto"/>
        <w:left w:val="none" w:sz="0" w:space="0" w:color="auto"/>
        <w:bottom w:val="none" w:sz="0" w:space="0" w:color="auto"/>
        <w:right w:val="none" w:sz="0" w:space="0" w:color="auto"/>
      </w:divBdr>
    </w:div>
    <w:div w:id="1350643638">
      <w:bodyDiv w:val="1"/>
      <w:marLeft w:val="0"/>
      <w:marRight w:val="0"/>
      <w:marTop w:val="0"/>
      <w:marBottom w:val="0"/>
      <w:divBdr>
        <w:top w:val="none" w:sz="0" w:space="0" w:color="auto"/>
        <w:left w:val="none" w:sz="0" w:space="0" w:color="auto"/>
        <w:bottom w:val="none" w:sz="0" w:space="0" w:color="auto"/>
        <w:right w:val="none" w:sz="0" w:space="0" w:color="auto"/>
      </w:divBdr>
    </w:div>
    <w:div w:id="1363290390">
      <w:bodyDiv w:val="1"/>
      <w:marLeft w:val="0"/>
      <w:marRight w:val="0"/>
      <w:marTop w:val="0"/>
      <w:marBottom w:val="0"/>
      <w:divBdr>
        <w:top w:val="none" w:sz="0" w:space="0" w:color="auto"/>
        <w:left w:val="none" w:sz="0" w:space="0" w:color="auto"/>
        <w:bottom w:val="none" w:sz="0" w:space="0" w:color="auto"/>
        <w:right w:val="none" w:sz="0" w:space="0" w:color="auto"/>
      </w:divBdr>
    </w:div>
    <w:div w:id="1419208756">
      <w:bodyDiv w:val="1"/>
      <w:marLeft w:val="0"/>
      <w:marRight w:val="0"/>
      <w:marTop w:val="0"/>
      <w:marBottom w:val="0"/>
      <w:divBdr>
        <w:top w:val="none" w:sz="0" w:space="0" w:color="auto"/>
        <w:left w:val="none" w:sz="0" w:space="0" w:color="auto"/>
        <w:bottom w:val="none" w:sz="0" w:space="0" w:color="auto"/>
        <w:right w:val="none" w:sz="0" w:space="0" w:color="auto"/>
      </w:divBdr>
    </w:div>
    <w:div w:id="1423605363">
      <w:bodyDiv w:val="1"/>
      <w:marLeft w:val="0"/>
      <w:marRight w:val="0"/>
      <w:marTop w:val="0"/>
      <w:marBottom w:val="0"/>
      <w:divBdr>
        <w:top w:val="none" w:sz="0" w:space="0" w:color="auto"/>
        <w:left w:val="none" w:sz="0" w:space="0" w:color="auto"/>
        <w:bottom w:val="none" w:sz="0" w:space="0" w:color="auto"/>
        <w:right w:val="none" w:sz="0" w:space="0" w:color="auto"/>
      </w:divBdr>
    </w:div>
    <w:div w:id="1500846072">
      <w:bodyDiv w:val="1"/>
      <w:marLeft w:val="0"/>
      <w:marRight w:val="0"/>
      <w:marTop w:val="0"/>
      <w:marBottom w:val="0"/>
      <w:divBdr>
        <w:top w:val="none" w:sz="0" w:space="0" w:color="auto"/>
        <w:left w:val="none" w:sz="0" w:space="0" w:color="auto"/>
        <w:bottom w:val="none" w:sz="0" w:space="0" w:color="auto"/>
        <w:right w:val="none" w:sz="0" w:space="0" w:color="auto"/>
      </w:divBdr>
    </w:div>
    <w:div w:id="1506432530">
      <w:bodyDiv w:val="1"/>
      <w:marLeft w:val="0"/>
      <w:marRight w:val="0"/>
      <w:marTop w:val="0"/>
      <w:marBottom w:val="0"/>
      <w:divBdr>
        <w:top w:val="none" w:sz="0" w:space="0" w:color="auto"/>
        <w:left w:val="none" w:sz="0" w:space="0" w:color="auto"/>
        <w:bottom w:val="none" w:sz="0" w:space="0" w:color="auto"/>
        <w:right w:val="none" w:sz="0" w:space="0" w:color="auto"/>
      </w:divBdr>
    </w:div>
    <w:div w:id="1558123164">
      <w:bodyDiv w:val="1"/>
      <w:marLeft w:val="0"/>
      <w:marRight w:val="0"/>
      <w:marTop w:val="0"/>
      <w:marBottom w:val="0"/>
      <w:divBdr>
        <w:top w:val="none" w:sz="0" w:space="0" w:color="auto"/>
        <w:left w:val="none" w:sz="0" w:space="0" w:color="auto"/>
        <w:bottom w:val="none" w:sz="0" w:space="0" w:color="auto"/>
        <w:right w:val="none" w:sz="0" w:space="0" w:color="auto"/>
      </w:divBdr>
    </w:div>
    <w:div w:id="1562784972">
      <w:bodyDiv w:val="1"/>
      <w:marLeft w:val="0"/>
      <w:marRight w:val="0"/>
      <w:marTop w:val="0"/>
      <w:marBottom w:val="0"/>
      <w:divBdr>
        <w:top w:val="none" w:sz="0" w:space="0" w:color="auto"/>
        <w:left w:val="none" w:sz="0" w:space="0" w:color="auto"/>
        <w:bottom w:val="none" w:sz="0" w:space="0" w:color="auto"/>
        <w:right w:val="none" w:sz="0" w:space="0" w:color="auto"/>
      </w:divBdr>
    </w:div>
    <w:div w:id="1589920351">
      <w:bodyDiv w:val="1"/>
      <w:marLeft w:val="0"/>
      <w:marRight w:val="0"/>
      <w:marTop w:val="0"/>
      <w:marBottom w:val="0"/>
      <w:divBdr>
        <w:top w:val="none" w:sz="0" w:space="0" w:color="auto"/>
        <w:left w:val="none" w:sz="0" w:space="0" w:color="auto"/>
        <w:bottom w:val="none" w:sz="0" w:space="0" w:color="auto"/>
        <w:right w:val="none" w:sz="0" w:space="0" w:color="auto"/>
      </w:divBdr>
    </w:div>
    <w:div w:id="1608005231">
      <w:bodyDiv w:val="1"/>
      <w:marLeft w:val="0"/>
      <w:marRight w:val="0"/>
      <w:marTop w:val="0"/>
      <w:marBottom w:val="0"/>
      <w:divBdr>
        <w:top w:val="none" w:sz="0" w:space="0" w:color="auto"/>
        <w:left w:val="none" w:sz="0" w:space="0" w:color="auto"/>
        <w:bottom w:val="none" w:sz="0" w:space="0" w:color="auto"/>
        <w:right w:val="none" w:sz="0" w:space="0" w:color="auto"/>
      </w:divBdr>
    </w:div>
    <w:div w:id="1626081643">
      <w:bodyDiv w:val="1"/>
      <w:marLeft w:val="0"/>
      <w:marRight w:val="0"/>
      <w:marTop w:val="0"/>
      <w:marBottom w:val="0"/>
      <w:divBdr>
        <w:top w:val="none" w:sz="0" w:space="0" w:color="auto"/>
        <w:left w:val="none" w:sz="0" w:space="0" w:color="auto"/>
        <w:bottom w:val="none" w:sz="0" w:space="0" w:color="auto"/>
        <w:right w:val="none" w:sz="0" w:space="0" w:color="auto"/>
      </w:divBdr>
    </w:div>
    <w:div w:id="1632901315">
      <w:bodyDiv w:val="1"/>
      <w:marLeft w:val="0"/>
      <w:marRight w:val="0"/>
      <w:marTop w:val="0"/>
      <w:marBottom w:val="0"/>
      <w:divBdr>
        <w:top w:val="none" w:sz="0" w:space="0" w:color="auto"/>
        <w:left w:val="none" w:sz="0" w:space="0" w:color="auto"/>
        <w:bottom w:val="none" w:sz="0" w:space="0" w:color="auto"/>
        <w:right w:val="none" w:sz="0" w:space="0" w:color="auto"/>
      </w:divBdr>
    </w:div>
    <w:div w:id="1667778868">
      <w:bodyDiv w:val="1"/>
      <w:marLeft w:val="0"/>
      <w:marRight w:val="0"/>
      <w:marTop w:val="0"/>
      <w:marBottom w:val="0"/>
      <w:divBdr>
        <w:top w:val="none" w:sz="0" w:space="0" w:color="auto"/>
        <w:left w:val="none" w:sz="0" w:space="0" w:color="auto"/>
        <w:bottom w:val="none" w:sz="0" w:space="0" w:color="auto"/>
        <w:right w:val="none" w:sz="0" w:space="0" w:color="auto"/>
      </w:divBdr>
    </w:div>
    <w:div w:id="1670594134">
      <w:bodyDiv w:val="1"/>
      <w:marLeft w:val="0"/>
      <w:marRight w:val="0"/>
      <w:marTop w:val="0"/>
      <w:marBottom w:val="0"/>
      <w:divBdr>
        <w:top w:val="none" w:sz="0" w:space="0" w:color="auto"/>
        <w:left w:val="none" w:sz="0" w:space="0" w:color="auto"/>
        <w:bottom w:val="none" w:sz="0" w:space="0" w:color="auto"/>
        <w:right w:val="none" w:sz="0" w:space="0" w:color="auto"/>
      </w:divBdr>
    </w:div>
    <w:div w:id="1678926707">
      <w:bodyDiv w:val="1"/>
      <w:marLeft w:val="0"/>
      <w:marRight w:val="0"/>
      <w:marTop w:val="0"/>
      <w:marBottom w:val="0"/>
      <w:divBdr>
        <w:top w:val="none" w:sz="0" w:space="0" w:color="auto"/>
        <w:left w:val="none" w:sz="0" w:space="0" w:color="auto"/>
        <w:bottom w:val="none" w:sz="0" w:space="0" w:color="auto"/>
        <w:right w:val="none" w:sz="0" w:space="0" w:color="auto"/>
      </w:divBdr>
    </w:div>
    <w:div w:id="1692368516">
      <w:bodyDiv w:val="1"/>
      <w:marLeft w:val="0"/>
      <w:marRight w:val="0"/>
      <w:marTop w:val="0"/>
      <w:marBottom w:val="0"/>
      <w:divBdr>
        <w:top w:val="none" w:sz="0" w:space="0" w:color="auto"/>
        <w:left w:val="none" w:sz="0" w:space="0" w:color="auto"/>
        <w:bottom w:val="none" w:sz="0" w:space="0" w:color="auto"/>
        <w:right w:val="none" w:sz="0" w:space="0" w:color="auto"/>
      </w:divBdr>
    </w:div>
    <w:div w:id="1716000812">
      <w:bodyDiv w:val="1"/>
      <w:marLeft w:val="0"/>
      <w:marRight w:val="0"/>
      <w:marTop w:val="0"/>
      <w:marBottom w:val="0"/>
      <w:divBdr>
        <w:top w:val="none" w:sz="0" w:space="0" w:color="auto"/>
        <w:left w:val="none" w:sz="0" w:space="0" w:color="auto"/>
        <w:bottom w:val="none" w:sz="0" w:space="0" w:color="auto"/>
        <w:right w:val="none" w:sz="0" w:space="0" w:color="auto"/>
      </w:divBdr>
    </w:div>
    <w:div w:id="1740446554">
      <w:bodyDiv w:val="1"/>
      <w:marLeft w:val="0"/>
      <w:marRight w:val="0"/>
      <w:marTop w:val="0"/>
      <w:marBottom w:val="0"/>
      <w:divBdr>
        <w:top w:val="none" w:sz="0" w:space="0" w:color="auto"/>
        <w:left w:val="none" w:sz="0" w:space="0" w:color="auto"/>
        <w:bottom w:val="none" w:sz="0" w:space="0" w:color="auto"/>
        <w:right w:val="none" w:sz="0" w:space="0" w:color="auto"/>
      </w:divBdr>
    </w:div>
    <w:div w:id="1791630899">
      <w:bodyDiv w:val="1"/>
      <w:marLeft w:val="0"/>
      <w:marRight w:val="0"/>
      <w:marTop w:val="0"/>
      <w:marBottom w:val="0"/>
      <w:divBdr>
        <w:top w:val="none" w:sz="0" w:space="0" w:color="auto"/>
        <w:left w:val="none" w:sz="0" w:space="0" w:color="auto"/>
        <w:bottom w:val="none" w:sz="0" w:space="0" w:color="auto"/>
        <w:right w:val="none" w:sz="0" w:space="0" w:color="auto"/>
      </w:divBdr>
    </w:div>
    <w:div w:id="1820073380">
      <w:bodyDiv w:val="1"/>
      <w:marLeft w:val="0"/>
      <w:marRight w:val="0"/>
      <w:marTop w:val="0"/>
      <w:marBottom w:val="0"/>
      <w:divBdr>
        <w:top w:val="none" w:sz="0" w:space="0" w:color="auto"/>
        <w:left w:val="none" w:sz="0" w:space="0" w:color="auto"/>
        <w:bottom w:val="none" w:sz="0" w:space="0" w:color="auto"/>
        <w:right w:val="none" w:sz="0" w:space="0" w:color="auto"/>
      </w:divBdr>
    </w:div>
    <w:div w:id="1854954568">
      <w:bodyDiv w:val="1"/>
      <w:marLeft w:val="0"/>
      <w:marRight w:val="0"/>
      <w:marTop w:val="0"/>
      <w:marBottom w:val="0"/>
      <w:divBdr>
        <w:top w:val="none" w:sz="0" w:space="0" w:color="auto"/>
        <w:left w:val="none" w:sz="0" w:space="0" w:color="auto"/>
        <w:bottom w:val="none" w:sz="0" w:space="0" w:color="auto"/>
        <w:right w:val="none" w:sz="0" w:space="0" w:color="auto"/>
      </w:divBdr>
    </w:div>
    <w:div w:id="1883663196">
      <w:bodyDiv w:val="1"/>
      <w:marLeft w:val="0"/>
      <w:marRight w:val="0"/>
      <w:marTop w:val="0"/>
      <w:marBottom w:val="0"/>
      <w:divBdr>
        <w:top w:val="none" w:sz="0" w:space="0" w:color="auto"/>
        <w:left w:val="none" w:sz="0" w:space="0" w:color="auto"/>
        <w:bottom w:val="none" w:sz="0" w:space="0" w:color="auto"/>
        <w:right w:val="none" w:sz="0" w:space="0" w:color="auto"/>
      </w:divBdr>
    </w:div>
    <w:div w:id="1904411706">
      <w:bodyDiv w:val="1"/>
      <w:marLeft w:val="0"/>
      <w:marRight w:val="0"/>
      <w:marTop w:val="0"/>
      <w:marBottom w:val="0"/>
      <w:divBdr>
        <w:top w:val="none" w:sz="0" w:space="0" w:color="auto"/>
        <w:left w:val="none" w:sz="0" w:space="0" w:color="auto"/>
        <w:bottom w:val="none" w:sz="0" w:space="0" w:color="auto"/>
        <w:right w:val="none" w:sz="0" w:space="0" w:color="auto"/>
      </w:divBdr>
    </w:div>
    <w:div w:id="1909530512">
      <w:bodyDiv w:val="1"/>
      <w:marLeft w:val="0"/>
      <w:marRight w:val="0"/>
      <w:marTop w:val="0"/>
      <w:marBottom w:val="0"/>
      <w:divBdr>
        <w:top w:val="none" w:sz="0" w:space="0" w:color="auto"/>
        <w:left w:val="none" w:sz="0" w:space="0" w:color="auto"/>
        <w:bottom w:val="none" w:sz="0" w:space="0" w:color="auto"/>
        <w:right w:val="none" w:sz="0" w:space="0" w:color="auto"/>
      </w:divBdr>
    </w:div>
    <w:div w:id="1929266667">
      <w:bodyDiv w:val="1"/>
      <w:marLeft w:val="0"/>
      <w:marRight w:val="0"/>
      <w:marTop w:val="0"/>
      <w:marBottom w:val="0"/>
      <w:divBdr>
        <w:top w:val="none" w:sz="0" w:space="0" w:color="auto"/>
        <w:left w:val="none" w:sz="0" w:space="0" w:color="auto"/>
        <w:bottom w:val="none" w:sz="0" w:space="0" w:color="auto"/>
        <w:right w:val="none" w:sz="0" w:space="0" w:color="auto"/>
      </w:divBdr>
    </w:div>
    <w:div w:id="1954628632">
      <w:bodyDiv w:val="1"/>
      <w:marLeft w:val="0"/>
      <w:marRight w:val="0"/>
      <w:marTop w:val="0"/>
      <w:marBottom w:val="0"/>
      <w:divBdr>
        <w:top w:val="none" w:sz="0" w:space="0" w:color="auto"/>
        <w:left w:val="none" w:sz="0" w:space="0" w:color="auto"/>
        <w:bottom w:val="none" w:sz="0" w:space="0" w:color="auto"/>
        <w:right w:val="none" w:sz="0" w:space="0" w:color="auto"/>
      </w:divBdr>
    </w:div>
    <w:div w:id="2024820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1nlbp18.capgv.intra.bnb/sql/PortalDocumentos/%C3%9AltimasAtualiza%C3%A7%C3%B5es" TargetMode="External"/><Relationship Id="rId13" Type="http://schemas.openxmlformats.org/officeDocument/2006/relationships/hyperlink" Target="javascript:abrePub(%22X3viIDWAxYwNxP8hWmKmkXnITPaTfHC2aF4eTlGPlq/D0t+Z07zzTah4Bj1RilDvUANvrUV7NadKVYtxqlqg7JqsV4L2qbLM76c70E1oCMh65h8SQnoAGdIdcWoTk0p9ey7QaUDotwi+jg+NZc4SeJ1ekv47YOCU8EZouMpNEL0=%22,13022,%202788693);"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cid:image001.png@01D38890.87CE039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1nlbp18.capgv.intra.bnb/sql/PortalDocumentos/%C3%9AltimasAtualiza%C3%A7%C3%B5es" TargetMode="External"/><Relationship Id="rId5" Type="http://schemas.openxmlformats.org/officeDocument/2006/relationships/footnotes" Target="footnotes.xml"/><Relationship Id="rId15" Type="http://schemas.openxmlformats.org/officeDocument/2006/relationships/image" Target="cid:image003.png@01D35EFD.82D59A90" TargetMode="External"/><Relationship Id="rId10" Type="http://schemas.openxmlformats.org/officeDocument/2006/relationships/hyperlink" Target="http://s1nlbp18.capgv.intra.bnb/sql/PortalDocumentos/%C3%9AltimasAtualiza%C3%A7%C3%B5es" TargetMode="External"/><Relationship Id="rId4" Type="http://schemas.openxmlformats.org/officeDocument/2006/relationships/webSettings" Target="webSettings.xml"/><Relationship Id="rId9" Type="http://schemas.openxmlformats.org/officeDocument/2006/relationships/hyperlink" Target="http://s1nlbp18.capgv.intra.bnb/sql/PortalDocumentos/%C3%9AltimasAtualiza%C3%A7%C3%B5es" TargetMode="External"/><Relationship Id="rId14" Type="http://schemas.openxmlformats.org/officeDocument/2006/relationships/hyperlink" Target="javascript:abrePub(%22X3viIDWAxYw8sWsHSVyCFGyxcPJQAYS0ERvQ69oZo+vdvuNwC/cqowgBk3YYKzpMlC8m0D8+xCe6v+yffyEgijp+75006WZy4gw0II+8gzBCSuesmN1n46UP0Aq00Q29c2M/RuxGIEoAgZmTBsYvSv/ifRDhPG2IWx7q5THoW60=%22,12923,%202788693);"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216</TotalTime>
  <Pages>41</Pages>
  <Words>11270</Words>
  <Characters>60859</Characters>
  <Application>Microsoft Office Word</Application>
  <DocSecurity>0</DocSecurity>
  <Lines>507</Lines>
  <Paragraphs>143</Paragraphs>
  <ScaleCrop>false</ScaleCrop>
  <HeadingPairs>
    <vt:vector size="2" baseType="variant">
      <vt:variant>
        <vt:lpstr>Título</vt:lpstr>
      </vt:variant>
      <vt:variant>
        <vt:i4>1</vt:i4>
      </vt:variant>
    </vt:vector>
  </HeadingPairs>
  <TitlesOfParts>
    <vt:vector size="1" baseType="lpstr">
      <vt:lpstr/>
    </vt:vector>
  </TitlesOfParts>
  <Company>Banco do Nordeste</Company>
  <LinksUpToDate>false</LinksUpToDate>
  <CharactersWithSpaces>71986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Ferreira Costa C012352</dc:creator>
  <cp:keywords/>
  <dc:description/>
  <cp:lastModifiedBy>MICHELLE Ferreira Costa C012352</cp:lastModifiedBy>
  <cp:revision>79</cp:revision>
  <cp:lastPrinted>2018-10-22T17:53:00Z</cp:lastPrinted>
  <dcterms:created xsi:type="dcterms:W3CDTF">2018-01-05T17:17:00Z</dcterms:created>
  <dcterms:modified xsi:type="dcterms:W3CDTF">2018-11-26T15:36:00Z</dcterms:modified>
</cp:coreProperties>
</file>